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DF" w:rsidRDefault="00D5571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030" behindDoc="0" locked="0" layoutInCell="1" allowOverlap="1">
                <wp:simplePos x="0" y="0"/>
                <wp:positionH relativeFrom="margin">
                  <wp:posOffset>320040</wp:posOffset>
                </wp:positionH>
                <wp:positionV relativeFrom="paragraph">
                  <wp:posOffset>975360</wp:posOffset>
                </wp:positionV>
                <wp:extent cx="2842260" cy="3947160"/>
                <wp:effectExtent l="0" t="0" r="15240" b="152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39471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908" w:rsidRDefault="00967908" w:rsidP="0096790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7281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Denver Model</w:t>
                            </w:r>
                          </w:p>
                          <w:p w:rsidR="00967908" w:rsidRDefault="00967908" w:rsidP="00967908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967908" w:rsidRPr="00640361" w:rsidRDefault="00967908" w:rsidP="009679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40361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Modulate arousal</w:t>
                            </w:r>
                          </w:p>
                          <w:p w:rsidR="00967908" w:rsidRPr="00967908" w:rsidRDefault="00967908" w:rsidP="009679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790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Dyadic engagement</w:t>
                            </w:r>
                          </w:p>
                          <w:p w:rsidR="00967908" w:rsidRPr="00967908" w:rsidRDefault="00967908" w:rsidP="009679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790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Quality of JAR</w:t>
                            </w:r>
                          </w:p>
                          <w:p w:rsidR="00967908" w:rsidRPr="00967908" w:rsidRDefault="00967908" w:rsidP="0096790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6790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Combine objectives</w:t>
                            </w:r>
                          </w:p>
                          <w:p w:rsidR="00967908" w:rsidRPr="00967908" w:rsidRDefault="00967908" w:rsidP="00967908">
                            <w:pPr>
                              <w:spacing w:after="0" w:line="240" w:lineRule="auto"/>
                              <w:ind w:left="-270" w:hanging="1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790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Communication in all</w:t>
                            </w:r>
                            <w:r w:rsidRPr="0096790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790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activities</w:t>
                            </w:r>
                          </w:p>
                          <w:p w:rsidR="00967908" w:rsidRPr="00967908" w:rsidRDefault="00967908" w:rsidP="009679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6790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Emphasize Non-verbal communication</w:t>
                            </w:r>
                          </w:p>
                          <w:p w:rsidR="00967908" w:rsidRPr="00967908" w:rsidRDefault="00967908" w:rsidP="009679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6790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proofErr w:type="gramEnd"/>
                            <w:r w:rsidRPr="0096790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up rule</w:t>
                            </w:r>
                          </w:p>
                          <w:p w:rsidR="00967908" w:rsidRDefault="00967908" w:rsidP="00967908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967908" w:rsidRDefault="00967908" w:rsidP="0096790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967908" w:rsidRPr="00172817" w:rsidRDefault="00967908" w:rsidP="009679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67908" w:rsidRDefault="00967908" w:rsidP="009679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25.2pt;margin-top:76.8pt;width:223.8pt;height:310.8pt;z-index:2516600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" fillcolor="#5b9bd5 [3204]" strokecolor="#1f4d78 [1604]" strokeweight="1pt">
                <v:stroke joinstyle="miter"/>
                <v:textbox>
                  <w:txbxContent>
                    <w:p w:rsidR="00967908" w:rsidRDefault="00967908" w:rsidP="00967908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7281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Denver Model</w:t>
                      </w:r>
                    </w:p>
                    <w:p w:rsidR="00967908" w:rsidRDefault="00967908" w:rsidP="00967908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:rsidR="00967908" w:rsidRPr="00640361" w:rsidRDefault="00967908" w:rsidP="0096790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40361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Modulate arousal</w:t>
                      </w:r>
                    </w:p>
                    <w:p w:rsidR="00967908" w:rsidRPr="00967908" w:rsidRDefault="00967908" w:rsidP="009679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96790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Dyadic engagement</w:t>
                      </w:r>
                    </w:p>
                    <w:p w:rsidR="00967908" w:rsidRPr="00967908" w:rsidRDefault="00967908" w:rsidP="009679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96790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Quality of JAR</w:t>
                      </w:r>
                    </w:p>
                    <w:p w:rsidR="00967908" w:rsidRPr="00967908" w:rsidRDefault="00967908" w:rsidP="00967908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96790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Combine objectives</w:t>
                      </w:r>
                    </w:p>
                    <w:p w:rsidR="00967908" w:rsidRPr="00967908" w:rsidRDefault="00967908" w:rsidP="00967908">
                      <w:pPr>
                        <w:spacing w:after="0" w:line="240" w:lineRule="auto"/>
                        <w:ind w:left="-270" w:hanging="180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96790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Communication in all</w:t>
                      </w:r>
                      <w:r w:rsidRPr="00967908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6790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activities</w:t>
                      </w:r>
                    </w:p>
                    <w:p w:rsidR="00967908" w:rsidRPr="00967908" w:rsidRDefault="00967908" w:rsidP="009679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96790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Emphasize Non-verbal communication</w:t>
                      </w:r>
                    </w:p>
                    <w:p w:rsidR="00967908" w:rsidRPr="00967908" w:rsidRDefault="00967908" w:rsidP="009679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96790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1</w:t>
                      </w:r>
                      <w:proofErr w:type="gramEnd"/>
                      <w:r w:rsidRPr="0096790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 xml:space="preserve"> up rule</w:t>
                      </w:r>
                    </w:p>
                    <w:p w:rsidR="00967908" w:rsidRDefault="00967908" w:rsidP="00967908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:rsidR="00967908" w:rsidRDefault="00967908" w:rsidP="00967908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:rsidR="00967908" w:rsidRPr="00172817" w:rsidRDefault="00967908" w:rsidP="009679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67908" w:rsidRDefault="00967908" w:rsidP="00967908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372F35">
        <w:rPr>
          <w:noProof/>
        </w:rPr>
        <mc:AlternateContent>
          <mc:Choice Requires="wps">
            <w:drawing>
              <wp:anchor distT="0" distB="0" distL="114300" distR="114300" simplePos="0" relativeHeight="251659774" behindDoc="0" locked="0" layoutInCell="1" allowOverlap="1" wp14:anchorId="3895984C" wp14:editId="5E00644A">
                <wp:simplePos x="0" y="0"/>
                <wp:positionH relativeFrom="margin">
                  <wp:posOffset>2621280</wp:posOffset>
                </wp:positionH>
                <wp:positionV relativeFrom="paragraph">
                  <wp:posOffset>937260</wp:posOffset>
                </wp:positionV>
                <wp:extent cx="2849880" cy="3947160"/>
                <wp:effectExtent l="0" t="0" r="26670" b="1524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39471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2F35" w:rsidRDefault="00372F35" w:rsidP="00372F35">
                            <w:pPr>
                              <w:spacing w:after="0" w:line="240" w:lineRule="auto"/>
                              <w:ind w:left="-90" w:firstLine="9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Pivotal Response Treatment </w:t>
                            </w:r>
                            <w:r w:rsidRPr="00372F3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Principles</w:t>
                            </w:r>
                          </w:p>
                          <w:p w:rsidR="00B105A1" w:rsidRDefault="00B105A1" w:rsidP="00372F35">
                            <w:pPr>
                              <w:spacing w:after="0" w:line="240" w:lineRule="auto"/>
                              <w:ind w:left="-90" w:firstLine="9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B105A1" w:rsidRPr="00B105A1" w:rsidRDefault="00B105A1" w:rsidP="00B105A1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105A1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Follow child’s lead</w:t>
                            </w:r>
                          </w:p>
                          <w:p w:rsidR="00B105A1" w:rsidRPr="00B105A1" w:rsidRDefault="00B105A1" w:rsidP="00B105A1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105A1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Give choices</w:t>
                            </w:r>
                          </w:p>
                          <w:p w:rsidR="00B105A1" w:rsidRPr="00B105A1" w:rsidRDefault="00B105A1" w:rsidP="00B105A1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105A1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Take turns</w:t>
                            </w:r>
                          </w:p>
                          <w:p w:rsidR="007C72DC" w:rsidRDefault="007C72DC" w:rsidP="007C72DC">
                            <w:pPr>
                              <w:spacing w:after="0" w:line="240" w:lineRule="auto"/>
                              <w:ind w:left="360" w:right="-528" w:hanging="450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Maintenance with</w:t>
                            </w:r>
                          </w:p>
                          <w:p w:rsidR="00B105A1" w:rsidRPr="00B105A1" w:rsidRDefault="00B105A1" w:rsidP="007C72DC">
                            <w:pPr>
                              <w:spacing w:after="0" w:line="240" w:lineRule="auto"/>
                              <w:ind w:left="360" w:right="-528" w:hanging="450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105A1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acquisition</w:t>
                            </w:r>
                            <w:proofErr w:type="gramEnd"/>
                          </w:p>
                          <w:p w:rsidR="00B105A1" w:rsidRPr="00B105A1" w:rsidRDefault="00B105A1" w:rsidP="00B105A1">
                            <w:pPr>
                              <w:spacing w:after="0" w:line="240" w:lineRule="auto"/>
                              <w:ind w:left="360" w:right="-168" w:hanging="630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105A1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Reinforces child attempts</w:t>
                            </w:r>
                          </w:p>
                          <w:p w:rsidR="00B105A1" w:rsidRPr="00B105A1" w:rsidRDefault="00B105A1" w:rsidP="007C72DC">
                            <w:pPr>
                              <w:spacing w:after="0" w:line="240" w:lineRule="auto"/>
                              <w:ind w:left="360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105A1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Direct response – R+</w:t>
                            </w:r>
                            <w:r w:rsidR="007C72DC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05A1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relationship</w:t>
                            </w:r>
                          </w:p>
                          <w:p w:rsidR="00372F35" w:rsidRDefault="00372F35" w:rsidP="00372F35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72F35" w:rsidRDefault="00372F35" w:rsidP="00372F3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372F35" w:rsidRPr="00172817" w:rsidRDefault="00372F35" w:rsidP="00372F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72F35" w:rsidRDefault="00372F35" w:rsidP="00372F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95984C" id="Oval 6" o:spid="_x0000_s1027" style="position:absolute;margin-left:206.4pt;margin-top:73.8pt;width:224.4pt;height:310.8pt;z-index:2516597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" fillcolor="white [3212]" strokecolor="black [3213]" strokeweight="1pt">
                <v:stroke joinstyle="miter"/>
                <v:textbox>
                  <w:txbxContent>
                    <w:p w:rsidR="00372F35" w:rsidRDefault="00372F35" w:rsidP="00372F35">
                      <w:pPr>
                        <w:spacing w:after="0" w:line="240" w:lineRule="auto"/>
                        <w:ind w:left="-90" w:firstLine="90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Pivotal Response Treatment </w:t>
                      </w:r>
                      <w:r w:rsidRPr="00372F35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Principles</w:t>
                      </w:r>
                    </w:p>
                    <w:p w:rsidR="00B105A1" w:rsidRDefault="00B105A1" w:rsidP="00372F35">
                      <w:pPr>
                        <w:spacing w:after="0" w:line="240" w:lineRule="auto"/>
                        <w:ind w:left="-90" w:firstLine="90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:rsidR="00B105A1" w:rsidRPr="00B105A1" w:rsidRDefault="00B105A1" w:rsidP="00B105A1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B105A1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Follow child’s lead</w:t>
                      </w:r>
                    </w:p>
                    <w:p w:rsidR="00B105A1" w:rsidRPr="00B105A1" w:rsidRDefault="00B105A1" w:rsidP="00B105A1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B105A1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Give choices</w:t>
                      </w:r>
                    </w:p>
                    <w:p w:rsidR="00B105A1" w:rsidRPr="00B105A1" w:rsidRDefault="00B105A1" w:rsidP="00B105A1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B105A1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Take turns</w:t>
                      </w:r>
                    </w:p>
                    <w:p w:rsidR="007C72DC" w:rsidRDefault="007C72DC" w:rsidP="007C72DC">
                      <w:pPr>
                        <w:spacing w:after="0" w:line="240" w:lineRule="auto"/>
                        <w:ind w:left="360" w:right="-528" w:hanging="450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Maintenance with</w:t>
                      </w:r>
                    </w:p>
                    <w:p w:rsidR="00B105A1" w:rsidRPr="00B105A1" w:rsidRDefault="00B105A1" w:rsidP="007C72DC">
                      <w:pPr>
                        <w:spacing w:after="0" w:line="240" w:lineRule="auto"/>
                        <w:ind w:left="360" w:right="-528" w:hanging="450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 w:rsidRPr="00B105A1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acquisition</w:t>
                      </w:r>
                      <w:proofErr w:type="gramEnd"/>
                    </w:p>
                    <w:p w:rsidR="00B105A1" w:rsidRPr="00B105A1" w:rsidRDefault="00B105A1" w:rsidP="00B105A1">
                      <w:pPr>
                        <w:spacing w:after="0" w:line="240" w:lineRule="auto"/>
                        <w:ind w:left="360" w:right="-168" w:hanging="630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B105A1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Reinforces child attempts</w:t>
                      </w:r>
                    </w:p>
                    <w:p w:rsidR="00B105A1" w:rsidRPr="00B105A1" w:rsidRDefault="00B105A1" w:rsidP="007C72DC">
                      <w:pPr>
                        <w:spacing w:after="0" w:line="240" w:lineRule="auto"/>
                        <w:ind w:left="360"/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B105A1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Direct response – R+</w:t>
                      </w:r>
                      <w:r w:rsidR="007C72DC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105A1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relationship</w:t>
                      </w:r>
                    </w:p>
                    <w:p w:rsidR="00372F35" w:rsidRDefault="00372F35" w:rsidP="00372F35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:rsidR="00372F35" w:rsidRDefault="00372F35" w:rsidP="00372F35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:rsidR="00372F35" w:rsidRPr="00172817" w:rsidRDefault="00372F35" w:rsidP="00372F3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72F35" w:rsidRDefault="00372F35" w:rsidP="00372F35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3CECAD5D" wp14:editId="5EC3ACBD">
                <wp:simplePos x="0" y="0"/>
                <wp:positionH relativeFrom="margin">
                  <wp:posOffset>4998720</wp:posOffset>
                </wp:positionH>
                <wp:positionV relativeFrom="paragraph">
                  <wp:posOffset>876300</wp:posOffset>
                </wp:positionV>
                <wp:extent cx="2895600" cy="3947160"/>
                <wp:effectExtent l="0" t="0" r="19050" b="15240"/>
                <wp:wrapThrough wrapText="bothSides">
                  <wp:wrapPolygon edited="0">
                    <wp:start x="9237" y="0"/>
                    <wp:lineTo x="7816" y="208"/>
                    <wp:lineTo x="4689" y="1459"/>
                    <wp:lineTo x="3837" y="2398"/>
                    <wp:lineTo x="2700" y="3336"/>
                    <wp:lineTo x="1279" y="5004"/>
                    <wp:lineTo x="426" y="6672"/>
                    <wp:lineTo x="0" y="8340"/>
                    <wp:lineTo x="0" y="13344"/>
                    <wp:lineTo x="568" y="15012"/>
                    <wp:lineTo x="1421" y="16680"/>
                    <wp:lineTo x="2558" y="18347"/>
                    <wp:lineTo x="4689" y="20015"/>
                    <wp:lineTo x="4832" y="20224"/>
                    <wp:lineTo x="8384" y="21579"/>
                    <wp:lineTo x="9095" y="21579"/>
                    <wp:lineTo x="12505" y="21579"/>
                    <wp:lineTo x="13216" y="21579"/>
                    <wp:lineTo x="16768" y="20224"/>
                    <wp:lineTo x="16911" y="20015"/>
                    <wp:lineTo x="19042" y="18347"/>
                    <wp:lineTo x="20321" y="16680"/>
                    <wp:lineTo x="21174" y="15012"/>
                    <wp:lineTo x="21600" y="13344"/>
                    <wp:lineTo x="21600" y="8340"/>
                    <wp:lineTo x="21174" y="6672"/>
                    <wp:lineTo x="20321" y="5004"/>
                    <wp:lineTo x="19042" y="3336"/>
                    <wp:lineTo x="17053" y="1459"/>
                    <wp:lineTo x="13642" y="208"/>
                    <wp:lineTo x="12363" y="0"/>
                    <wp:lineTo x="9237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394716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2F35" w:rsidRDefault="00372F35" w:rsidP="00372F35">
                            <w:pPr>
                              <w:spacing w:after="0" w:line="240" w:lineRule="auto"/>
                              <w:ind w:right="-708" w:hanging="81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A6D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Applied Behavioral  </w:t>
                            </w:r>
                          </w:p>
                          <w:p w:rsidR="00372F35" w:rsidRPr="00FA6DA8" w:rsidRDefault="00372F35" w:rsidP="00372F35">
                            <w:pPr>
                              <w:spacing w:after="0" w:line="240" w:lineRule="auto"/>
                              <w:ind w:right="-708" w:hanging="81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FA6D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Analysis  Principles</w:t>
                            </w:r>
                            <w:proofErr w:type="gramEnd"/>
                          </w:p>
                          <w:p w:rsidR="00372F35" w:rsidRDefault="00372F35" w:rsidP="00372F35">
                            <w:pPr>
                              <w:ind w:right="-708" w:hanging="810"/>
                            </w:pPr>
                          </w:p>
                          <w:p w:rsidR="00372F35" w:rsidRPr="00FA6DA8" w:rsidRDefault="00372F35" w:rsidP="00372F35">
                            <w:pPr>
                              <w:spacing w:after="0" w:line="240" w:lineRule="auto"/>
                              <w:ind w:left="360" w:right="-708" w:hanging="81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6DA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Attention</w:t>
                            </w:r>
                          </w:p>
                          <w:p w:rsidR="00372F35" w:rsidRPr="00FA6DA8" w:rsidRDefault="00372F35" w:rsidP="00372F35">
                            <w:pPr>
                              <w:spacing w:after="0" w:line="240" w:lineRule="auto"/>
                              <w:ind w:left="360" w:right="-708" w:hanging="81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6DA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ABC format</w:t>
                            </w:r>
                          </w:p>
                          <w:p w:rsidR="00372F35" w:rsidRPr="00FA6DA8" w:rsidRDefault="00372F35" w:rsidP="00372F35">
                            <w:pPr>
                              <w:spacing w:after="0" w:line="240" w:lineRule="auto"/>
                              <w:ind w:left="360" w:right="-708" w:hanging="81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6DA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Efficacious</w:t>
                            </w:r>
                          </w:p>
                          <w:p w:rsidR="00372F35" w:rsidRDefault="00372F35" w:rsidP="00372F35">
                            <w:pPr>
                              <w:pStyle w:val="ListParagraph"/>
                              <w:tabs>
                                <w:tab w:val="left" w:pos="630"/>
                              </w:tabs>
                              <w:spacing w:after="0" w:line="240" w:lineRule="auto"/>
                              <w:ind w:left="-450" w:right="-540" w:firstLine="90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Application of </w:t>
                            </w:r>
                            <w:r w:rsidRPr="00FA6DA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behavioral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2F35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teaching techniques</w:t>
                            </w:r>
                          </w:p>
                          <w:p w:rsidR="00372F35" w:rsidRPr="00D5571C" w:rsidRDefault="00372F35" w:rsidP="00372F35">
                            <w:pPr>
                              <w:pStyle w:val="ListParagraph"/>
                              <w:tabs>
                                <w:tab w:val="left" w:pos="-90"/>
                              </w:tabs>
                              <w:spacing w:after="0" w:line="240" w:lineRule="auto"/>
                              <w:ind w:left="-450" w:right="-540" w:firstLine="9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D5571C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Number of repetitions</w:t>
                            </w:r>
                          </w:p>
                          <w:p w:rsidR="00372F35" w:rsidRPr="00D5571C" w:rsidRDefault="00372F35" w:rsidP="00372F35">
                            <w:pPr>
                              <w:pStyle w:val="ListParagraph"/>
                              <w:tabs>
                                <w:tab w:val="left" w:pos="-90"/>
                              </w:tabs>
                              <w:spacing w:after="0" w:line="240" w:lineRule="auto"/>
                              <w:ind w:left="-450" w:right="-540" w:firstLine="9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D5571C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Management of unwanted</w:t>
                            </w:r>
                          </w:p>
                          <w:p w:rsidR="00372F35" w:rsidRPr="00D5571C" w:rsidRDefault="00372F35" w:rsidP="00D5571C">
                            <w:pPr>
                              <w:pStyle w:val="ListParagraph"/>
                              <w:tabs>
                                <w:tab w:val="left" w:pos="-90"/>
                              </w:tabs>
                              <w:spacing w:after="0" w:line="240" w:lineRule="auto"/>
                              <w:ind w:left="-450" w:right="-654" w:firstLine="9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5571C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behavior</w:t>
                            </w:r>
                            <w:proofErr w:type="gramEnd"/>
                          </w:p>
                          <w:p w:rsidR="00372F35" w:rsidRPr="00372F35" w:rsidRDefault="00372F35" w:rsidP="00372F35">
                            <w:pPr>
                              <w:pStyle w:val="ListParagraph"/>
                              <w:tabs>
                                <w:tab w:val="left" w:pos="-180"/>
                              </w:tabs>
                              <w:spacing w:after="0" w:line="240" w:lineRule="auto"/>
                              <w:ind w:left="-630" w:right="-54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:rsidR="00372F35" w:rsidRDefault="00372F35" w:rsidP="00372F35">
                            <w:pPr>
                              <w:spacing w:after="0" w:line="240" w:lineRule="auto"/>
                              <w:ind w:right="-708" w:hanging="810"/>
                              <w:contextualSpacing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372F35" w:rsidRDefault="00372F35" w:rsidP="00372F35">
                            <w:pPr>
                              <w:spacing w:after="0" w:line="240" w:lineRule="auto"/>
                              <w:ind w:right="-708" w:hanging="810"/>
                              <w:contextualSpacing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372F35" w:rsidRPr="00FA6DA8" w:rsidRDefault="00372F35" w:rsidP="00372F35">
                            <w:pPr>
                              <w:spacing w:after="0" w:line="240" w:lineRule="auto"/>
                              <w:ind w:right="-708" w:hanging="81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A6DA8" w:rsidRDefault="00FA6DA8" w:rsidP="00372F35">
                            <w:pPr>
                              <w:spacing w:after="0" w:line="240" w:lineRule="auto"/>
                              <w:ind w:right="-708" w:hanging="81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FA6DA8" w:rsidRPr="00172817" w:rsidRDefault="00FA6DA8" w:rsidP="00372F35">
                            <w:pPr>
                              <w:spacing w:after="0" w:line="240" w:lineRule="auto"/>
                              <w:ind w:right="-708" w:hanging="8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A6DA8" w:rsidRDefault="00FA6DA8" w:rsidP="00372F35">
                            <w:pPr>
                              <w:ind w:right="-708" w:hanging="81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CAD5D" id="Oval 4" o:spid="_x0000_s1028" style="position:absolute;margin-left:393.6pt;margin-top:69pt;width:228pt;height:310.8pt;z-index:-251656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" fillcolor="#5b9bd5" strokecolor="#41719c" strokeweight="1pt">
                <v:stroke joinstyle="miter"/>
                <v:textbox>
                  <w:txbxContent>
                    <w:p w:rsidR="00372F35" w:rsidRDefault="00372F35" w:rsidP="00372F35">
                      <w:pPr>
                        <w:spacing w:after="0" w:line="240" w:lineRule="auto"/>
                        <w:ind w:right="-708" w:hanging="81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FA6DA8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Applied Behavioral  </w:t>
                      </w:r>
                    </w:p>
                    <w:p w:rsidR="00372F35" w:rsidRPr="00FA6DA8" w:rsidRDefault="00372F35" w:rsidP="00372F35">
                      <w:pPr>
                        <w:spacing w:after="0" w:line="240" w:lineRule="auto"/>
                        <w:ind w:right="-708" w:hanging="81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proofErr w:type="gramStart"/>
                      <w:r w:rsidRPr="00FA6DA8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Analysis  Principles</w:t>
                      </w:r>
                      <w:proofErr w:type="gramEnd"/>
                    </w:p>
                    <w:p w:rsidR="00372F35" w:rsidRDefault="00372F35" w:rsidP="00372F35">
                      <w:pPr>
                        <w:ind w:right="-708" w:hanging="810"/>
                      </w:pPr>
                    </w:p>
                    <w:p w:rsidR="00372F35" w:rsidRPr="00FA6DA8" w:rsidRDefault="00372F35" w:rsidP="00372F35">
                      <w:pPr>
                        <w:spacing w:after="0" w:line="240" w:lineRule="auto"/>
                        <w:ind w:left="360" w:right="-708" w:hanging="810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FA6DA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Attention</w:t>
                      </w:r>
                    </w:p>
                    <w:p w:rsidR="00372F35" w:rsidRPr="00FA6DA8" w:rsidRDefault="00372F35" w:rsidP="00372F35">
                      <w:pPr>
                        <w:spacing w:after="0" w:line="240" w:lineRule="auto"/>
                        <w:ind w:left="360" w:right="-708" w:hanging="810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FA6DA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ABC format</w:t>
                      </w:r>
                    </w:p>
                    <w:p w:rsidR="00372F35" w:rsidRPr="00FA6DA8" w:rsidRDefault="00372F35" w:rsidP="00372F35">
                      <w:pPr>
                        <w:spacing w:after="0" w:line="240" w:lineRule="auto"/>
                        <w:ind w:left="360" w:right="-708" w:hanging="810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FA6DA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Efficacious</w:t>
                      </w:r>
                    </w:p>
                    <w:p w:rsidR="00372F35" w:rsidRDefault="00372F35" w:rsidP="00372F35">
                      <w:pPr>
                        <w:pStyle w:val="ListParagraph"/>
                        <w:tabs>
                          <w:tab w:val="left" w:pos="630"/>
                        </w:tabs>
                        <w:spacing w:after="0" w:line="240" w:lineRule="auto"/>
                        <w:ind w:left="-450" w:right="-540" w:firstLine="90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 xml:space="preserve">Application of </w:t>
                      </w:r>
                      <w:r w:rsidRPr="00FA6DA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behavioral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72F35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teaching techniques</w:t>
                      </w:r>
                    </w:p>
                    <w:p w:rsidR="00372F35" w:rsidRPr="00D5571C" w:rsidRDefault="00372F35" w:rsidP="00372F35">
                      <w:pPr>
                        <w:pStyle w:val="ListParagraph"/>
                        <w:tabs>
                          <w:tab w:val="left" w:pos="-90"/>
                        </w:tabs>
                        <w:spacing w:after="0" w:line="240" w:lineRule="auto"/>
                        <w:ind w:left="-450" w:right="-540" w:firstLine="9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D5571C">
                        <w:rPr>
                          <w:rFonts w:eastAsia="Times New Roman" w:cs="Times New Roman"/>
                          <w:sz w:val="28"/>
                          <w:szCs w:val="28"/>
                        </w:rPr>
                        <w:t>Number of repetitions</w:t>
                      </w:r>
                    </w:p>
                    <w:p w:rsidR="00372F35" w:rsidRPr="00D5571C" w:rsidRDefault="00372F35" w:rsidP="00372F35">
                      <w:pPr>
                        <w:pStyle w:val="ListParagraph"/>
                        <w:tabs>
                          <w:tab w:val="left" w:pos="-90"/>
                        </w:tabs>
                        <w:spacing w:after="0" w:line="240" w:lineRule="auto"/>
                        <w:ind w:left="-450" w:right="-540" w:firstLine="9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D5571C">
                        <w:rPr>
                          <w:rFonts w:eastAsia="Times New Roman" w:cs="Times New Roman"/>
                          <w:sz w:val="28"/>
                          <w:szCs w:val="28"/>
                        </w:rPr>
                        <w:t>Management of unwanted</w:t>
                      </w:r>
                    </w:p>
                    <w:p w:rsidR="00372F35" w:rsidRPr="00D5571C" w:rsidRDefault="00372F35" w:rsidP="00D5571C">
                      <w:pPr>
                        <w:pStyle w:val="ListParagraph"/>
                        <w:tabs>
                          <w:tab w:val="left" w:pos="-90"/>
                        </w:tabs>
                        <w:spacing w:after="0" w:line="240" w:lineRule="auto"/>
                        <w:ind w:left="-450" w:right="-654" w:firstLine="9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D5571C">
                        <w:rPr>
                          <w:rFonts w:eastAsia="Times New Roman" w:cs="Times New Roman"/>
                          <w:sz w:val="28"/>
                          <w:szCs w:val="28"/>
                        </w:rPr>
                        <w:t>behavior</w:t>
                      </w:r>
                      <w:proofErr w:type="gramEnd"/>
                    </w:p>
                    <w:p w:rsidR="00372F35" w:rsidRPr="00372F35" w:rsidRDefault="00372F35" w:rsidP="00372F35">
                      <w:pPr>
                        <w:pStyle w:val="ListParagraph"/>
                        <w:tabs>
                          <w:tab w:val="left" w:pos="-180"/>
                        </w:tabs>
                        <w:spacing w:after="0" w:line="240" w:lineRule="auto"/>
                        <w:ind w:left="-630" w:right="-54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</w:p>
                    <w:p w:rsidR="00372F35" w:rsidRDefault="00372F35" w:rsidP="00372F35">
                      <w:pPr>
                        <w:spacing w:after="0" w:line="240" w:lineRule="auto"/>
                        <w:ind w:right="-708" w:hanging="810"/>
                        <w:contextualSpacing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</w:p>
                    <w:p w:rsidR="00372F35" w:rsidRDefault="00372F35" w:rsidP="00372F35">
                      <w:pPr>
                        <w:spacing w:after="0" w:line="240" w:lineRule="auto"/>
                        <w:ind w:right="-708" w:hanging="810"/>
                        <w:contextualSpacing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</w:pPr>
                    </w:p>
                    <w:p w:rsidR="00372F35" w:rsidRPr="00FA6DA8" w:rsidRDefault="00372F35" w:rsidP="00372F35">
                      <w:pPr>
                        <w:spacing w:after="0" w:line="240" w:lineRule="auto"/>
                        <w:ind w:right="-708" w:hanging="810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A6DA8" w:rsidRDefault="00FA6DA8" w:rsidP="00372F35">
                      <w:pPr>
                        <w:spacing w:after="0" w:line="240" w:lineRule="auto"/>
                        <w:ind w:right="-708" w:hanging="81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:rsidR="00FA6DA8" w:rsidRPr="00172817" w:rsidRDefault="00FA6DA8" w:rsidP="00372F35">
                      <w:pPr>
                        <w:spacing w:after="0" w:line="240" w:lineRule="auto"/>
                        <w:ind w:right="-708" w:hanging="81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A6DA8" w:rsidRDefault="00FA6DA8" w:rsidP="00372F35">
                      <w:pPr>
                        <w:ind w:right="-708" w:hanging="810"/>
                        <w:jc w:val="center"/>
                      </w:pPr>
                    </w:p>
                  </w:txbxContent>
                </v:textbox>
                <w10:wrap type="through" anchorx="margin"/>
              </v:oval>
            </w:pict>
          </mc:Fallback>
        </mc:AlternateContent>
      </w:r>
      <w:r w:rsidR="00FA6DA8">
        <w:rPr>
          <w:noProof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1348740</wp:posOffset>
                </wp:positionV>
                <wp:extent cx="2682240" cy="32766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" name="Text Box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6DA8" w:rsidRDefault="00FA6D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160pt;margin-top:106.2pt;width:211.2pt;height:258pt;z-index:-251655169;visibility:hidden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" fillcolor="white [3201]" stroked="f" strokeweight=".5pt">
                <v:textbox>
                  <w:txbxContent>
                    <w:p w:rsidR="00FA6DA8" w:rsidRDefault="00FA6DA8"/>
                  </w:txbxContent>
                </v:textbox>
                <w10:wrap type="through" anchorx="margin"/>
              </v:shape>
            </w:pict>
          </mc:Fallback>
        </mc:AlternateContent>
      </w:r>
      <w:r w:rsidR="0096790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1577340</wp:posOffset>
                </wp:positionV>
                <wp:extent cx="2545080" cy="278892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278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7908" w:rsidRDefault="009679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7.8pt;margin-top:124.2pt;width:200.4pt;height:219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" fillcolor="white [3201]" stroked="f" strokeweight=".5pt">
                <v:textbox>
                  <w:txbxContent>
                    <w:p w:rsidR="00967908" w:rsidRDefault="00967908"/>
                  </w:txbxContent>
                </v:textbox>
              </v:shape>
            </w:pict>
          </mc:Fallback>
        </mc:AlternateContent>
      </w:r>
    </w:p>
    <w:sectPr w:rsidR="004C07DF" w:rsidSect="0096790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33D" w:rsidRDefault="009F133D" w:rsidP="00967908">
      <w:pPr>
        <w:spacing w:after="0" w:line="240" w:lineRule="auto"/>
      </w:pPr>
      <w:r>
        <w:separator/>
      </w:r>
    </w:p>
  </w:endnote>
  <w:endnote w:type="continuationSeparator" w:id="0">
    <w:p w:rsidR="009F133D" w:rsidRDefault="009F133D" w:rsidP="0096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33D" w:rsidRDefault="009F133D" w:rsidP="00967908">
      <w:pPr>
        <w:spacing w:after="0" w:line="240" w:lineRule="auto"/>
      </w:pPr>
      <w:r>
        <w:separator/>
      </w:r>
    </w:p>
  </w:footnote>
  <w:footnote w:type="continuationSeparator" w:id="0">
    <w:p w:rsidR="009F133D" w:rsidRDefault="009F133D" w:rsidP="0096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08" w:rsidRDefault="0096790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07062508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67908" w:rsidRPr="00967908" w:rsidRDefault="0096790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67908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foundation of ESDM: Intervention Practices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31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07062508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967908" w:rsidRPr="00967908" w:rsidRDefault="0096790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67908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foundation of ESDM: Intervention Practices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1908"/>
    <w:multiLevelType w:val="hybridMultilevel"/>
    <w:tmpl w:val="F3E2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635B"/>
    <w:multiLevelType w:val="hybridMultilevel"/>
    <w:tmpl w:val="D5D4C33A"/>
    <w:lvl w:ilvl="0" w:tplc="177A0C1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558B"/>
    <w:multiLevelType w:val="hybridMultilevel"/>
    <w:tmpl w:val="E02487E2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" w15:restartNumberingAfterBreak="0">
    <w:nsid w:val="50C31F73"/>
    <w:multiLevelType w:val="hybridMultilevel"/>
    <w:tmpl w:val="53BE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4A15"/>
    <w:multiLevelType w:val="hybridMultilevel"/>
    <w:tmpl w:val="9FFC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A7"/>
    <w:rsid w:val="000E1A67"/>
    <w:rsid w:val="00106A35"/>
    <w:rsid w:val="00153641"/>
    <w:rsid w:val="00372F35"/>
    <w:rsid w:val="004C07DF"/>
    <w:rsid w:val="007C72DC"/>
    <w:rsid w:val="00967908"/>
    <w:rsid w:val="009F133D"/>
    <w:rsid w:val="00B105A1"/>
    <w:rsid w:val="00D5571C"/>
    <w:rsid w:val="00FA6DA8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1BD740-7E31-435F-B64C-80C877E1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08"/>
  </w:style>
  <w:style w:type="paragraph" w:styleId="Footer">
    <w:name w:val="footer"/>
    <w:basedOn w:val="Normal"/>
    <w:link w:val="FooterChar"/>
    <w:uiPriority w:val="99"/>
    <w:unhideWhenUsed/>
    <w:rsid w:val="00967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of ESDM: Intervention Practices</dc:title>
  <dc:subject/>
  <dc:creator>Donna</dc:creator>
  <cp:keywords/>
  <dc:description/>
  <cp:lastModifiedBy>Donna</cp:lastModifiedBy>
  <cp:revision>3</cp:revision>
  <dcterms:created xsi:type="dcterms:W3CDTF">2017-03-10T20:00:00Z</dcterms:created>
  <dcterms:modified xsi:type="dcterms:W3CDTF">2017-03-10T20:07:00Z</dcterms:modified>
</cp:coreProperties>
</file>