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8DC8" w14:textId="0255C000" w:rsidR="00226C23" w:rsidRDefault="00226C23" w:rsidP="00226C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April 11, 2022, 9:00 AM STUDENT </w:t>
      </w:r>
      <w:r w:rsidR="006B3EBE">
        <w:rPr>
          <w:sz w:val="40"/>
          <w:szCs w:val="40"/>
        </w:rPr>
        <w:t>CONVERSATION</w:t>
      </w:r>
    </w:p>
    <w:p w14:paraId="0299C8F1" w14:textId="70B767BF" w:rsidR="00226C23" w:rsidRPr="00226C23" w:rsidRDefault="00226C23" w:rsidP="00226C23">
      <w:pPr>
        <w:jc w:val="center"/>
        <w:rPr>
          <w:sz w:val="28"/>
          <w:szCs w:val="28"/>
        </w:rPr>
      </w:pPr>
      <w:r w:rsidRPr="00226C23">
        <w:rPr>
          <w:sz w:val="28"/>
          <w:szCs w:val="28"/>
        </w:rPr>
        <w:t>(Light Refreshments) Hill Auditorium-Barrows Hall</w:t>
      </w:r>
    </w:p>
    <w:p w14:paraId="36E88096" w14:textId="499048DB" w:rsidR="00226C23" w:rsidRDefault="00CB45D6" w:rsidP="00226C23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CCE37A4" wp14:editId="16D43A9F">
            <wp:extent cx="1021080" cy="1258658"/>
            <wp:effectExtent l="0" t="0" r="0" b="0"/>
            <wp:docPr id="1" name="Picture 1" descr="A drawing of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bird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17" cy="126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5983" w14:textId="3B5BF312" w:rsidR="004A13D6" w:rsidRDefault="004A13D6" w:rsidP="00226C23">
      <w:pPr>
        <w:jc w:val="center"/>
        <w:rPr>
          <w:sz w:val="40"/>
          <w:szCs w:val="40"/>
        </w:rPr>
      </w:pPr>
      <w:r>
        <w:rPr>
          <w:rFonts w:ascii="Arial" w:hAnsi="Arial" w:cs="Arial"/>
          <w:color w:val="222222"/>
          <w:shd w:val="clear" w:color="auto" w:fill="FFFFFF"/>
        </w:rPr>
        <w:t>Mona Siegel has offered these essays for interested students who would like to read them before the conversation</w:t>
      </w:r>
      <w:bookmarkStart w:id="0" w:name="_GoBack"/>
      <w:bookmarkEnd w:id="0"/>
    </w:p>
    <w:p w14:paraId="69C77D13" w14:textId="77777777" w:rsidR="006B3EBE" w:rsidRPr="00226C23" w:rsidRDefault="004A13D6" w:rsidP="006B3E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history="1">
        <w:r w:rsidR="006B3EBE" w:rsidRPr="00226C23">
          <w:rPr>
            <w:rStyle w:val="Hyperlink"/>
            <w:rFonts w:ascii="Calibri" w:eastAsia="Times New Roman" w:hAnsi="Calibri" w:cs="Calibri"/>
            <w:sz w:val="24"/>
            <w:szCs w:val="24"/>
          </w:rPr>
          <w:br/>
          <w:t>https://www.nytimes.com/2019/11/29/opinion/mothers-paid-family-leave.html</w:t>
        </w:r>
      </w:hyperlink>
    </w:p>
    <w:tbl>
      <w:tblPr>
        <w:tblpPr w:leftFromText="180" w:rightFromText="180" w:vertAnchor="text" w:horzAnchor="margin" w:tblpXSpec="center" w:tblpY="290"/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595"/>
        <w:gridCol w:w="7405"/>
      </w:tblGrid>
      <w:tr w:rsidR="006B3EBE" w:rsidRPr="00226C23" w14:paraId="4DB9539C" w14:textId="77777777" w:rsidTr="00E81E22">
        <w:trPr>
          <w:tblCellSpacing w:w="15" w:type="dxa"/>
        </w:trPr>
        <w:tc>
          <w:tcPr>
            <w:tcW w:w="0" w:type="auto"/>
            <w:hideMark/>
          </w:tcPr>
          <w:p w14:paraId="25163106" w14:textId="77777777" w:rsidR="006B3EBE" w:rsidRPr="00226C23" w:rsidRDefault="006B3EBE" w:rsidP="00E81E2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6C23">
              <w:rPr>
                <w:rFonts w:ascii="Helvetica" w:eastAsia="Times New Roman" w:hAnsi="Helvetica" w:cs="Helvetica"/>
                <w:noProof/>
                <w:color w:val="1155CC"/>
                <w:sz w:val="24"/>
                <w:szCs w:val="24"/>
              </w:rPr>
              <w:drawing>
                <wp:inline distT="0" distB="0" distL="0" distR="0" wp14:anchorId="0D2EED1B" wp14:editId="5C4AD164">
                  <wp:extent cx="2286000" cy="1203960"/>
                  <wp:effectExtent l="0" t="0" r="0" b="0"/>
                  <wp:docPr id="3" name="m_-6953426175052564126m_-2553211123609813293gmail-m_-630791750168881020LPThumbnailImageId693250" descr="A picture containing text, snow, person, outdoor&#10;&#10;Description automatically generate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_-6953426175052564126m_-2553211123609813293gmail-m_-630791750168881020LPThumbnailImageId693250" descr="A picture containing text, snow, person, outdoor&#10;&#10;Description automatically generate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hideMark/>
          </w:tcPr>
          <w:p w14:paraId="5F6374F7" w14:textId="77777777" w:rsidR="006B3EBE" w:rsidRPr="00226C23" w:rsidRDefault="004A13D6" w:rsidP="00E81E22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1" w:tgtFrame="_blank" w:history="1">
              <w:r w:rsidR="006B3EBE" w:rsidRPr="00226C23">
                <w:rPr>
                  <w:rFonts w:ascii="Segoe UI Light" w:eastAsia="Times New Roman" w:hAnsi="Segoe UI Light" w:cs="Segoe UI Light"/>
                  <w:color w:val="1155CC"/>
                  <w:sz w:val="32"/>
                  <w:szCs w:val="32"/>
                  <w:u w:val="single"/>
                </w:rPr>
                <w:t>Op-Ed: Will Disney's 'Mulan' be liberated enough? - Los Angeles Times</w:t>
              </w:r>
            </w:hyperlink>
          </w:p>
          <w:p w14:paraId="058B1401" w14:textId="77777777" w:rsidR="006B3EBE" w:rsidRPr="00226C23" w:rsidRDefault="006B3EBE" w:rsidP="00E81E22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226C2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 legendary gender-bending warrior of ancient Chinese lore radicalized at least one 20th century revolutionary. Today's young women will want to be equally challenged and inspired.</w:t>
            </w:r>
          </w:p>
          <w:p w14:paraId="438B2FE6" w14:textId="77777777" w:rsidR="006B3EBE" w:rsidRPr="00226C23" w:rsidRDefault="004A13D6" w:rsidP="00E81E22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2" w:tgtFrame="_blank" w:history="1">
              <w:r w:rsidR="006B3EBE" w:rsidRPr="00226C23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www.latimes.com</w:t>
              </w:r>
            </w:hyperlink>
          </w:p>
        </w:tc>
      </w:tr>
    </w:tbl>
    <w:p w14:paraId="59C96555" w14:textId="77777777" w:rsidR="006B3EBE" w:rsidRPr="00226C23" w:rsidRDefault="006B3EBE" w:rsidP="006B3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6C2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13" w:tgtFrame="_blank" w:history="1">
        <w:r w:rsidRPr="00226C2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https://www.latimes.com/opinion/story/2020-08-06/disney-mulan-soumay-tcheng-china-revolution-feminism</w:t>
        </w:r>
      </w:hyperlink>
    </w:p>
    <w:tbl>
      <w:tblPr>
        <w:tblpPr w:leftFromText="180" w:rightFromText="180" w:vertAnchor="text" w:horzAnchor="margin" w:tblpXSpec="center" w:tblpY="185"/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595"/>
        <w:gridCol w:w="7405"/>
      </w:tblGrid>
      <w:tr w:rsidR="006B3EBE" w:rsidRPr="00226C23" w14:paraId="56D0C382" w14:textId="77777777" w:rsidTr="00E81E22">
        <w:trPr>
          <w:tblCellSpacing w:w="15" w:type="dxa"/>
        </w:trPr>
        <w:tc>
          <w:tcPr>
            <w:tcW w:w="0" w:type="auto"/>
            <w:hideMark/>
          </w:tcPr>
          <w:p w14:paraId="1E4149AB" w14:textId="77777777" w:rsidR="006B3EBE" w:rsidRPr="00226C23" w:rsidRDefault="006B3EBE" w:rsidP="00E81E2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26C23">
              <w:rPr>
                <w:rFonts w:ascii="Helvetica" w:eastAsia="Times New Roman" w:hAnsi="Helvetica" w:cs="Helvetica"/>
                <w:noProof/>
                <w:color w:val="1155CC"/>
                <w:sz w:val="24"/>
                <w:szCs w:val="24"/>
              </w:rPr>
              <w:drawing>
                <wp:inline distT="0" distB="0" distL="0" distR="0" wp14:anchorId="3D4FC617" wp14:editId="386F3540">
                  <wp:extent cx="2286000" cy="1188720"/>
                  <wp:effectExtent l="0" t="0" r="0" b="0"/>
                  <wp:docPr id="4" name="m_-6953426175052564126m_-2553211123609813293gmail-m_-630791750168881020LPThumbnailImageId106707" descr="A group of people posing for a photo&#10;&#10;Description automatically generated with medium confidenc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_-6953426175052564126m_-2553211123609813293gmail-m_-630791750168881020LPThumbnailImageId106707" descr="A group of people posing for a photo&#10;&#10;Description automatically generated with medium confidenc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hideMark/>
          </w:tcPr>
          <w:p w14:paraId="49B3EC27" w14:textId="77777777" w:rsidR="006B3EBE" w:rsidRPr="00226C23" w:rsidRDefault="004A13D6" w:rsidP="00E81E22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5" w:tgtFrame="_blank" w:history="1">
              <w:r w:rsidR="006B3EBE" w:rsidRPr="00226C23">
                <w:rPr>
                  <w:rFonts w:ascii="Segoe UI Light" w:eastAsia="Times New Roman" w:hAnsi="Segoe UI Light" w:cs="Segoe UI Light"/>
                  <w:color w:val="1155CC"/>
                  <w:sz w:val="32"/>
                  <w:szCs w:val="32"/>
                  <w:u w:val="single"/>
                </w:rPr>
                <w:t>The Forgotten Origins of Paid Family Leave - The New York Times</w:t>
              </w:r>
            </w:hyperlink>
          </w:p>
          <w:p w14:paraId="16777581" w14:textId="77777777" w:rsidR="006B3EBE" w:rsidRPr="00226C23" w:rsidRDefault="006B3EBE" w:rsidP="00E81E22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226C2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International Congress of Working Women, Nov. 3, 1919. First row, fourth and sixth from left: Mary Anderson and Rose Schneiderman. Second row, fifth and eighth from left: Jeanne Bouvier and Tanaka ...</w:t>
            </w:r>
          </w:p>
          <w:p w14:paraId="7FE38776" w14:textId="77777777" w:rsidR="006B3EBE" w:rsidRPr="00226C23" w:rsidRDefault="004A13D6" w:rsidP="00E81E22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6" w:tgtFrame="_blank" w:history="1">
              <w:r w:rsidR="006B3EBE" w:rsidRPr="00226C23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www.nytimes.com</w:t>
              </w:r>
            </w:hyperlink>
          </w:p>
        </w:tc>
      </w:tr>
    </w:tbl>
    <w:p w14:paraId="3BA7FC94" w14:textId="58898E0F" w:rsidR="005D4554" w:rsidRPr="00CB45D6" w:rsidRDefault="006B3EBE" w:rsidP="006B3E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226C23" w:rsidRPr="00CB45D6">
        <w:rPr>
          <w:sz w:val="36"/>
          <w:szCs w:val="36"/>
        </w:rPr>
        <w:t>APRIL</w:t>
      </w:r>
      <w:r w:rsidR="005F5D4B">
        <w:rPr>
          <w:sz w:val="36"/>
          <w:szCs w:val="36"/>
        </w:rPr>
        <w:t xml:space="preserve"> 11, </w:t>
      </w:r>
      <w:r w:rsidR="00226C23" w:rsidRPr="00CB45D6">
        <w:rPr>
          <w:sz w:val="36"/>
          <w:szCs w:val="36"/>
        </w:rPr>
        <w:t>2021 2:00PM LECTURE</w:t>
      </w:r>
    </w:p>
    <w:p w14:paraId="647FF047" w14:textId="39679D6D" w:rsidR="00226C23" w:rsidRPr="00226C23" w:rsidRDefault="00226C23" w:rsidP="00226C23">
      <w:pPr>
        <w:jc w:val="center"/>
        <w:rPr>
          <w:sz w:val="28"/>
          <w:szCs w:val="28"/>
        </w:rPr>
      </w:pPr>
      <w:r w:rsidRPr="00226C23">
        <w:rPr>
          <w:sz w:val="28"/>
          <w:szCs w:val="28"/>
        </w:rPr>
        <w:t>(Light Refreshments) Hill Auditorium-Barrows Hall</w:t>
      </w:r>
    </w:p>
    <w:p w14:paraId="2D0F00F0" w14:textId="0DA3C139" w:rsidR="00226C23" w:rsidRPr="00CB45D6" w:rsidRDefault="00226C23" w:rsidP="00CB45D6">
      <w:pPr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D373C5">
        <w:rPr>
          <w:sz w:val="24"/>
          <w:szCs w:val="24"/>
        </w:rPr>
        <w:t>a</w:t>
      </w:r>
      <w:r>
        <w:rPr>
          <w:sz w:val="24"/>
          <w:szCs w:val="24"/>
        </w:rPr>
        <w:t xml:space="preserve"> Siegel has shared two readings to read before the lecture. </w:t>
      </w:r>
      <w:r w:rsidR="006B3EBE">
        <w:rPr>
          <w:sz w:val="24"/>
          <w:szCs w:val="24"/>
        </w:rPr>
        <w:t>(above)</w:t>
      </w:r>
    </w:p>
    <w:sectPr w:rsidR="00226C23" w:rsidRPr="00CB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3"/>
    <w:rsid w:val="00226C23"/>
    <w:rsid w:val="002A0D73"/>
    <w:rsid w:val="004A13D6"/>
    <w:rsid w:val="005D4554"/>
    <w:rsid w:val="005F5D4B"/>
    <w:rsid w:val="006B3EBE"/>
    <w:rsid w:val="00CB45D6"/>
    <w:rsid w:val="00D373C5"/>
    <w:rsid w:val="00DD319C"/>
    <w:rsid w:val="00E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6589"/>
  <w15:chartTrackingRefBased/>
  <w15:docId w15:val="{2FCC835C-3C0E-41B4-90D0-66DD7A2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D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5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054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91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7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8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36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3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49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9/11/29/opinion/mothers-paid-family-leave.html" TargetMode="External"/><Relationship Id="rId13" Type="http://schemas.openxmlformats.org/officeDocument/2006/relationships/hyperlink" Target="https://www.latimes.com/opinion/story/2020-08-06/disney-mulan-soumay-tcheng-china-revolution-feminis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://www.latime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ytim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times.com/opinion/story/2020-08-06/disney-mulan-soumay-tcheng-china-revolution-femini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ytimes.com/2019/11/29/opinion/mothers-paid-family-leave.html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latimes.com/opinion/story/2020-08-06/disney-mulan-soumay-tcheng-china-revolution-feminis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D69908D2224CA2CB39DAC8CBAB21" ma:contentTypeVersion="9" ma:contentTypeDescription="Create a new document." ma:contentTypeScope="" ma:versionID="5d0642bd043c589c78b223f749d2dffc">
  <xsd:schema xmlns:xsd="http://www.w3.org/2001/XMLSchema" xmlns:xs="http://www.w3.org/2001/XMLSchema" xmlns:p="http://schemas.microsoft.com/office/2006/metadata/properties" xmlns:ns3="99c7c28e-aa4b-496d-b20a-37614bc980a0" targetNamespace="http://schemas.microsoft.com/office/2006/metadata/properties" ma:root="true" ma:fieldsID="b1071fb95bfad7390cab59cf175662d2" ns3:_="">
    <xsd:import namespace="99c7c28e-aa4b-496d-b20a-37614bc98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7c28e-aa4b-496d-b20a-37614bc98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9D1C9-AA0B-41D7-8EC8-E70BB6C1BA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c7c28e-aa4b-496d-b20a-37614bc980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C47D0F-7540-407C-A8B3-B0DCAA326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E7A65-955A-4D6E-A32D-7314EAD2B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7c28e-aa4b-496d-b20a-37614bc9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2022-04-05T15:49:00Z</dcterms:created>
  <dcterms:modified xsi:type="dcterms:W3CDTF">2022-04-05T15:49:00Z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0x0101004CB2D69908D2224CA2CB39DAC8CBAB21</vt:lpwstr>
  </property>
</Properties>
</file>