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 Student Employee</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100263" cy="67415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00263" cy="674158"/>
                    </a:xfrm>
                    <a:prstGeom prst="rect"/>
                    <a:ln/>
                  </pic:spPr>
                </pic:pic>
              </a:graphicData>
            </a:graphic>
          </wp:anchor>
        </w:drawing>
      </w:r>
    </w:p>
    <w:p w:rsidR="00000000" w:rsidDel="00000000" w:rsidP="00000000" w:rsidRDefault="00000000" w:rsidRPr="00000000" w14:paraId="00000002">
      <w:pPr>
        <w:jc w:val="right"/>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Break Waiver</w:t>
      </w:r>
    </w:p>
    <w:p w:rsidR="00000000" w:rsidDel="00000000" w:rsidP="00000000" w:rsidRDefault="00000000" w:rsidRPr="00000000" w14:paraId="00000003">
      <w:pPr>
        <w:jc w:val="right"/>
        <w:rPr>
          <w:rFonts w:ascii="ABeeZee" w:cs="ABeeZee" w:eastAsia="ABeeZee" w:hAnsi="ABeeZee"/>
          <w:b w:val="1"/>
          <w:sz w:val="24"/>
          <w:szCs w:val="24"/>
        </w:rPr>
      </w:pPr>
      <w:r w:rsidDel="00000000" w:rsidR="00000000" w:rsidRPr="00000000">
        <w:rPr>
          <w:rtl w:val="0"/>
        </w:rPr>
      </w:r>
    </w:p>
    <w:p w:rsidR="00000000" w:rsidDel="00000000" w:rsidP="00000000" w:rsidRDefault="00000000" w:rsidRPr="00000000" w14:paraId="00000004">
      <w:pPr>
        <w:jc w:val="left"/>
        <w:rPr>
          <w:rFonts w:ascii="ABeeZee" w:cs="ABeeZee" w:eastAsia="ABeeZee" w:hAnsi="ABeeZee"/>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student is scheduled to work for four hours or more, they are entitled to a break. The chart below details the types of breaks a student may take.</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743450" cy="24860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43450" cy="24860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ABeeZee" w:cs="ABeeZee" w:eastAsia="ABeeZee" w:hAnsi="ABeeZee"/>
        </w:rPr>
      </w:pPr>
      <w:r w:rsidDel="00000000" w:rsidR="00000000" w:rsidRPr="00000000">
        <w:rPr>
          <w:rFonts w:ascii="ABeeZee" w:cs="ABeeZee" w:eastAsia="ABeeZee" w:hAnsi="ABeeZee"/>
          <w:rtl w:val="0"/>
        </w:rPr>
        <w:t xml:space="preserve">Paid breaks are 15 minutes long and are mandatory for any student employee working over 4 hours in one shift. Students working long periods of time on the computer (data entry or word processing, etc.) should take a break after every 2 hours.</w:t>
      </w:r>
    </w:p>
    <w:p w:rsidR="00000000" w:rsidDel="00000000" w:rsidP="00000000" w:rsidRDefault="00000000" w:rsidRPr="00000000" w14:paraId="00000008">
      <w:pPr>
        <w:rPr>
          <w:rFonts w:ascii="ABeeZee" w:cs="ABeeZee" w:eastAsia="ABeeZee" w:hAnsi="ABeeZee"/>
        </w:rPr>
      </w:pPr>
      <w:r w:rsidDel="00000000" w:rsidR="00000000" w:rsidRPr="00000000">
        <w:rPr>
          <w:rtl w:val="0"/>
        </w:rPr>
      </w:r>
    </w:p>
    <w:p w:rsidR="00000000" w:rsidDel="00000000" w:rsidP="00000000" w:rsidRDefault="00000000" w:rsidRPr="00000000" w14:paraId="00000009">
      <w:pPr>
        <w:rPr>
          <w:rFonts w:ascii="ABeeZee" w:cs="ABeeZee" w:eastAsia="ABeeZee" w:hAnsi="ABeeZee"/>
        </w:rPr>
      </w:pPr>
      <w:r w:rsidDel="00000000" w:rsidR="00000000" w:rsidRPr="00000000">
        <w:rPr>
          <w:rFonts w:ascii="ABeeZee" w:cs="ABeeZee" w:eastAsia="ABeeZee" w:hAnsi="ABeeZee"/>
          <w:rtl w:val="0"/>
        </w:rPr>
        <w:t xml:space="preserve">*Students working 6.5–8 hours in one shift have the option to take an unpaid lunch (30 minutes). If the student and the supervisor agree, the student may take (2) paid 15-minute breaks if they opt to not take the 30-minute lunch break. If the student chooses the latter option, as an employer you must have the employee sign a break waiver form and keep it in the student’s employee file.</w:t>
      </w:r>
    </w:p>
    <w:p w:rsidR="00000000" w:rsidDel="00000000" w:rsidP="00000000" w:rsidRDefault="00000000" w:rsidRPr="00000000" w14:paraId="0000000A">
      <w:pPr>
        <w:rPr>
          <w:rFonts w:ascii="ABeeZee" w:cs="ABeeZee" w:eastAsia="ABeeZee" w:hAnsi="ABeeZee"/>
        </w:rPr>
      </w:pPr>
      <w:r w:rsidDel="00000000" w:rsidR="00000000" w:rsidRPr="00000000">
        <w:rPr>
          <w:rFonts w:ascii="ABeeZee" w:cs="ABeeZee" w:eastAsia="ABeeZee" w:hAnsi="ABeeZee"/>
          <w:rtl w:val="0"/>
        </w:rPr>
        <w:t xml:space="preserve">Students working over 8 hours must take the unpaid lunch break.</w:t>
      </w:r>
    </w:p>
    <w:p w:rsidR="00000000" w:rsidDel="00000000" w:rsidP="00000000" w:rsidRDefault="00000000" w:rsidRPr="00000000" w14:paraId="0000000B">
      <w:pPr>
        <w:rPr>
          <w:rFonts w:ascii="ABeeZee" w:cs="ABeeZee" w:eastAsia="ABeeZee" w:hAnsi="ABeeZee"/>
        </w:rPr>
      </w:pPr>
      <w:r w:rsidDel="00000000" w:rsidR="00000000" w:rsidRPr="00000000">
        <w:rPr>
          <w:rFonts w:ascii="ABeeZee" w:cs="ABeeZee" w:eastAsia="ABeeZee" w:hAnsi="ABeeZee"/>
          <w:rtl w:val="0"/>
        </w:rPr>
        <w:t xml:space="preserve">Breaks cannot be combined or “saved” to come in late or leave early.</w:t>
      </w:r>
    </w:p>
    <w:p w:rsidR="00000000" w:rsidDel="00000000" w:rsidP="00000000" w:rsidRDefault="00000000" w:rsidRPr="00000000" w14:paraId="0000000C">
      <w:pPr>
        <w:rPr>
          <w:rFonts w:ascii="ABeeZee" w:cs="ABeeZee" w:eastAsia="ABeeZee" w:hAnsi="ABeeZee"/>
        </w:rPr>
      </w:pPr>
      <w:r w:rsidDel="00000000" w:rsidR="00000000" w:rsidRPr="00000000">
        <w:rPr>
          <w:rtl w:val="0"/>
        </w:rPr>
      </w:r>
    </w:p>
    <w:p w:rsidR="00000000" w:rsidDel="00000000" w:rsidP="00000000" w:rsidRDefault="00000000" w:rsidRPr="00000000" w14:paraId="0000000D">
      <w:pPr>
        <w:rPr>
          <w:rFonts w:ascii="ABeeZee" w:cs="ABeeZee" w:eastAsia="ABeeZee" w:hAnsi="ABeeZee"/>
          <w:b w:val="1"/>
        </w:rPr>
      </w:pPr>
      <w:r w:rsidDel="00000000" w:rsidR="00000000" w:rsidRPr="00000000">
        <w:rPr>
          <w:rFonts w:ascii="ABeeZee" w:cs="ABeeZee" w:eastAsia="ABeeZee" w:hAnsi="ABeeZee"/>
          <w:b w:val="1"/>
          <w:rtl w:val="0"/>
        </w:rPr>
        <w:t xml:space="preserve">BREAK WAIVER:</w:t>
      </w:r>
    </w:p>
    <w:p w:rsidR="00000000" w:rsidDel="00000000" w:rsidP="00000000" w:rsidRDefault="00000000" w:rsidRPr="00000000" w14:paraId="0000000E">
      <w:pPr>
        <w:rPr>
          <w:rFonts w:ascii="ABeeZee" w:cs="ABeeZee" w:eastAsia="ABeeZee" w:hAnsi="ABeeZee"/>
          <w:b w:val="1"/>
        </w:rPr>
      </w:pPr>
      <w:r w:rsidDel="00000000" w:rsidR="00000000" w:rsidRPr="00000000">
        <w:rPr>
          <w:rFonts w:ascii="ABeeZee" w:cs="ABeeZee" w:eastAsia="ABeeZee" w:hAnsi="ABeeZee"/>
          <w:rtl w:val="0"/>
        </w:rPr>
        <w:t xml:space="preserve">I understand, by State law, I must be given the opportunity to take at least 30 consecutive minutes of rest time after 6 consecutive hours of work.  I waive the right to take a 30 minute break and instead take short breaks throughout the day/evening.</w:t>
      </w:r>
      <w:r w:rsidDel="00000000" w:rsidR="00000000" w:rsidRPr="00000000">
        <w:rPr>
          <w:rtl w:val="0"/>
        </w:rPr>
      </w:r>
    </w:p>
    <w:p w:rsidR="00000000" w:rsidDel="00000000" w:rsidP="00000000" w:rsidRDefault="00000000" w:rsidRPr="00000000" w14:paraId="0000000F">
      <w:pPr>
        <w:rPr>
          <w:rFonts w:ascii="ABeeZee" w:cs="ABeeZee" w:eastAsia="ABeeZee" w:hAnsi="ABeeZee"/>
          <w:i w:val="1"/>
        </w:rPr>
      </w:pPr>
      <w:r w:rsidDel="00000000" w:rsidR="00000000" w:rsidRPr="00000000">
        <w:rPr>
          <w:rtl w:val="0"/>
        </w:rPr>
      </w:r>
    </w:p>
    <w:p w:rsidR="00000000" w:rsidDel="00000000" w:rsidP="00000000" w:rsidRDefault="00000000" w:rsidRPr="00000000" w14:paraId="00000010">
      <w:pPr>
        <w:rPr>
          <w:rFonts w:ascii="ABeeZee" w:cs="ABeeZee" w:eastAsia="ABeeZee" w:hAnsi="ABeeZee"/>
          <w:i w:val="1"/>
        </w:rPr>
      </w:pPr>
      <w:r w:rsidDel="00000000" w:rsidR="00000000" w:rsidRPr="00000000">
        <w:rPr>
          <w:rFonts w:ascii="ABeeZee" w:cs="ABeeZee" w:eastAsia="ABeeZee" w:hAnsi="ABeeZee"/>
          <w:i w:val="1"/>
          <w:rtl w:val="0"/>
        </w:rPr>
        <w:t xml:space="preserve">____________________________________________</w:t>
      </w:r>
    </w:p>
    <w:p w:rsidR="00000000" w:rsidDel="00000000" w:rsidP="00000000" w:rsidRDefault="00000000" w:rsidRPr="00000000" w14:paraId="00000011">
      <w:pPr>
        <w:rPr>
          <w:rFonts w:ascii="ABeeZee" w:cs="ABeeZee" w:eastAsia="ABeeZee" w:hAnsi="ABeeZee"/>
          <w:i w:val="1"/>
        </w:rPr>
      </w:pPr>
      <w:r w:rsidDel="00000000" w:rsidR="00000000" w:rsidRPr="00000000">
        <w:rPr>
          <w:rFonts w:ascii="ABeeZee" w:cs="ABeeZee" w:eastAsia="ABeeZee" w:hAnsi="ABeeZee"/>
          <w:i w:val="1"/>
          <w:rtl w:val="0"/>
        </w:rPr>
        <w:t xml:space="preserve">Employee Full Name (Printed)</w:t>
      </w:r>
    </w:p>
    <w:p w:rsidR="00000000" w:rsidDel="00000000" w:rsidP="00000000" w:rsidRDefault="00000000" w:rsidRPr="00000000" w14:paraId="00000012">
      <w:pPr>
        <w:rPr>
          <w:rFonts w:ascii="ABeeZee" w:cs="ABeeZee" w:eastAsia="ABeeZee" w:hAnsi="ABeeZee"/>
          <w:i w:val="1"/>
        </w:rPr>
      </w:pPr>
      <w:r w:rsidDel="00000000" w:rsidR="00000000" w:rsidRPr="00000000">
        <w:rPr>
          <w:rFonts w:ascii="ABeeZee" w:cs="ABeeZee" w:eastAsia="ABeeZee" w:hAnsi="ABeeZee"/>
          <w:i w:val="1"/>
          <w:rtl w:val="0"/>
        </w:rPr>
        <w:t xml:space="preserve"> </w:t>
      </w:r>
    </w:p>
    <w:p w:rsidR="00000000" w:rsidDel="00000000" w:rsidP="00000000" w:rsidRDefault="00000000" w:rsidRPr="00000000" w14:paraId="00000013">
      <w:pPr>
        <w:rPr>
          <w:rFonts w:ascii="ABeeZee" w:cs="ABeeZee" w:eastAsia="ABeeZee" w:hAnsi="ABeeZee"/>
          <w:i w:val="1"/>
        </w:rPr>
      </w:pPr>
      <w:r w:rsidDel="00000000" w:rsidR="00000000" w:rsidRPr="00000000">
        <w:rPr>
          <w:rFonts w:ascii="ABeeZee" w:cs="ABeeZee" w:eastAsia="ABeeZee" w:hAnsi="ABeeZee"/>
          <w:i w:val="1"/>
          <w:rtl w:val="0"/>
        </w:rPr>
        <w:t xml:space="preserve"> </w:t>
      </w:r>
    </w:p>
    <w:p w:rsidR="00000000" w:rsidDel="00000000" w:rsidP="00000000" w:rsidRDefault="00000000" w:rsidRPr="00000000" w14:paraId="00000014">
      <w:pPr>
        <w:rPr>
          <w:rFonts w:ascii="ABeeZee" w:cs="ABeeZee" w:eastAsia="ABeeZee" w:hAnsi="ABeeZee"/>
          <w:i w:val="1"/>
        </w:rPr>
      </w:pPr>
      <w:r w:rsidDel="00000000" w:rsidR="00000000" w:rsidRPr="00000000">
        <w:rPr>
          <w:rFonts w:ascii="ABeeZee" w:cs="ABeeZee" w:eastAsia="ABeeZee" w:hAnsi="ABeeZee"/>
          <w:i w:val="1"/>
          <w:rtl w:val="0"/>
        </w:rPr>
        <w:t xml:space="preserve">____________________________________________               </w:t>
        <w:tab/>
        <w:t xml:space="preserve">___________</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ABeeZee" w:cs="ABeeZee" w:eastAsia="ABeeZee" w:hAnsi="ABeeZee"/>
          <w:i w:val="1"/>
          <w:rtl w:val="0"/>
        </w:rPr>
        <w:t xml:space="preserve">Employee Signature                                                                                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BeeZee">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BeeZee-regular.ttf"/><Relationship Id="rId2" Type="http://schemas.openxmlformats.org/officeDocument/2006/relationships/font" Target="fonts/ABeeZe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