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8CD9A" w14:textId="46363BFF" w:rsidR="00284ACC" w:rsidRDefault="00284ACC" w:rsidP="00284ACC">
      <w:pPr>
        <w:pStyle w:val="NormalWeb"/>
        <w:spacing w:before="0" w:beforeAutospacing="0" w:after="0" w:afterAutospacing="0"/>
        <w:ind w:right="1398"/>
        <w:jc w:val="center"/>
        <w:rPr>
          <w:b/>
          <w:bCs/>
          <w:color w:val="000000"/>
        </w:rPr>
      </w:pPr>
      <w:r>
        <w:rPr>
          <w:b/>
          <w:bCs/>
          <w:color w:val="000000"/>
        </w:rPr>
        <w:t>The Rural Integrated Behavioral Health in Primary Care Project (RIBHPC)</w:t>
      </w:r>
    </w:p>
    <w:p w14:paraId="1EE9D2CC" w14:textId="42644654" w:rsidR="00284ACC" w:rsidRDefault="00C96725" w:rsidP="00C96725">
      <w:pPr>
        <w:pStyle w:val="NormalWeb"/>
        <w:spacing w:before="0" w:beforeAutospacing="0" w:after="0" w:afterAutospacing="0"/>
        <w:ind w:right="1398"/>
        <w:jc w:val="center"/>
        <w:rPr>
          <w:b/>
          <w:bCs/>
          <w:color w:val="000000"/>
        </w:rPr>
      </w:pPr>
      <w:r>
        <w:rPr>
          <w:b/>
          <w:bCs/>
          <w:color w:val="000000"/>
        </w:rPr>
        <w:t>$10,000 Stipends for Participating Students</w:t>
      </w:r>
    </w:p>
    <w:p w14:paraId="1DC2BF86" w14:textId="7A0F9628" w:rsidR="00284ACC" w:rsidRDefault="00284ACC" w:rsidP="00C96725">
      <w:pPr>
        <w:pStyle w:val="NormalWeb"/>
        <w:spacing w:before="0" w:beforeAutospacing="0" w:after="0" w:afterAutospacing="0"/>
        <w:ind w:right="1398"/>
        <w:jc w:val="center"/>
        <w:rPr>
          <w:color w:val="000000"/>
        </w:rPr>
      </w:pPr>
      <w:r>
        <w:rPr>
          <w:b/>
          <w:bCs/>
          <w:color w:val="000000"/>
        </w:rPr>
        <w:t xml:space="preserve"> </w:t>
      </w:r>
    </w:p>
    <w:p w14:paraId="506CAA25" w14:textId="0B7CE314" w:rsidR="00C96725" w:rsidRDefault="00284ACC" w:rsidP="00284ACC">
      <w:pPr>
        <w:pStyle w:val="NormalWeb"/>
        <w:spacing w:before="0" w:beforeAutospacing="0" w:after="0" w:afterAutospacing="0"/>
        <w:ind w:right="1398"/>
        <w:rPr>
          <w:b/>
          <w:bCs/>
          <w:color w:val="000000"/>
        </w:rPr>
      </w:pPr>
      <w:r>
        <w:rPr>
          <w:b/>
          <w:bCs/>
          <w:color w:val="000000"/>
        </w:rPr>
        <w:t>Project Overview</w:t>
      </w:r>
    </w:p>
    <w:p w14:paraId="7455A131" w14:textId="77777777" w:rsidR="00C96725" w:rsidRDefault="00C96725" w:rsidP="00284ACC">
      <w:pPr>
        <w:pStyle w:val="NormalWeb"/>
        <w:spacing w:before="0" w:beforeAutospacing="0" w:after="0" w:afterAutospacing="0"/>
        <w:ind w:right="1398"/>
        <w:rPr>
          <w:color w:val="000000"/>
        </w:rPr>
      </w:pPr>
    </w:p>
    <w:p w14:paraId="1B63DF93" w14:textId="5A1F0D7F" w:rsidR="00C96725" w:rsidRPr="00C96725" w:rsidRDefault="00C96725" w:rsidP="00284ACC">
      <w:pPr>
        <w:pStyle w:val="NormalWeb"/>
        <w:spacing w:before="0" w:beforeAutospacing="0" w:after="0" w:afterAutospacing="0"/>
        <w:ind w:right="1398"/>
        <w:rPr>
          <w:color w:val="000000"/>
        </w:rPr>
      </w:pPr>
      <w:r>
        <w:rPr>
          <w:color w:val="000000"/>
        </w:rPr>
        <w:t>Maine’s rurality translates into isolation, limited access to resources and services, and fewer health professionals.  Maine has particularly high rates of mental health and substance use disorders, which are compounded by the fact that mental health services fall woefully short.</w:t>
      </w:r>
    </w:p>
    <w:p w14:paraId="3F74AFE1" w14:textId="77777777" w:rsidR="00C96725" w:rsidRPr="00284ACC" w:rsidRDefault="00C96725" w:rsidP="00C96725">
      <w:pPr>
        <w:pStyle w:val="NormalWeb"/>
        <w:spacing w:before="0" w:beforeAutospacing="0" w:after="0" w:afterAutospacing="0"/>
        <w:ind w:right="1398"/>
        <w:rPr>
          <w:b/>
          <w:bCs/>
          <w:color w:val="000000"/>
        </w:rPr>
      </w:pPr>
    </w:p>
    <w:p w14:paraId="5B5078FF" w14:textId="7FE6C338" w:rsidR="00C96725" w:rsidRPr="00C96725" w:rsidRDefault="00452FDB" w:rsidP="00C96725">
      <w:pPr>
        <w:pStyle w:val="NormalWeb"/>
        <w:spacing w:before="0" w:beforeAutospacing="0" w:after="0" w:afterAutospacing="0"/>
        <w:ind w:right="1398"/>
        <w:rPr>
          <w:color w:val="000000"/>
        </w:rPr>
      </w:pPr>
      <w:r>
        <w:rPr>
          <w:color w:val="000000"/>
        </w:rPr>
        <w:t xml:space="preserve">The University of Maine Rural Integrated Behavioral Health in Primary Care (RIBHPC) training program will help to address the behavioral health care workforce needs in rural Maine by preparing social work and clinical psychology graduate students for careers in rural integrated behavioral health. Through didactic and experiential learning, students will develop the professional skills needed to function effectively in integrated health care teams. </w:t>
      </w:r>
      <w:r w:rsidR="00C96725">
        <w:rPr>
          <w:color w:val="000000"/>
        </w:rPr>
        <w:t xml:space="preserve"> This project is </w:t>
      </w:r>
      <w:r w:rsidR="00C96725" w:rsidRPr="00C96725">
        <w:rPr>
          <w:color w:val="000000"/>
        </w:rPr>
        <w:t>funded by the Health Resources and Services Administration (HRSA) from 2021-2025</w:t>
      </w:r>
      <w:r w:rsidR="006E3DD7">
        <w:rPr>
          <w:color w:val="000000"/>
        </w:rPr>
        <w:t xml:space="preserve"> and provides student participants with a $10,000 stipend</w:t>
      </w:r>
      <w:r w:rsidR="00C96725">
        <w:rPr>
          <w:color w:val="000000"/>
        </w:rPr>
        <w:t>.</w:t>
      </w:r>
    </w:p>
    <w:p w14:paraId="7433049A" w14:textId="64446DD9" w:rsidR="00284ACC" w:rsidRDefault="00284ACC" w:rsidP="006E3DD7">
      <w:pPr>
        <w:pStyle w:val="NormalWeb"/>
        <w:spacing w:before="9" w:beforeAutospacing="0" w:after="0" w:afterAutospacing="0"/>
        <w:ind w:right="1418"/>
        <w:rPr>
          <w:color w:val="000000"/>
        </w:rPr>
      </w:pPr>
    </w:p>
    <w:p w14:paraId="674C60FB" w14:textId="3A46EECD" w:rsidR="00284ACC" w:rsidRPr="00284ACC" w:rsidRDefault="00284ACC" w:rsidP="00284ACC">
      <w:pPr>
        <w:rPr>
          <w:rFonts w:ascii="Times New Roman" w:eastAsia="Times New Roman" w:hAnsi="Times New Roman" w:cs="Times New Roman"/>
        </w:rPr>
      </w:pPr>
      <w:r>
        <w:rPr>
          <w:rFonts w:ascii="Times New Roman" w:eastAsia="Times New Roman" w:hAnsi="Times New Roman" w:cs="Times New Roman"/>
          <w:color w:val="000000"/>
        </w:rPr>
        <w:t xml:space="preserve">The </w:t>
      </w:r>
      <w:r w:rsidRPr="00284ACC">
        <w:rPr>
          <w:rFonts w:ascii="Times New Roman" w:eastAsia="Times New Roman" w:hAnsi="Times New Roman" w:cs="Times New Roman"/>
          <w:color w:val="000000"/>
        </w:rPr>
        <w:t xml:space="preserve">program </w:t>
      </w:r>
      <w:r w:rsidR="00C96725">
        <w:rPr>
          <w:rFonts w:ascii="Times New Roman" w:eastAsia="Times New Roman" w:hAnsi="Times New Roman" w:cs="Times New Roman"/>
          <w:color w:val="000000"/>
        </w:rPr>
        <w:t>aims to:</w:t>
      </w:r>
    </w:p>
    <w:p w14:paraId="783174B1" w14:textId="4623DF81" w:rsidR="00284ACC" w:rsidRPr="00284ACC" w:rsidRDefault="00284ACC" w:rsidP="00284ACC">
      <w:pPr>
        <w:numPr>
          <w:ilvl w:val="0"/>
          <w:numId w:val="1"/>
        </w:numPr>
        <w:spacing w:before="200"/>
        <w:ind w:left="640"/>
        <w:textAlignment w:val="baseline"/>
        <w:rPr>
          <w:rFonts w:ascii="Times New Roman" w:eastAsia="Times New Roman" w:hAnsi="Times New Roman" w:cs="Times New Roman"/>
          <w:color w:val="000000"/>
        </w:rPr>
      </w:pPr>
      <w:r w:rsidRPr="00284ACC">
        <w:rPr>
          <w:rFonts w:ascii="Times New Roman" w:eastAsia="Times New Roman" w:hAnsi="Times New Roman" w:cs="Times New Roman"/>
          <w:color w:val="000000"/>
        </w:rPr>
        <w:t>Increas</w:t>
      </w:r>
      <w:r w:rsidR="00C96725">
        <w:rPr>
          <w:rFonts w:ascii="Times New Roman" w:eastAsia="Times New Roman" w:hAnsi="Times New Roman" w:cs="Times New Roman"/>
          <w:color w:val="000000"/>
        </w:rPr>
        <w:t>e</w:t>
      </w:r>
      <w:r w:rsidRPr="00284ACC">
        <w:rPr>
          <w:rFonts w:ascii="Times New Roman" w:eastAsia="Times New Roman" w:hAnsi="Times New Roman" w:cs="Times New Roman"/>
          <w:color w:val="000000"/>
        </w:rPr>
        <w:t xml:space="preserve"> the number of MSW and Clinical Psychology PhD students who graduate with experiential training in rural behavioral healthcare</w:t>
      </w:r>
    </w:p>
    <w:p w14:paraId="1C569FA4" w14:textId="2DEB1FF0" w:rsidR="00284ACC" w:rsidRPr="00284ACC" w:rsidRDefault="00284ACC" w:rsidP="00284ACC">
      <w:pPr>
        <w:numPr>
          <w:ilvl w:val="0"/>
          <w:numId w:val="1"/>
        </w:numPr>
        <w:spacing w:before="200"/>
        <w:ind w:left="640"/>
        <w:textAlignment w:val="baseline"/>
        <w:rPr>
          <w:rFonts w:ascii="Times New Roman" w:eastAsia="Times New Roman" w:hAnsi="Times New Roman" w:cs="Times New Roman"/>
          <w:color w:val="000000"/>
        </w:rPr>
      </w:pPr>
      <w:r w:rsidRPr="00284ACC">
        <w:rPr>
          <w:rFonts w:ascii="Times New Roman" w:eastAsia="Times New Roman" w:hAnsi="Times New Roman" w:cs="Times New Roman"/>
          <w:color w:val="000000"/>
        </w:rPr>
        <w:t>Develop</w:t>
      </w:r>
      <w:r>
        <w:rPr>
          <w:rFonts w:ascii="Times New Roman" w:eastAsia="Times New Roman" w:hAnsi="Times New Roman" w:cs="Times New Roman"/>
          <w:color w:val="000000"/>
        </w:rPr>
        <w:t>,</w:t>
      </w:r>
      <w:r w:rsidRPr="00284ACC">
        <w:rPr>
          <w:rFonts w:ascii="Times New Roman" w:eastAsia="Times New Roman" w:hAnsi="Times New Roman" w:cs="Times New Roman"/>
          <w:color w:val="000000"/>
        </w:rPr>
        <w:t xml:space="preserve"> in those students</w:t>
      </w:r>
      <w:r>
        <w:rPr>
          <w:rFonts w:ascii="Times New Roman" w:eastAsia="Times New Roman" w:hAnsi="Times New Roman" w:cs="Times New Roman"/>
          <w:color w:val="000000"/>
        </w:rPr>
        <w:t>,</w:t>
      </w:r>
      <w:r w:rsidRPr="00284ACC">
        <w:rPr>
          <w:rFonts w:ascii="Times New Roman" w:eastAsia="Times New Roman" w:hAnsi="Times New Roman" w:cs="Times New Roman"/>
          <w:color w:val="000000"/>
        </w:rPr>
        <w:t xml:space="preserve"> knowledge and professional skills in the practice of integrated behavioral healthcare in primary care</w:t>
      </w:r>
    </w:p>
    <w:p w14:paraId="42371B70" w14:textId="600BEEA7" w:rsidR="00284ACC" w:rsidRDefault="00284ACC" w:rsidP="00284ACC">
      <w:pPr>
        <w:numPr>
          <w:ilvl w:val="0"/>
          <w:numId w:val="1"/>
        </w:numPr>
        <w:spacing w:before="200"/>
        <w:ind w:left="640"/>
        <w:textAlignment w:val="baseline"/>
        <w:rPr>
          <w:rFonts w:ascii="Times New Roman" w:eastAsia="Times New Roman" w:hAnsi="Times New Roman" w:cs="Times New Roman"/>
          <w:color w:val="000000"/>
        </w:rPr>
      </w:pPr>
      <w:r w:rsidRPr="00284ACC">
        <w:rPr>
          <w:rFonts w:ascii="Times New Roman" w:eastAsia="Times New Roman" w:hAnsi="Times New Roman" w:cs="Times New Roman"/>
          <w:color w:val="000000"/>
        </w:rPr>
        <w:t>Creat</w:t>
      </w:r>
      <w:r w:rsidR="00C96725">
        <w:rPr>
          <w:rFonts w:ascii="Times New Roman" w:eastAsia="Times New Roman" w:hAnsi="Times New Roman" w:cs="Times New Roman"/>
          <w:color w:val="000000"/>
        </w:rPr>
        <w:t>e</w:t>
      </w:r>
      <w:r w:rsidRPr="00284ACC">
        <w:rPr>
          <w:rFonts w:ascii="Times New Roman" w:eastAsia="Times New Roman" w:hAnsi="Times New Roman" w:cs="Times New Roman"/>
          <w:color w:val="000000"/>
        </w:rPr>
        <w:t xml:space="preserve"> a network of training site partners committed to ongoing professional development for integrated behavioral healthcare providers</w:t>
      </w:r>
    </w:p>
    <w:p w14:paraId="44CF65A4" w14:textId="637B30C6" w:rsidR="00E1637D" w:rsidRDefault="00E1637D" w:rsidP="00E1637D">
      <w:pPr>
        <w:spacing w:before="200"/>
        <w:textAlignment w:val="baseline"/>
        <w:rPr>
          <w:rFonts w:ascii="Times New Roman" w:eastAsia="Times New Roman" w:hAnsi="Times New Roman" w:cs="Times New Roman"/>
          <w:color w:val="000000"/>
        </w:rPr>
      </w:pPr>
    </w:p>
    <w:p w14:paraId="7F980AF2" w14:textId="699FCB0A" w:rsidR="00E1637D" w:rsidRPr="00E1637D" w:rsidRDefault="00E1637D" w:rsidP="00E1637D">
      <w:pPr>
        <w:spacing w:before="200"/>
        <w:textAlignment w:val="baseline"/>
        <w:rPr>
          <w:rFonts w:ascii="Times New Roman" w:eastAsia="Times New Roman" w:hAnsi="Times New Roman" w:cs="Times New Roman"/>
          <w:color w:val="000000"/>
          <w:sz w:val="28"/>
          <w:szCs w:val="28"/>
        </w:rPr>
      </w:pPr>
      <w:r w:rsidRPr="00E1637D">
        <w:rPr>
          <w:rFonts w:ascii="Times New Roman" w:eastAsia="Times New Roman" w:hAnsi="Times New Roman" w:cs="Times New Roman"/>
          <w:i/>
          <w:iCs/>
          <w:color w:val="000000"/>
          <w:sz w:val="28"/>
          <w:szCs w:val="28"/>
        </w:rPr>
        <w:t>To learn more about the RIBHPC program see</w:t>
      </w:r>
      <w:r w:rsidRPr="00E1637D">
        <w:rPr>
          <w:rFonts w:ascii="Times New Roman" w:eastAsia="Times New Roman" w:hAnsi="Times New Roman" w:cs="Times New Roman"/>
          <w:color w:val="000000"/>
          <w:sz w:val="28"/>
          <w:szCs w:val="28"/>
        </w:rPr>
        <w:t xml:space="preserve">: </w:t>
      </w:r>
      <w:r w:rsidRPr="00E1637D">
        <w:rPr>
          <w:rFonts w:ascii="Times New Roman" w:eastAsia="Times New Roman" w:hAnsi="Times New Roman" w:cs="Times New Roman"/>
          <w:color w:val="000000"/>
          <w:sz w:val="28"/>
          <w:szCs w:val="28"/>
        </w:rPr>
        <w:t>https://umaine.edu/ruralhealth/</w:t>
      </w:r>
    </w:p>
    <w:p w14:paraId="06FF9823" w14:textId="167C1F1B" w:rsidR="00284ACC" w:rsidRDefault="00284ACC" w:rsidP="00284ACC">
      <w:pPr>
        <w:spacing w:before="200"/>
        <w:textAlignment w:val="baseline"/>
        <w:rPr>
          <w:rFonts w:ascii="Times New Roman" w:eastAsia="Times New Roman" w:hAnsi="Times New Roman" w:cs="Times New Roman"/>
          <w:color w:val="000000"/>
        </w:rPr>
      </w:pPr>
    </w:p>
    <w:p w14:paraId="32C1FE9D" w14:textId="1415CFC3" w:rsidR="00284ACC" w:rsidRDefault="00284ACC" w:rsidP="00284ACC">
      <w:pPr>
        <w:spacing w:before="200"/>
        <w:textAlignment w:val="baseline"/>
        <w:rPr>
          <w:rFonts w:ascii="Times New Roman" w:eastAsia="Times New Roman" w:hAnsi="Times New Roman" w:cs="Times New Roman"/>
          <w:b/>
          <w:bCs/>
          <w:color w:val="000000"/>
        </w:rPr>
      </w:pPr>
      <w:r>
        <w:rPr>
          <w:rFonts w:ascii="Times New Roman" w:eastAsia="Times New Roman" w:hAnsi="Times New Roman" w:cs="Times New Roman"/>
          <w:b/>
          <w:bCs/>
          <w:color w:val="000000"/>
        </w:rPr>
        <w:t>Who Is Eligible</w:t>
      </w:r>
      <w:r w:rsidR="00C96725">
        <w:rPr>
          <w:rFonts w:ascii="Times New Roman" w:eastAsia="Times New Roman" w:hAnsi="Times New Roman" w:cs="Times New Roman"/>
          <w:b/>
          <w:bCs/>
          <w:color w:val="000000"/>
        </w:rPr>
        <w:t>?</w:t>
      </w:r>
    </w:p>
    <w:p w14:paraId="699D6A96" w14:textId="3069ACA1" w:rsidR="00284ACC" w:rsidRDefault="00284ACC" w:rsidP="00C96725">
      <w:pPr>
        <w:pStyle w:val="ListParagraph"/>
        <w:numPr>
          <w:ilvl w:val="0"/>
          <w:numId w:val="2"/>
        </w:numPr>
        <w:spacing w:before="200"/>
        <w:textAlignment w:val="baseline"/>
        <w:rPr>
          <w:rFonts w:ascii="Times New Roman" w:eastAsia="Times New Roman" w:hAnsi="Times New Roman" w:cs="Times New Roman"/>
          <w:color w:val="000000"/>
        </w:rPr>
      </w:pPr>
      <w:r w:rsidRPr="00C96725">
        <w:rPr>
          <w:rFonts w:ascii="Times New Roman" w:eastAsia="Times New Roman" w:hAnsi="Times New Roman" w:cs="Times New Roman"/>
          <w:color w:val="000000"/>
        </w:rPr>
        <w:t xml:space="preserve">MSW students who are completing the Specialization Year Field Placement </w:t>
      </w:r>
      <w:r w:rsidRPr="00C96725">
        <w:rPr>
          <w:rFonts w:ascii="Times New Roman" w:eastAsia="Times New Roman" w:hAnsi="Times New Roman" w:cs="Times New Roman"/>
          <w:b/>
          <w:bCs/>
          <w:color w:val="000000"/>
        </w:rPr>
        <w:t>during the academic year</w:t>
      </w:r>
      <w:r w:rsidRPr="00C96725">
        <w:rPr>
          <w:rFonts w:ascii="Times New Roman" w:eastAsia="Times New Roman" w:hAnsi="Times New Roman" w:cs="Times New Roman"/>
          <w:color w:val="000000"/>
        </w:rPr>
        <w:t xml:space="preserve"> (Unfortunately, summer block placements do not meet the funders</w:t>
      </w:r>
      <w:r w:rsidR="006E3DD7">
        <w:rPr>
          <w:rFonts w:ascii="Times New Roman" w:eastAsia="Times New Roman" w:hAnsi="Times New Roman" w:cs="Times New Roman"/>
          <w:color w:val="000000"/>
        </w:rPr>
        <w:t>’</w:t>
      </w:r>
      <w:r w:rsidRPr="00C96725">
        <w:rPr>
          <w:rFonts w:ascii="Times New Roman" w:eastAsia="Times New Roman" w:hAnsi="Times New Roman" w:cs="Times New Roman"/>
          <w:color w:val="000000"/>
        </w:rPr>
        <w:t xml:space="preserve"> criteria).</w:t>
      </w:r>
    </w:p>
    <w:p w14:paraId="410D65F3" w14:textId="77777777" w:rsidR="00C96725" w:rsidRPr="00C96725" w:rsidRDefault="00C96725" w:rsidP="00C96725">
      <w:pPr>
        <w:pStyle w:val="ListParagraph"/>
        <w:spacing w:before="200"/>
        <w:textAlignment w:val="baseline"/>
        <w:rPr>
          <w:rFonts w:ascii="Times New Roman" w:eastAsia="Times New Roman" w:hAnsi="Times New Roman" w:cs="Times New Roman"/>
          <w:color w:val="000000"/>
        </w:rPr>
      </w:pPr>
    </w:p>
    <w:p w14:paraId="11831718" w14:textId="07194717" w:rsidR="00C96725" w:rsidRPr="00C96725" w:rsidRDefault="00AD32F1" w:rsidP="00C96725">
      <w:pPr>
        <w:pStyle w:val="ListParagraph"/>
        <w:numPr>
          <w:ilvl w:val="0"/>
          <w:numId w:val="2"/>
        </w:numPr>
        <w:spacing w:before="200"/>
        <w:textAlignment w:val="baseline"/>
        <w:rPr>
          <w:rFonts w:ascii="Times New Roman" w:eastAsia="Times New Roman" w:hAnsi="Times New Roman" w:cs="Times New Roman"/>
          <w:color w:val="000000"/>
        </w:rPr>
      </w:pPr>
      <w:r w:rsidRPr="00C96725">
        <w:rPr>
          <w:rFonts w:ascii="Times New Roman" w:eastAsia="Times New Roman" w:hAnsi="Times New Roman" w:cs="Times New Roman"/>
          <w:color w:val="000000"/>
        </w:rPr>
        <w:t xml:space="preserve">Students </w:t>
      </w:r>
      <w:r w:rsidR="00C96725">
        <w:rPr>
          <w:rFonts w:ascii="Times New Roman" w:eastAsia="Times New Roman" w:hAnsi="Times New Roman" w:cs="Times New Roman"/>
          <w:color w:val="000000"/>
        </w:rPr>
        <w:t xml:space="preserve">who are </w:t>
      </w:r>
      <w:r w:rsidRPr="00C96725">
        <w:rPr>
          <w:rFonts w:ascii="Times New Roman" w:eastAsia="Times New Roman" w:hAnsi="Times New Roman" w:cs="Times New Roman"/>
          <w:color w:val="000000"/>
        </w:rPr>
        <w:t xml:space="preserve">interested in completing a specialization year placement focused on integrated behavioral health within a medically underserved community </w:t>
      </w:r>
    </w:p>
    <w:p w14:paraId="203AF985" w14:textId="77777777" w:rsidR="00C96725" w:rsidRPr="00C96725" w:rsidRDefault="00C96725" w:rsidP="00C96725">
      <w:pPr>
        <w:pStyle w:val="ListParagraph"/>
        <w:spacing w:before="200"/>
        <w:textAlignment w:val="baseline"/>
        <w:rPr>
          <w:rFonts w:ascii="Times New Roman" w:eastAsia="Times New Roman" w:hAnsi="Times New Roman" w:cs="Times New Roman"/>
          <w:color w:val="000000"/>
        </w:rPr>
      </w:pPr>
    </w:p>
    <w:p w14:paraId="30E1232E" w14:textId="331F9D71" w:rsidR="00504019" w:rsidRDefault="00504019" w:rsidP="00C96725">
      <w:pPr>
        <w:pStyle w:val="ListParagraph"/>
        <w:numPr>
          <w:ilvl w:val="0"/>
          <w:numId w:val="2"/>
        </w:numPr>
        <w:spacing w:before="200"/>
        <w:textAlignment w:val="baseline"/>
        <w:rPr>
          <w:rFonts w:ascii="Times New Roman" w:eastAsia="Times New Roman" w:hAnsi="Times New Roman" w:cs="Times New Roman"/>
          <w:color w:val="000000"/>
        </w:rPr>
      </w:pPr>
      <w:r w:rsidRPr="00C96725">
        <w:rPr>
          <w:rFonts w:ascii="Times New Roman" w:eastAsia="Times New Roman" w:hAnsi="Times New Roman" w:cs="Times New Roman"/>
          <w:color w:val="000000"/>
        </w:rPr>
        <w:t>Students</w:t>
      </w:r>
      <w:r w:rsidR="00AD32F1" w:rsidRPr="00C96725">
        <w:rPr>
          <w:rFonts w:ascii="Times New Roman" w:eastAsia="Times New Roman" w:hAnsi="Times New Roman" w:cs="Times New Roman"/>
          <w:color w:val="000000"/>
        </w:rPr>
        <w:t xml:space="preserve"> who have taken </w:t>
      </w:r>
      <w:r w:rsidRPr="00C96725">
        <w:rPr>
          <w:rFonts w:ascii="Times New Roman" w:eastAsia="Times New Roman" w:hAnsi="Times New Roman" w:cs="Times New Roman"/>
          <w:color w:val="000000"/>
        </w:rPr>
        <w:t>the elective SWK 586, Advanced</w:t>
      </w:r>
      <w:r w:rsidR="00AD32F1" w:rsidRPr="00C96725">
        <w:rPr>
          <w:rFonts w:ascii="Times New Roman" w:eastAsia="Times New Roman" w:hAnsi="Times New Roman" w:cs="Times New Roman"/>
          <w:color w:val="000000"/>
        </w:rPr>
        <w:t xml:space="preserve"> Clinical</w:t>
      </w:r>
      <w:r w:rsidRPr="00C96725">
        <w:rPr>
          <w:rFonts w:ascii="Times New Roman" w:eastAsia="Times New Roman" w:hAnsi="Times New Roman" w:cs="Times New Roman"/>
          <w:color w:val="000000"/>
        </w:rPr>
        <w:t xml:space="preserve"> Social</w:t>
      </w:r>
      <w:r w:rsidR="00AD32F1" w:rsidRPr="00C96725">
        <w:rPr>
          <w:rFonts w:ascii="Times New Roman" w:eastAsia="Times New Roman" w:hAnsi="Times New Roman" w:cs="Times New Roman"/>
          <w:color w:val="000000"/>
        </w:rPr>
        <w:t xml:space="preserve"> Work Practice in Integrated Behavioral Healthcare before </w:t>
      </w:r>
      <w:r w:rsidR="00C96725">
        <w:rPr>
          <w:rFonts w:ascii="Times New Roman" w:eastAsia="Times New Roman" w:hAnsi="Times New Roman" w:cs="Times New Roman"/>
          <w:color w:val="000000"/>
        </w:rPr>
        <w:t>–or plan to take it</w:t>
      </w:r>
      <w:r w:rsidR="00AD32F1" w:rsidRPr="00C96725">
        <w:rPr>
          <w:rFonts w:ascii="Times New Roman" w:eastAsia="Times New Roman" w:hAnsi="Times New Roman" w:cs="Times New Roman"/>
          <w:color w:val="000000"/>
        </w:rPr>
        <w:t xml:space="preserve"> concurrentl</w:t>
      </w:r>
      <w:r w:rsidR="00C96725">
        <w:rPr>
          <w:rFonts w:ascii="Times New Roman" w:eastAsia="Times New Roman" w:hAnsi="Times New Roman" w:cs="Times New Roman"/>
          <w:color w:val="000000"/>
        </w:rPr>
        <w:t xml:space="preserve">y </w:t>
      </w:r>
      <w:r w:rsidR="00AD32F1" w:rsidRPr="00C96725">
        <w:rPr>
          <w:rFonts w:ascii="Times New Roman" w:eastAsia="Times New Roman" w:hAnsi="Times New Roman" w:cs="Times New Roman"/>
          <w:color w:val="000000"/>
        </w:rPr>
        <w:t>with</w:t>
      </w:r>
      <w:r w:rsidR="00C96725">
        <w:rPr>
          <w:rFonts w:ascii="Times New Roman" w:eastAsia="Times New Roman" w:hAnsi="Times New Roman" w:cs="Times New Roman"/>
          <w:color w:val="000000"/>
        </w:rPr>
        <w:t>—</w:t>
      </w:r>
      <w:r w:rsidR="00AD32F1" w:rsidRPr="00C96725">
        <w:rPr>
          <w:rFonts w:ascii="Times New Roman" w:eastAsia="Times New Roman" w:hAnsi="Times New Roman" w:cs="Times New Roman"/>
          <w:color w:val="000000"/>
        </w:rPr>
        <w:t>their participation in the RIBHPC program.</w:t>
      </w:r>
    </w:p>
    <w:p w14:paraId="3C27FBC3" w14:textId="77777777" w:rsidR="00C96725" w:rsidRDefault="00C96725" w:rsidP="00C96725">
      <w:pPr>
        <w:pStyle w:val="ListParagraph"/>
        <w:spacing w:before="200"/>
        <w:textAlignment w:val="baseline"/>
        <w:rPr>
          <w:rFonts w:ascii="Times New Roman" w:eastAsia="Times New Roman" w:hAnsi="Times New Roman" w:cs="Times New Roman"/>
          <w:color w:val="000000"/>
        </w:rPr>
      </w:pPr>
    </w:p>
    <w:p w14:paraId="44F8390C" w14:textId="082B7E1C" w:rsidR="00C96725" w:rsidRDefault="00C96725" w:rsidP="00C96725">
      <w:pPr>
        <w:pStyle w:val="ListParagraph"/>
        <w:numPr>
          <w:ilvl w:val="0"/>
          <w:numId w:val="2"/>
        </w:numPr>
        <w:spacing w:before="200"/>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Students who are willing to complete the additional curricular requirements of the RIBHPC program (i.e., a 1-credit year-long seminar, participation in continuing education series)</w:t>
      </w:r>
    </w:p>
    <w:p w14:paraId="03E3A720" w14:textId="77777777" w:rsidR="00C96725" w:rsidRPr="00C96725" w:rsidRDefault="00C96725" w:rsidP="00C96725">
      <w:pPr>
        <w:pStyle w:val="ListParagraph"/>
        <w:rPr>
          <w:rFonts w:ascii="Times New Roman" w:eastAsia="Times New Roman" w:hAnsi="Times New Roman" w:cs="Times New Roman"/>
          <w:color w:val="000000"/>
        </w:rPr>
      </w:pPr>
    </w:p>
    <w:p w14:paraId="645DF743" w14:textId="0C7FAD68" w:rsidR="00C96725" w:rsidRDefault="00C96725" w:rsidP="00C96725">
      <w:pPr>
        <w:pStyle w:val="ListParagraph"/>
        <w:numPr>
          <w:ilvl w:val="0"/>
          <w:numId w:val="2"/>
        </w:numPr>
        <w:spacing w:before="200"/>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Students who are willing to commit to working in a community that is medically underserved in an integrated behavioral health setting upon graduation</w:t>
      </w:r>
    </w:p>
    <w:p w14:paraId="59193C45" w14:textId="77777777" w:rsidR="00C96725" w:rsidRPr="00C96725" w:rsidRDefault="00C96725" w:rsidP="00C96725">
      <w:pPr>
        <w:spacing w:before="200"/>
        <w:textAlignment w:val="baseline"/>
        <w:rPr>
          <w:rFonts w:ascii="Times New Roman" w:eastAsia="Times New Roman" w:hAnsi="Times New Roman" w:cs="Times New Roman"/>
          <w:color w:val="000000"/>
        </w:rPr>
      </w:pPr>
    </w:p>
    <w:p w14:paraId="121AEB0C" w14:textId="5F2974E4" w:rsidR="00504019" w:rsidRPr="00C96725" w:rsidRDefault="00C96725" w:rsidP="00284ACC">
      <w:pPr>
        <w:spacing w:before="200"/>
        <w:textAlignment w:val="baseline"/>
        <w:rPr>
          <w:rFonts w:ascii="Times New Roman" w:eastAsia="Times New Roman" w:hAnsi="Times New Roman" w:cs="Times New Roman"/>
          <w:b/>
          <w:bCs/>
          <w:color w:val="000000"/>
        </w:rPr>
      </w:pPr>
      <w:r>
        <w:rPr>
          <w:rFonts w:ascii="Times New Roman" w:eastAsia="Times New Roman" w:hAnsi="Times New Roman" w:cs="Times New Roman"/>
          <w:b/>
          <w:bCs/>
          <w:color w:val="000000"/>
        </w:rPr>
        <w:t>Potential Placement Sites</w:t>
      </w:r>
    </w:p>
    <w:p w14:paraId="6D1664FE" w14:textId="04FEE541" w:rsidR="00284ACC" w:rsidRDefault="00C96725" w:rsidP="00284ACC">
      <w:pPr>
        <w:spacing w:before="200"/>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Experiential training sites will be expanding throughout the 4-year RIBHPC program.  Current experiential training partners include:</w:t>
      </w:r>
    </w:p>
    <w:p w14:paraId="41ADAE9A" w14:textId="21F83ECF" w:rsidR="00C96725" w:rsidRDefault="00C96725" w:rsidP="00C96725">
      <w:pPr>
        <w:pStyle w:val="ListParagraph"/>
        <w:numPr>
          <w:ilvl w:val="0"/>
          <w:numId w:val="3"/>
        </w:numPr>
        <w:spacing w:before="200"/>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Aroostook Mental Health Center (AMHC)</w:t>
      </w:r>
    </w:p>
    <w:p w14:paraId="11D09E6F" w14:textId="756BADBB" w:rsidR="00C96725" w:rsidRDefault="00C96725" w:rsidP="00C96725">
      <w:pPr>
        <w:pStyle w:val="ListParagraph"/>
        <w:numPr>
          <w:ilvl w:val="0"/>
          <w:numId w:val="3"/>
        </w:numPr>
        <w:spacing w:before="200"/>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Northern Light Acadia Hospital</w:t>
      </w:r>
    </w:p>
    <w:p w14:paraId="3EF4DA58" w14:textId="1B57725E" w:rsidR="00C96725" w:rsidRDefault="00C96725" w:rsidP="00C96725">
      <w:pPr>
        <w:pStyle w:val="ListParagraph"/>
        <w:numPr>
          <w:ilvl w:val="0"/>
          <w:numId w:val="3"/>
        </w:numPr>
        <w:spacing w:before="200"/>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Northern Light Family Medicine</w:t>
      </w:r>
    </w:p>
    <w:p w14:paraId="04CB4FA7" w14:textId="7B244B8F" w:rsidR="00C96725" w:rsidRDefault="00C96725" w:rsidP="00C96725">
      <w:pPr>
        <w:pStyle w:val="ListParagraph"/>
        <w:numPr>
          <w:ilvl w:val="0"/>
          <w:numId w:val="3"/>
        </w:numPr>
        <w:spacing w:before="200"/>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Behavioral Health Center</w:t>
      </w:r>
    </w:p>
    <w:p w14:paraId="3A73B4CB" w14:textId="6958C555" w:rsidR="00C96725" w:rsidRDefault="00C96725" w:rsidP="00C96725">
      <w:pPr>
        <w:pStyle w:val="ListParagraph"/>
        <w:numPr>
          <w:ilvl w:val="0"/>
          <w:numId w:val="3"/>
        </w:numPr>
        <w:spacing w:before="200"/>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Penobscot Community Healthcare Center</w:t>
      </w:r>
    </w:p>
    <w:p w14:paraId="0D972AA5" w14:textId="7996B67C" w:rsidR="00C96725" w:rsidRDefault="00C96725" w:rsidP="00C96725">
      <w:pPr>
        <w:pStyle w:val="ListParagraph"/>
        <w:numPr>
          <w:ilvl w:val="0"/>
          <w:numId w:val="3"/>
        </w:numPr>
        <w:spacing w:before="200"/>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Wabanaki Health and Wellness</w:t>
      </w:r>
    </w:p>
    <w:p w14:paraId="25E3A52A" w14:textId="784AFE21" w:rsidR="00C96725" w:rsidRPr="00C96725" w:rsidRDefault="00C96725" w:rsidP="00C96725">
      <w:pPr>
        <w:pStyle w:val="ListParagraph"/>
        <w:numPr>
          <w:ilvl w:val="0"/>
          <w:numId w:val="3"/>
        </w:numPr>
        <w:spacing w:before="200"/>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Mount Desert Island Hospital</w:t>
      </w:r>
    </w:p>
    <w:p w14:paraId="4CF1E4B5" w14:textId="77777777" w:rsidR="006E3DD7" w:rsidRDefault="006E3DD7" w:rsidP="00284ACC">
      <w:pPr>
        <w:spacing w:before="200"/>
        <w:textAlignment w:val="baseline"/>
        <w:rPr>
          <w:rFonts w:ascii="Times New Roman" w:eastAsia="Times New Roman" w:hAnsi="Times New Roman" w:cs="Times New Roman"/>
          <w:b/>
          <w:bCs/>
          <w:color w:val="000000"/>
        </w:rPr>
      </w:pPr>
    </w:p>
    <w:p w14:paraId="41F288B0" w14:textId="611064A4" w:rsidR="00284ACC" w:rsidRDefault="00C96725" w:rsidP="00284ACC">
      <w:pPr>
        <w:spacing w:before="200"/>
        <w:textAlignment w:val="baseline"/>
        <w:rPr>
          <w:rFonts w:ascii="Times New Roman" w:eastAsia="Times New Roman" w:hAnsi="Times New Roman" w:cs="Times New Roman"/>
          <w:b/>
          <w:bCs/>
          <w:color w:val="000000"/>
        </w:rPr>
      </w:pPr>
      <w:r>
        <w:rPr>
          <w:rFonts w:ascii="Times New Roman" w:eastAsia="Times New Roman" w:hAnsi="Times New Roman" w:cs="Times New Roman"/>
          <w:b/>
          <w:bCs/>
          <w:color w:val="000000"/>
        </w:rPr>
        <w:t>RIBHPC Curriculum</w:t>
      </w:r>
    </w:p>
    <w:p w14:paraId="054B6CBA" w14:textId="569ADB02" w:rsidR="00C96725" w:rsidRDefault="00C96725" w:rsidP="006E3DD7">
      <w:pPr>
        <w:pStyle w:val="ListParagraph"/>
        <w:numPr>
          <w:ilvl w:val="0"/>
          <w:numId w:val="4"/>
        </w:numPr>
        <w:spacing w:before="200"/>
        <w:textAlignment w:val="baseline"/>
        <w:rPr>
          <w:rFonts w:ascii="Times New Roman" w:eastAsia="Times New Roman" w:hAnsi="Times New Roman" w:cs="Times New Roman"/>
          <w:color w:val="000000"/>
        </w:rPr>
      </w:pPr>
      <w:r w:rsidRPr="006E3DD7">
        <w:rPr>
          <w:rFonts w:ascii="Times New Roman" w:eastAsia="Times New Roman" w:hAnsi="Times New Roman" w:cs="Times New Roman"/>
          <w:color w:val="000000"/>
        </w:rPr>
        <w:t>Students participating in the RIBHPC program will enroll in INT 610-an interdisciplinary (Psychology and Social Work) 1-credit seminar.  This is a synchronous, online seminar running from 5:30 to 7:30, bi-weekly on Thursdays.</w:t>
      </w:r>
    </w:p>
    <w:p w14:paraId="0DD0B964" w14:textId="77777777" w:rsidR="006E3DD7" w:rsidRPr="006E3DD7" w:rsidRDefault="006E3DD7" w:rsidP="006E3DD7">
      <w:pPr>
        <w:pStyle w:val="ListParagraph"/>
        <w:spacing w:before="200"/>
        <w:textAlignment w:val="baseline"/>
        <w:rPr>
          <w:rFonts w:ascii="Times New Roman" w:eastAsia="Times New Roman" w:hAnsi="Times New Roman" w:cs="Times New Roman"/>
          <w:color w:val="000000"/>
        </w:rPr>
      </w:pPr>
    </w:p>
    <w:p w14:paraId="37AE246D" w14:textId="1B64E6C1" w:rsidR="00C96725" w:rsidRDefault="00C96725" w:rsidP="006E3DD7">
      <w:pPr>
        <w:pStyle w:val="ListParagraph"/>
        <w:numPr>
          <w:ilvl w:val="0"/>
          <w:numId w:val="4"/>
        </w:numPr>
        <w:spacing w:before="200"/>
        <w:textAlignment w:val="baseline"/>
        <w:rPr>
          <w:rFonts w:ascii="Times New Roman" w:eastAsia="Times New Roman" w:hAnsi="Times New Roman" w:cs="Times New Roman"/>
          <w:color w:val="000000"/>
        </w:rPr>
      </w:pPr>
      <w:r w:rsidRPr="006E3DD7">
        <w:rPr>
          <w:rFonts w:ascii="Times New Roman" w:eastAsia="Times New Roman" w:hAnsi="Times New Roman" w:cs="Times New Roman"/>
          <w:color w:val="000000"/>
        </w:rPr>
        <w:t>The RIBHPC program will offer a continuing education program each fall and spring that participants will be expected to attend.  These events will feature guest speakers presenting on topics related to emerging and innovative practice in integrated behavioral healthcare.</w:t>
      </w:r>
    </w:p>
    <w:p w14:paraId="08F54126" w14:textId="77777777" w:rsidR="006E3DD7" w:rsidRPr="006E3DD7" w:rsidRDefault="006E3DD7" w:rsidP="006E3DD7">
      <w:pPr>
        <w:pStyle w:val="ListParagraph"/>
        <w:spacing w:before="200"/>
        <w:textAlignment w:val="baseline"/>
        <w:rPr>
          <w:rFonts w:ascii="Times New Roman" w:eastAsia="Times New Roman" w:hAnsi="Times New Roman" w:cs="Times New Roman"/>
          <w:color w:val="000000"/>
        </w:rPr>
      </w:pPr>
    </w:p>
    <w:p w14:paraId="6400CE3C" w14:textId="4570C8E5" w:rsidR="00C96725" w:rsidRDefault="00C96725" w:rsidP="006E3DD7">
      <w:pPr>
        <w:pStyle w:val="ListParagraph"/>
        <w:numPr>
          <w:ilvl w:val="0"/>
          <w:numId w:val="4"/>
        </w:numPr>
        <w:spacing w:before="200"/>
        <w:textAlignment w:val="baseline"/>
        <w:rPr>
          <w:rFonts w:ascii="Times New Roman" w:eastAsia="Times New Roman" w:hAnsi="Times New Roman" w:cs="Times New Roman"/>
          <w:color w:val="000000"/>
        </w:rPr>
      </w:pPr>
      <w:r w:rsidRPr="006E3DD7">
        <w:rPr>
          <w:rFonts w:ascii="Times New Roman" w:eastAsia="Times New Roman" w:hAnsi="Times New Roman" w:cs="Times New Roman"/>
          <w:color w:val="000000"/>
        </w:rPr>
        <w:t>Students must take (preferably before their participation in RIBHPC) the 3-credit online elective, SWK 586, Advanced Clinical Social Work Practice in Integrated Healthcare</w:t>
      </w:r>
      <w:r w:rsidR="006E3DD7">
        <w:rPr>
          <w:rFonts w:ascii="Times New Roman" w:eastAsia="Times New Roman" w:hAnsi="Times New Roman" w:cs="Times New Roman"/>
          <w:color w:val="000000"/>
        </w:rPr>
        <w:t>.</w:t>
      </w:r>
    </w:p>
    <w:p w14:paraId="7E31DB48" w14:textId="77777777" w:rsidR="006E3DD7" w:rsidRPr="006E3DD7" w:rsidRDefault="006E3DD7" w:rsidP="006E3DD7">
      <w:pPr>
        <w:pStyle w:val="ListParagraph"/>
        <w:rPr>
          <w:rFonts w:ascii="Times New Roman" w:eastAsia="Times New Roman" w:hAnsi="Times New Roman" w:cs="Times New Roman"/>
          <w:color w:val="000000"/>
        </w:rPr>
      </w:pPr>
    </w:p>
    <w:p w14:paraId="12D7DC79" w14:textId="39F9A183" w:rsidR="006E3DD7" w:rsidRDefault="006E3DD7" w:rsidP="006E3DD7">
      <w:pPr>
        <w:pStyle w:val="ListParagraph"/>
        <w:numPr>
          <w:ilvl w:val="0"/>
          <w:numId w:val="4"/>
        </w:numPr>
        <w:spacing w:before="200"/>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Students will complete their specialization year placement in a designated training site for rural integrated behavioral health—preferably with a connection to primary care, and in interdisciplinary teams</w:t>
      </w:r>
    </w:p>
    <w:p w14:paraId="36AC9548" w14:textId="77777777" w:rsidR="00291D2F" w:rsidRPr="00291D2F" w:rsidRDefault="00291D2F" w:rsidP="00291D2F">
      <w:pPr>
        <w:pStyle w:val="ListParagraph"/>
        <w:rPr>
          <w:rFonts w:ascii="Times New Roman" w:eastAsia="Times New Roman" w:hAnsi="Times New Roman" w:cs="Times New Roman"/>
          <w:color w:val="000000"/>
        </w:rPr>
      </w:pPr>
    </w:p>
    <w:p w14:paraId="38B5EF5D" w14:textId="7EF1E933" w:rsidR="00291D2F" w:rsidRDefault="001106EE" w:rsidP="006E3DD7">
      <w:pPr>
        <w:pStyle w:val="ListParagraph"/>
        <w:numPr>
          <w:ilvl w:val="0"/>
          <w:numId w:val="4"/>
        </w:numPr>
        <w:spacing w:before="200"/>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Students, who successfully complete the requirements of the RIBHPC program, will receive a certificate in Rural Integrated Behavioral Health on graduation.</w:t>
      </w:r>
    </w:p>
    <w:p w14:paraId="64E75349" w14:textId="77777777" w:rsidR="001106EE" w:rsidRPr="001106EE" w:rsidRDefault="001106EE" w:rsidP="001106EE">
      <w:pPr>
        <w:pStyle w:val="ListParagraph"/>
        <w:rPr>
          <w:rFonts w:ascii="Times New Roman" w:eastAsia="Times New Roman" w:hAnsi="Times New Roman" w:cs="Times New Roman"/>
          <w:color w:val="000000"/>
        </w:rPr>
      </w:pPr>
    </w:p>
    <w:p w14:paraId="4D4B82D7" w14:textId="77777777" w:rsidR="001106EE" w:rsidRPr="006E3DD7" w:rsidRDefault="001106EE" w:rsidP="001106EE">
      <w:pPr>
        <w:pStyle w:val="ListParagraph"/>
        <w:spacing w:before="200"/>
        <w:textAlignment w:val="baseline"/>
        <w:rPr>
          <w:rFonts w:ascii="Times New Roman" w:eastAsia="Times New Roman" w:hAnsi="Times New Roman" w:cs="Times New Roman"/>
          <w:color w:val="000000"/>
        </w:rPr>
      </w:pPr>
    </w:p>
    <w:p w14:paraId="6EF2E60A" w14:textId="5518CD8B" w:rsidR="00C96725" w:rsidRDefault="00C96725" w:rsidP="00284ACC">
      <w:pPr>
        <w:spacing w:before="200"/>
        <w:textAlignment w:val="baseline"/>
        <w:rPr>
          <w:rFonts w:ascii="Times New Roman" w:eastAsia="Times New Roman" w:hAnsi="Times New Roman" w:cs="Times New Roman"/>
          <w:b/>
          <w:bCs/>
          <w:color w:val="000000"/>
        </w:rPr>
      </w:pPr>
      <w:r>
        <w:rPr>
          <w:rFonts w:ascii="Times New Roman" w:eastAsia="Times New Roman" w:hAnsi="Times New Roman" w:cs="Times New Roman"/>
          <w:b/>
          <w:bCs/>
          <w:color w:val="000000"/>
        </w:rPr>
        <w:lastRenderedPageBreak/>
        <w:t>Application Process</w:t>
      </w:r>
    </w:p>
    <w:p w14:paraId="196A38D2" w14:textId="1872B70B" w:rsidR="00284ACC" w:rsidRDefault="00C96725" w:rsidP="00284ACC">
      <w:pPr>
        <w:spacing w:before="200"/>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Applications materials will be made available in the fall prior to the year of participation.</w:t>
      </w:r>
      <w:r w:rsidR="006E3DD7">
        <w:rPr>
          <w:rFonts w:ascii="Times New Roman" w:eastAsia="Times New Roman" w:hAnsi="Times New Roman" w:cs="Times New Roman"/>
          <w:color w:val="000000"/>
        </w:rPr>
        <w:t xml:space="preserve"> We will be able to accept about 22 students in each of the last three years of the program (2022-2025)</w:t>
      </w:r>
    </w:p>
    <w:p w14:paraId="008BF07F" w14:textId="69705CEF" w:rsidR="00E1637D" w:rsidRDefault="00E1637D" w:rsidP="00284ACC">
      <w:pPr>
        <w:spacing w:before="200"/>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further information about the RIBHPC Program or the application process, please contact the Project Coordinator, </w:t>
      </w:r>
      <w:proofErr w:type="spellStart"/>
      <w:r>
        <w:rPr>
          <w:rFonts w:ascii="Times New Roman" w:eastAsia="Times New Roman" w:hAnsi="Times New Roman" w:cs="Times New Roman"/>
          <w:color w:val="000000"/>
        </w:rPr>
        <w:t>Dyan</w:t>
      </w:r>
      <w:proofErr w:type="spellEnd"/>
      <w:r>
        <w:rPr>
          <w:rFonts w:ascii="Times New Roman" w:eastAsia="Times New Roman" w:hAnsi="Times New Roman" w:cs="Times New Roman"/>
          <w:color w:val="000000"/>
        </w:rPr>
        <w:t xml:space="preserve"> Walsh.  (Email and phone contact information to be added after September 27, 2021</w:t>
      </w:r>
      <w:r w:rsidR="001106EE">
        <w:rPr>
          <w:rFonts w:ascii="Times New Roman" w:eastAsia="Times New Roman" w:hAnsi="Times New Roman" w:cs="Times New Roman"/>
          <w:color w:val="000000"/>
        </w:rPr>
        <w:t xml:space="preserve"> when she officially begins in her position.</w:t>
      </w:r>
      <w:r>
        <w:rPr>
          <w:rFonts w:ascii="Times New Roman" w:eastAsia="Times New Roman" w:hAnsi="Times New Roman" w:cs="Times New Roman"/>
          <w:color w:val="000000"/>
        </w:rPr>
        <w:t>)</w:t>
      </w:r>
    </w:p>
    <w:p w14:paraId="3036F8DF" w14:textId="77777777" w:rsidR="00284ACC" w:rsidRDefault="00284ACC" w:rsidP="00452FDB">
      <w:pPr>
        <w:pStyle w:val="NormalWeb"/>
        <w:spacing w:before="9" w:beforeAutospacing="0" w:after="0" w:afterAutospacing="0"/>
        <w:ind w:left="1445" w:right="1418"/>
      </w:pPr>
    </w:p>
    <w:p w14:paraId="163BE883" w14:textId="77777777" w:rsidR="00D81738" w:rsidRDefault="001106EE" w:rsidP="00452FDB"/>
    <w:sectPr w:rsidR="00D81738" w:rsidSect="00284A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937C8"/>
    <w:multiLevelType w:val="hybridMultilevel"/>
    <w:tmpl w:val="4B9C25E0"/>
    <w:lvl w:ilvl="0" w:tplc="2286BAA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477067"/>
    <w:multiLevelType w:val="multilevel"/>
    <w:tmpl w:val="CED8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0F69EB"/>
    <w:multiLevelType w:val="hybridMultilevel"/>
    <w:tmpl w:val="31E0C930"/>
    <w:lvl w:ilvl="0" w:tplc="2286BAA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DE04D3"/>
    <w:multiLevelType w:val="hybridMultilevel"/>
    <w:tmpl w:val="27042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FDB"/>
    <w:rsid w:val="000B3D09"/>
    <w:rsid w:val="001106EE"/>
    <w:rsid w:val="00124C89"/>
    <w:rsid w:val="00284ACC"/>
    <w:rsid w:val="00291D2F"/>
    <w:rsid w:val="00452FDB"/>
    <w:rsid w:val="00504019"/>
    <w:rsid w:val="005E4A56"/>
    <w:rsid w:val="006E3DD7"/>
    <w:rsid w:val="00912A08"/>
    <w:rsid w:val="00AD32F1"/>
    <w:rsid w:val="00C96725"/>
    <w:rsid w:val="00E1321E"/>
    <w:rsid w:val="00E16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5848D9"/>
  <w15:chartTrackingRefBased/>
  <w15:docId w15:val="{E8E9D92C-3872-7747-9E46-513EB565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2FD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96725"/>
    <w:pPr>
      <w:ind w:left="720"/>
      <w:contextualSpacing/>
    </w:pPr>
  </w:style>
  <w:style w:type="character" w:styleId="Hyperlink">
    <w:name w:val="Hyperlink"/>
    <w:basedOn w:val="DefaultParagraphFont"/>
    <w:uiPriority w:val="99"/>
    <w:unhideWhenUsed/>
    <w:rsid w:val="00E1637D"/>
    <w:rPr>
      <w:color w:val="0563C1" w:themeColor="hyperlink"/>
      <w:u w:val="single"/>
    </w:rPr>
  </w:style>
  <w:style w:type="character" w:styleId="UnresolvedMention">
    <w:name w:val="Unresolved Mention"/>
    <w:basedOn w:val="DefaultParagraphFont"/>
    <w:uiPriority w:val="99"/>
    <w:semiHidden/>
    <w:unhideWhenUsed/>
    <w:rsid w:val="00E16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5017943">
      <w:bodyDiv w:val="1"/>
      <w:marLeft w:val="0"/>
      <w:marRight w:val="0"/>
      <w:marTop w:val="0"/>
      <w:marBottom w:val="0"/>
      <w:divBdr>
        <w:top w:val="none" w:sz="0" w:space="0" w:color="auto"/>
        <w:left w:val="none" w:sz="0" w:space="0" w:color="auto"/>
        <w:bottom w:val="none" w:sz="0" w:space="0" w:color="auto"/>
        <w:right w:val="none" w:sz="0" w:space="0" w:color="auto"/>
      </w:divBdr>
    </w:div>
    <w:div w:id="1474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 Butler</dc:creator>
  <cp:keywords/>
  <dc:description/>
  <cp:lastModifiedBy>Sandra S Butler</cp:lastModifiedBy>
  <cp:revision>5</cp:revision>
  <cp:lastPrinted>2021-09-08T16:27:00Z</cp:lastPrinted>
  <dcterms:created xsi:type="dcterms:W3CDTF">2021-08-09T14:49:00Z</dcterms:created>
  <dcterms:modified xsi:type="dcterms:W3CDTF">2021-09-08T18:44:00Z</dcterms:modified>
</cp:coreProperties>
</file>