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A006" w14:textId="085C4E50" w:rsidR="00286959" w:rsidRPr="006F0FB2" w:rsidRDefault="00286959" w:rsidP="006F0FB2">
      <w:pPr>
        <w:spacing w:after="120" w:line="240" w:lineRule="auto"/>
        <w:ind w:left="1987"/>
        <w:contextualSpacing/>
        <w:rPr>
          <w:b/>
          <w:sz w:val="52"/>
          <w:szCs w:val="54"/>
        </w:rPr>
      </w:pPr>
      <w:r w:rsidRPr="002D3567">
        <w:rPr>
          <w:noProof/>
        </w:rPr>
        <w:drawing>
          <wp:anchor distT="0" distB="0" distL="114300" distR="114300" simplePos="0" relativeHeight="251659264" behindDoc="0" locked="0" layoutInCell="1" allowOverlap="1" wp14:anchorId="7C54118F" wp14:editId="40329814">
            <wp:simplePos x="0" y="0"/>
            <wp:positionH relativeFrom="column">
              <wp:posOffset>-82550</wp:posOffset>
            </wp:positionH>
            <wp:positionV relativeFrom="paragraph">
              <wp:posOffset>0</wp:posOffset>
            </wp:positionV>
            <wp:extent cx="1123950" cy="153162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531620"/>
                    </a:xfrm>
                    <a:prstGeom prst="rect">
                      <a:avLst/>
                    </a:prstGeom>
                  </pic:spPr>
                </pic:pic>
              </a:graphicData>
            </a:graphic>
            <wp14:sizeRelH relativeFrom="margin">
              <wp14:pctWidth>0</wp14:pctWidth>
            </wp14:sizeRelH>
            <wp14:sizeRelV relativeFrom="margin">
              <wp14:pctHeight>0</wp14:pctHeight>
            </wp14:sizeRelV>
          </wp:anchor>
        </w:drawing>
      </w:r>
      <w:r w:rsidRPr="002D3567">
        <w:rPr>
          <w:b/>
          <w:sz w:val="52"/>
          <w:szCs w:val="54"/>
        </w:rPr>
        <w:t>Socialist and Marxist Studies Series</w:t>
      </w:r>
      <w:r w:rsidR="006F0FB2">
        <w:rPr>
          <w:b/>
          <w:sz w:val="52"/>
          <w:szCs w:val="54"/>
        </w:rPr>
        <w:t xml:space="preserve"> </w:t>
      </w:r>
      <w:r w:rsidR="006F0FB2" w:rsidRPr="006F0FB2">
        <w:rPr>
          <w:b/>
          <w:sz w:val="40"/>
          <w:szCs w:val="40"/>
        </w:rPr>
        <w:t>Fall 2022</w:t>
      </w:r>
      <w:r w:rsidRPr="0022652F">
        <w:rPr>
          <w:b/>
          <w:noProof/>
          <w:sz w:val="40"/>
          <w:szCs w:val="44"/>
        </w:rPr>
        <w:drawing>
          <wp:anchor distT="0" distB="0" distL="114300" distR="114300" simplePos="0" relativeHeight="251660288" behindDoc="0" locked="0" layoutInCell="1" allowOverlap="1" wp14:anchorId="70011E4A" wp14:editId="75F3F3B7">
            <wp:simplePos x="0" y="0"/>
            <wp:positionH relativeFrom="column">
              <wp:posOffset>4428490</wp:posOffset>
            </wp:positionH>
            <wp:positionV relativeFrom="paragraph">
              <wp:posOffset>25400</wp:posOffset>
            </wp:positionV>
            <wp:extent cx="2257425" cy="1979930"/>
            <wp:effectExtent l="0" t="0" r="9525" b="127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57425" cy="1979930"/>
                    </a:xfrm>
                    <a:prstGeom prst="rect">
                      <a:avLst/>
                    </a:prstGeom>
                  </pic:spPr>
                </pic:pic>
              </a:graphicData>
            </a:graphic>
            <wp14:sizeRelH relativeFrom="margin">
              <wp14:pctWidth>0</wp14:pctWidth>
            </wp14:sizeRelH>
            <wp14:sizeRelV relativeFrom="margin">
              <wp14:pctHeight>0</wp14:pctHeight>
            </wp14:sizeRelV>
          </wp:anchor>
        </w:drawing>
      </w:r>
    </w:p>
    <w:p w14:paraId="541C8FFE" w14:textId="77777777" w:rsidR="00286959" w:rsidRPr="008C21E4" w:rsidRDefault="00286959" w:rsidP="00286959">
      <w:pPr>
        <w:pBdr>
          <w:bottom w:val="single" w:sz="6" w:space="1" w:color="auto"/>
        </w:pBdr>
        <w:spacing w:after="0" w:line="240" w:lineRule="auto"/>
        <w:rPr>
          <w:b/>
          <w:bCs/>
        </w:rPr>
      </w:pPr>
      <w:r>
        <w:rPr>
          <w:b/>
          <w:bCs/>
        </w:rPr>
        <w:t>Go to</w:t>
      </w:r>
      <w:r w:rsidRPr="00182460">
        <w:rPr>
          <w:b/>
          <w:bCs/>
          <w:color w:val="000000" w:themeColor="text1"/>
        </w:rPr>
        <w:t xml:space="preserve"> </w:t>
      </w:r>
      <w:hyperlink r:id="rId6" w:history="1">
        <w:r w:rsidRPr="00182460">
          <w:rPr>
            <w:rStyle w:val="Hyperlink"/>
            <w:b/>
            <w:color w:val="000000" w:themeColor="text1"/>
          </w:rPr>
          <w:t>umaine.edu/SocialistAndMarxistStudiesSeries</w:t>
        </w:r>
      </w:hyperlink>
      <w:r>
        <w:t xml:space="preserve"> </w:t>
      </w:r>
      <w:r>
        <w:rPr>
          <w:b/>
          <w:bCs/>
        </w:rPr>
        <w:t>for the Zoom link to join all programs and for more information about the Fall series</w:t>
      </w:r>
    </w:p>
    <w:p w14:paraId="66CCF5D6" w14:textId="77777777" w:rsidR="00286959" w:rsidRDefault="00286959" w:rsidP="00286959">
      <w:pPr>
        <w:widowControl w:val="0"/>
        <w:autoSpaceDE w:val="0"/>
        <w:autoSpaceDN w:val="0"/>
        <w:adjustRightInd w:val="0"/>
        <w:spacing w:after="0" w:line="240" w:lineRule="auto"/>
        <w:ind w:right="-270"/>
        <w:rPr>
          <w:rFonts w:ascii="Calibri" w:eastAsia="Times New Roman" w:hAnsi="Calibri" w:cs="Arial"/>
          <w:b/>
          <w:color w:val="222222"/>
          <w:sz w:val="28"/>
          <w:szCs w:val="28"/>
        </w:rPr>
      </w:pPr>
    </w:p>
    <w:p w14:paraId="311C254E" w14:textId="09D831B6" w:rsidR="00B77615" w:rsidRDefault="00B77615" w:rsidP="00286959">
      <w:pPr>
        <w:widowControl w:val="0"/>
        <w:autoSpaceDE w:val="0"/>
        <w:autoSpaceDN w:val="0"/>
        <w:adjustRightInd w:val="0"/>
        <w:spacing w:after="0" w:line="240" w:lineRule="auto"/>
        <w:ind w:right="-450"/>
        <w:rPr>
          <w:rFonts w:ascii="Calibri" w:eastAsia="Times New Roman" w:hAnsi="Calibri" w:cs="Arial"/>
          <w:b/>
          <w:color w:val="222222"/>
          <w:sz w:val="52"/>
          <w:szCs w:val="52"/>
        </w:rPr>
      </w:pPr>
      <w:r>
        <w:rPr>
          <w:rFonts w:ascii="Calibri" w:eastAsia="Times New Roman" w:hAnsi="Calibri" w:cs="Arial"/>
          <w:b/>
          <w:color w:val="222222"/>
          <w:sz w:val="52"/>
          <w:szCs w:val="52"/>
        </w:rPr>
        <w:t>Thursday, Nov. 3, 2022</w:t>
      </w:r>
    </w:p>
    <w:p w14:paraId="502848C2" w14:textId="781F01C2" w:rsidR="00B77615" w:rsidRDefault="00B77615" w:rsidP="00B77615">
      <w:pPr>
        <w:widowControl w:val="0"/>
        <w:autoSpaceDE w:val="0"/>
        <w:autoSpaceDN w:val="0"/>
        <w:adjustRightInd w:val="0"/>
        <w:spacing w:after="0" w:line="240" w:lineRule="auto"/>
        <w:ind w:right="-450"/>
        <w:rPr>
          <w:rFonts w:ascii="Calibri" w:eastAsia="Times New Roman" w:hAnsi="Calibri" w:cs="Arial"/>
          <w:b/>
          <w:color w:val="222222"/>
          <w:sz w:val="52"/>
          <w:szCs w:val="52"/>
        </w:rPr>
      </w:pPr>
      <w:r w:rsidRPr="00EF2B9E">
        <w:rPr>
          <w:rFonts w:ascii="Calibri" w:eastAsia="Times New Roman" w:hAnsi="Calibri" w:cs="Arial"/>
          <w:b/>
          <w:color w:val="222222"/>
          <w:sz w:val="52"/>
          <w:szCs w:val="52"/>
        </w:rPr>
        <w:t xml:space="preserve">Zoom, </w:t>
      </w:r>
      <w:r>
        <w:rPr>
          <w:rFonts w:ascii="Calibri" w:eastAsia="Times New Roman" w:hAnsi="Calibri" w:cs="Arial"/>
          <w:b/>
          <w:color w:val="222222"/>
          <w:sz w:val="52"/>
          <w:szCs w:val="52"/>
        </w:rPr>
        <w:t>12</w:t>
      </w:r>
      <w:r w:rsidRPr="00EF2B9E">
        <w:rPr>
          <w:rFonts w:ascii="Calibri" w:eastAsia="Times New Roman" w:hAnsi="Calibri" w:cs="Arial"/>
          <w:b/>
          <w:color w:val="222222"/>
          <w:sz w:val="52"/>
          <w:szCs w:val="52"/>
        </w:rPr>
        <w:t>:30</w:t>
      </w:r>
      <w:r>
        <w:rPr>
          <w:rFonts w:ascii="Calibri" w:eastAsia="Times New Roman" w:hAnsi="Calibri" w:cs="Arial"/>
          <w:b/>
          <w:color w:val="222222"/>
          <w:sz w:val="52"/>
          <w:szCs w:val="52"/>
        </w:rPr>
        <w:t>-1:45</w:t>
      </w:r>
      <w:r w:rsidRPr="00EF2B9E">
        <w:rPr>
          <w:rFonts w:ascii="Calibri" w:eastAsia="Times New Roman" w:hAnsi="Calibri" w:cs="Arial"/>
          <w:b/>
          <w:color w:val="222222"/>
          <w:sz w:val="52"/>
          <w:szCs w:val="52"/>
        </w:rPr>
        <w:t xml:space="preserve"> p.m</w:t>
      </w:r>
      <w:r>
        <w:rPr>
          <w:rFonts w:ascii="Calibri" w:eastAsia="Times New Roman" w:hAnsi="Calibri" w:cs="Arial"/>
          <w:b/>
          <w:color w:val="222222"/>
          <w:sz w:val="52"/>
          <w:szCs w:val="52"/>
        </w:rPr>
        <w:t>.</w:t>
      </w:r>
    </w:p>
    <w:p w14:paraId="64936FAB" w14:textId="77777777" w:rsidR="00B77615" w:rsidRPr="002D007C" w:rsidRDefault="00B77615" w:rsidP="00286959">
      <w:pPr>
        <w:widowControl w:val="0"/>
        <w:autoSpaceDE w:val="0"/>
        <w:autoSpaceDN w:val="0"/>
        <w:adjustRightInd w:val="0"/>
        <w:spacing w:after="0" w:line="240" w:lineRule="auto"/>
        <w:ind w:right="-450"/>
        <w:rPr>
          <w:rFonts w:ascii="Calibri" w:eastAsia="Times New Roman" w:hAnsi="Calibri" w:cs="Arial"/>
          <w:b/>
          <w:color w:val="222222"/>
          <w:sz w:val="36"/>
          <w:szCs w:val="36"/>
        </w:rPr>
      </w:pPr>
    </w:p>
    <w:p w14:paraId="60000887" w14:textId="0A2FBDDD" w:rsidR="00286959" w:rsidRDefault="00B77615" w:rsidP="00286959">
      <w:pPr>
        <w:widowControl w:val="0"/>
        <w:autoSpaceDE w:val="0"/>
        <w:autoSpaceDN w:val="0"/>
        <w:adjustRightInd w:val="0"/>
        <w:spacing w:after="0" w:line="240" w:lineRule="auto"/>
        <w:ind w:right="-450"/>
        <w:rPr>
          <w:rFonts w:ascii="Calibri" w:eastAsia="Times New Roman" w:hAnsi="Calibri" w:cs="Arial"/>
          <w:b/>
          <w:color w:val="222222"/>
          <w:sz w:val="52"/>
          <w:szCs w:val="52"/>
        </w:rPr>
      </w:pPr>
      <w:r>
        <w:rPr>
          <w:rFonts w:ascii="Calibri" w:eastAsia="Times New Roman" w:hAnsi="Calibri" w:cs="Arial"/>
          <w:b/>
          <w:color w:val="222222"/>
          <w:sz w:val="52"/>
          <w:szCs w:val="52"/>
        </w:rPr>
        <w:t xml:space="preserve">WITH SO MUCH VIOLENCE IN THE UNITED STATES AND THE CONTEMPORARY WORLD, HOW CAN NONVIOLENCE BE RELEVANT AND EFFECTIVE? </w:t>
      </w:r>
      <w:r w:rsidR="00286959" w:rsidRPr="00EF2B9E">
        <w:rPr>
          <w:rFonts w:ascii="Calibri" w:eastAsia="Times New Roman" w:hAnsi="Calibri" w:cs="Arial"/>
          <w:b/>
          <w:color w:val="222222"/>
          <w:sz w:val="52"/>
          <w:szCs w:val="52"/>
        </w:rPr>
        <w:t xml:space="preserve"> </w:t>
      </w:r>
    </w:p>
    <w:p w14:paraId="02268BD2" w14:textId="77777777" w:rsidR="00B77615" w:rsidRPr="00B77615" w:rsidRDefault="00B77615" w:rsidP="00B77615">
      <w:pPr>
        <w:pStyle w:val="NormalWeb"/>
        <w:contextualSpacing/>
        <w:rPr>
          <w:rFonts w:ascii="Calibri" w:hAnsi="Calibri" w:cs="Calibri"/>
          <w:sz w:val="32"/>
          <w:szCs w:val="32"/>
        </w:rPr>
      </w:pPr>
      <w:proofErr w:type="spellStart"/>
      <w:r w:rsidRPr="00B77615">
        <w:rPr>
          <w:rFonts w:ascii="Calibri" w:hAnsi="Calibri" w:cs="Calibri"/>
          <w:b/>
          <w:bCs/>
          <w:sz w:val="32"/>
          <w:szCs w:val="32"/>
        </w:rPr>
        <w:t>Tamra</w:t>
      </w:r>
      <w:proofErr w:type="spellEnd"/>
      <w:r w:rsidRPr="00B77615">
        <w:rPr>
          <w:rFonts w:ascii="Calibri" w:hAnsi="Calibri" w:cs="Calibri"/>
          <w:b/>
          <w:bCs/>
          <w:sz w:val="32"/>
          <w:szCs w:val="32"/>
        </w:rPr>
        <w:t xml:space="preserve"> Benson</w:t>
      </w:r>
      <w:r w:rsidRPr="00B77615">
        <w:rPr>
          <w:rFonts w:ascii="Calibri" w:hAnsi="Calibri" w:cs="Calibri"/>
          <w:sz w:val="32"/>
          <w:szCs w:val="32"/>
        </w:rPr>
        <w:t>, student Core Organizer of UMaine Climate Action</w:t>
      </w:r>
      <w:r w:rsidRPr="00B77615">
        <w:rPr>
          <w:rFonts w:ascii="Calibri" w:hAnsi="Calibri" w:cs="Calibri"/>
          <w:sz w:val="32"/>
          <w:szCs w:val="32"/>
        </w:rPr>
        <w:br/>
      </w:r>
      <w:r w:rsidRPr="00B77615">
        <w:rPr>
          <w:rFonts w:ascii="Calibri" w:hAnsi="Calibri" w:cs="Calibri"/>
          <w:b/>
          <w:bCs/>
          <w:sz w:val="32"/>
          <w:szCs w:val="32"/>
        </w:rPr>
        <w:t>Ilaria Bardini</w:t>
      </w:r>
      <w:r w:rsidRPr="00B77615">
        <w:rPr>
          <w:rFonts w:ascii="Calibri" w:hAnsi="Calibri" w:cs="Calibri"/>
          <w:sz w:val="32"/>
          <w:szCs w:val="32"/>
        </w:rPr>
        <w:t xml:space="preserve">, student President of the Maine Peace Action Committee </w:t>
      </w:r>
    </w:p>
    <w:p w14:paraId="0735B8CB" w14:textId="442E0903" w:rsidR="00B77615" w:rsidRDefault="00B77615" w:rsidP="00B77615">
      <w:pPr>
        <w:pStyle w:val="NormalWeb"/>
        <w:contextualSpacing/>
        <w:rPr>
          <w:rFonts w:ascii="Calibri" w:hAnsi="Calibri" w:cs="Calibri"/>
          <w:sz w:val="32"/>
          <w:szCs w:val="32"/>
        </w:rPr>
      </w:pPr>
      <w:r w:rsidRPr="00B77615">
        <w:rPr>
          <w:rFonts w:ascii="Calibri" w:hAnsi="Calibri" w:cs="Calibri"/>
          <w:b/>
          <w:bCs/>
          <w:sz w:val="32"/>
          <w:szCs w:val="32"/>
        </w:rPr>
        <w:t>Sonja K. Birthisel</w:t>
      </w:r>
      <w:r w:rsidRPr="00B77615">
        <w:rPr>
          <w:rFonts w:ascii="Calibri" w:hAnsi="Calibri" w:cs="Calibri"/>
          <w:sz w:val="32"/>
          <w:szCs w:val="32"/>
        </w:rPr>
        <w:t>, Director of the Wilson Center, U</w:t>
      </w:r>
      <w:r>
        <w:rPr>
          <w:rFonts w:ascii="Calibri" w:hAnsi="Calibri" w:cs="Calibri"/>
          <w:sz w:val="32"/>
          <w:szCs w:val="32"/>
        </w:rPr>
        <w:t xml:space="preserve">niv. of </w:t>
      </w:r>
      <w:r w:rsidRPr="00B77615">
        <w:rPr>
          <w:rFonts w:ascii="Calibri" w:hAnsi="Calibri" w:cs="Calibri"/>
          <w:sz w:val="32"/>
          <w:szCs w:val="32"/>
        </w:rPr>
        <w:t xml:space="preserve">Maine </w:t>
      </w:r>
    </w:p>
    <w:p w14:paraId="3410F1CF" w14:textId="0B63D3F1" w:rsidR="00B77615" w:rsidRDefault="00B77615" w:rsidP="00B77615">
      <w:pPr>
        <w:pStyle w:val="NormalWeb"/>
        <w:contextualSpacing/>
        <w:rPr>
          <w:rFonts w:ascii="Calibri" w:hAnsi="Calibri" w:cs="Calibri"/>
          <w:sz w:val="32"/>
          <w:szCs w:val="32"/>
        </w:rPr>
      </w:pPr>
      <w:r w:rsidRPr="00B77615">
        <w:rPr>
          <w:rFonts w:ascii="Calibri" w:hAnsi="Calibri" w:cs="Calibri"/>
          <w:b/>
          <w:bCs/>
          <w:sz w:val="32"/>
          <w:szCs w:val="32"/>
        </w:rPr>
        <w:t>Doug Allen</w:t>
      </w:r>
      <w:r w:rsidRPr="00B77615">
        <w:rPr>
          <w:rFonts w:ascii="Calibri" w:hAnsi="Calibri" w:cs="Calibri"/>
          <w:sz w:val="32"/>
          <w:szCs w:val="32"/>
        </w:rPr>
        <w:t>, Professor Emeritus of Philosophy, U</w:t>
      </w:r>
      <w:r>
        <w:rPr>
          <w:rFonts w:ascii="Calibri" w:hAnsi="Calibri" w:cs="Calibri"/>
          <w:sz w:val="32"/>
          <w:szCs w:val="32"/>
        </w:rPr>
        <w:t xml:space="preserve">niv. of </w:t>
      </w:r>
      <w:r w:rsidRPr="00B77615">
        <w:rPr>
          <w:rFonts w:ascii="Calibri" w:hAnsi="Calibri" w:cs="Calibri"/>
          <w:sz w:val="32"/>
          <w:szCs w:val="32"/>
        </w:rPr>
        <w:t xml:space="preserve">Maine </w:t>
      </w:r>
    </w:p>
    <w:p w14:paraId="0FC6770E" w14:textId="4BD217E5" w:rsidR="00B77615" w:rsidRPr="002D007C" w:rsidRDefault="00B77615" w:rsidP="00B77615">
      <w:pPr>
        <w:pStyle w:val="NormalWeb"/>
        <w:contextualSpacing/>
        <w:rPr>
          <w:rFonts w:ascii="Calibri" w:hAnsi="Calibri" w:cs="Calibri"/>
          <w:sz w:val="28"/>
          <w:szCs w:val="28"/>
        </w:rPr>
      </w:pPr>
    </w:p>
    <w:p w14:paraId="33A238F4" w14:textId="77777777" w:rsidR="0027551E" w:rsidRDefault="0027551E" w:rsidP="0027551E">
      <w:pPr>
        <w:pStyle w:val="NormalWeb"/>
      </w:pPr>
      <w:r>
        <w:rPr>
          <w:rFonts w:ascii="Calibri" w:hAnsi="Calibri" w:cs="Calibri"/>
          <w:sz w:val="22"/>
          <w:szCs w:val="22"/>
        </w:rPr>
        <w:t xml:space="preserve">The Fall 2022 Socialist and Marxist Studies Series is coordinated by Doug Allen, Professor Emeritus of Philosophy. The series is sponsored by the Marxist and Socialist Studies Minor, coordinated by Don </w:t>
      </w:r>
      <w:proofErr w:type="spellStart"/>
      <w:r>
        <w:rPr>
          <w:rFonts w:ascii="Calibri" w:hAnsi="Calibri" w:cs="Calibri"/>
          <w:sz w:val="22"/>
          <w:szCs w:val="22"/>
        </w:rPr>
        <w:t>Beith</w:t>
      </w:r>
      <w:proofErr w:type="spellEnd"/>
      <w:r>
        <w:rPr>
          <w:rFonts w:ascii="Calibri" w:hAnsi="Calibri" w:cs="Calibri"/>
          <w:sz w:val="22"/>
          <w:szCs w:val="22"/>
        </w:rPr>
        <w:t xml:space="preserve">, Associate Professor of Philosophy. It is co-sponsored by the Maine Peace Action Comm. (MPAC) and the Division of Student Life and with support of the College of Liberal Arts and Sciences and the Dept. of Philosophy. Speakers do not necessarily present socialist or Marxist viewpoints. For additional information, contact Doug Allen at dallen@maine.edu or Jack Squires at john.squires@maine.edu </w:t>
      </w:r>
    </w:p>
    <w:p w14:paraId="716FAF98" w14:textId="77777777" w:rsidR="0027551E" w:rsidRDefault="0027551E" w:rsidP="0027551E">
      <w:pPr>
        <w:pStyle w:val="NormalWeb"/>
      </w:pPr>
      <w:r>
        <w:rPr>
          <w:rFonts w:ascii="Calibri" w:hAnsi="Calibri" w:cs="Calibri"/>
          <w:b/>
          <w:bCs/>
          <w:sz w:val="22"/>
          <w:szCs w:val="22"/>
        </w:rPr>
        <w:t xml:space="preserve">PLEASE ANNOUNCE TO CLASSES AND INTERESTED GROUPS AND LIST IN CALENDARS </w:t>
      </w:r>
    </w:p>
    <w:p w14:paraId="55EB94CA" w14:textId="5C9DD226" w:rsidR="00B77615" w:rsidRPr="0027551E" w:rsidRDefault="0027551E" w:rsidP="00B77615">
      <w:pPr>
        <w:pStyle w:val="NormalWeb"/>
      </w:pPr>
      <w:r>
        <w:rPr>
          <w:rFonts w:ascii="Calibri" w:hAnsi="Calibri" w:cs="Calibri"/>
          <w:sz w:val="20"/>
          <w:szCs w:val="20"/>
        </w:rPr>
        <w:t xml:space="preserve">The University of Maine is an EEO/AA institution,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Boudreau Hall, University of Maine, Orono, ME 04469-5754, 207.581.1226, TTY 711 (Maine Relay System). </w:t>
      </w:r>
    </w:p>
    <w:p w14:paraId="453B1F53" w14:textId="5459921A" w:rsidR="006F0FB2" w:rsidRPr="00EF2B9E" w:rsidRDefault="006F0FB2" w:rsidP="00EF2B9E">
      <w:pPr>
        <w:jc w:val="both"/>
        <w:rPr>
          <w:rFonts w:ascii="Calibri" w:eastAsia="Times New Roman" w:hAnsi="Calibri" w:cs="Calibri"/>
          <w:color w:val="000000"/>
          <w:sz w:val="40"/>
          <w:szCs w:val="40"/>
        </w:rPr>
      </w:pPr>
    </w:p>
    <w:sectPr w:rsidR="006F0FB2" w:rsidRPr="00EF2B9E" w:rsidSect="002D007C">
      <w:pgSz w:w="12240" w:h="15840"/>
      <w:pgMar w:top="144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Historic"/>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E6"/>
    <w:rsid w:val="0027551E"/>
    <w:rsid w:val="00286959"/>
    <w:rsid w:val="002D007C"/>
    <w:rsid w:val="004001E6"/>
    <w:rsid w:val="006F0FB2"/>
    <w:rsid w:val="0099190F"/>
    <w:rsid w:val="00B77615"/>
    <w:rsid w:val="00E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AD5B1"/>
  <w15:chartTrackingRefBased/>
  <w15:docId w15:val="{794F69D5-4ACF-AE40-BD29-7B34EADD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59"/>
    <w:pPr>
      <w:spacing w:after="200" w:line="276" w:lineRule="auto"/>
    </w:pPr>
    <w:rPr>
      <w:sz w:val="22"/>
      <w:szCs w:val="22"/>
    </w:rPr>
  </w:style>
  <w:style w:type="paragraph" w:styleId="Heading7">
    <w:name w:val="heading 7"/>
    <w:basedOn w:val="Normal"/>
    <w:next w:val="Normal"/>
    <w:link w:val="Heading7Char"/>
    <w:uiPriority w:val="99"/>
    <w:qFormat/>
    <w:rsid w:val="00286959"/>
    <w:pPr>
      <w:keepNext/>
      <w:spacing w:after="0" w:line="240" w:lineRule="auto"/>
      <w:ind w:right="900"/>
      <w:outlineLvl w:val="6"/>
    </w:pPr>
    <w:rPr>
      <w:rFonts w:ascii="Palatino" w:eastAsia="Times New Roman" w:hAnsi="Palatino" w:cs="Palatino"/>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286959"/>
    <w:rPr>
      <w:rFonts w:ascii="Palatino" w:eastAsia="Times New Roman" w:hAnsi="Palatino" w:cs="Palatino"/>
      <w:b/>
      <w:bCs/>
      <w:sz w:val="36"/>
      <w:szCs w:val="36"/>
    </w:rPr>
  </w:style>
  <w:style w:type="character" w:styleId="Hyperlink">
    <w:name w:val="Hyperlink"/>
    <w:uiPriority w:val="99"/>
    <w:unhideWhenUsed/>
    <w:rsid w:val="00286959"/>
    <w:rPr>
      <w:color w:val="0000FF"/>
      <w:u w:val="single"/>
    </w:rPr>
  </w:style>
  <w:style w:type="paragraph" w:styleId="NormalWeb">
    <w:name w:val="Normal (Web)"/>
    <w:basedOn w:val="Normal"/>
    <w:uiPriority w:val="99"/>
    <w:semiHidden/>
    <w:unhideWhenUsed/>
    <w:rsid w:val="00B77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397">
      <w:bodyDiv w:val="1"/>
      <w:marLeft w:val="0"/>
      <w:marRight w:val="0"/>
      <w:marTop w:val="0"/>
      <w:marBottom w:val="0"/>
      <w:divBdr>
        <w:top w:val="none" w:sz="0" w:space="0" w:color="auto"/>
        <w:left w:val="none" w:sz="0" w:space="0" w:color="auto"/>
        <w:bottom w:val="none" w:sz="0" w:space="0" w:color="auto"/>
        <w:right w:val="none" w:sz="0" w:space="0" w:color="auto"/>
      </w:divBdr>
      <w:divsChild>
        <w:div w:id="573514171">
          <w:marLeft w:val="0"/>
          <w:marRight w:val="0"/>
          <w:marTop w:val="0"/>
          <w:marBottom w:val="0"/>
          <w:divBdr>
            <w:top w:val="none" w:sz="0" w:space="0" w:color="auto"/>
            <w:left w:val="none" w:sz="0" w:space="0" w:color="auto"/>
            <w:bottom w:val="none" w:sz="0" w:space="0" w:color="auto"/>
            <w:right w:val="none" w:sz="0" w:space="0" w:color="auto"/>
          </w:divBdr>
          <w:divsChild>
            <w:div w:id="598605958">
              <w:marLeft w:val="0"/>
              <w:marRight w:val="0"/>
              <w:marTop w:val="0"/>
              <w:marBottom w:val="0"/>
              <w:divBdr>
                <w:top w:val="none" w:sz="0" w:space="0" w:color="auto"/>
                <w:left w:val="none" w:sz="0" w:space="0" w:color="auto"/>
                <w:bottom w:val="none" w:sz="0" w:space="0" w:color="auto"/>
                <w:right w:val="none" w:sz="0" w:space="0" w:color="auto"/>
              </w:divBdr>
              <w:divsChild>
                <w:div w:id="9220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3485">
      <w:bodyDiv w:val="1"/>
      <w:marLeft w:val="0"/>
      <w:marRight w:val="0"/>
      <w:marTop w:val="0"/>
      <w:marBottom w:val="0"/>
      <w:divBdr>
        <w:top w:val="none" w:sz="0" w:space="0" w:color="auto"/>
        <w:left w:val="none" w:sz="0" w:space="0" w:color="auto"/>
        <w:bottom w:val="none" w:sz="0" w:space="0" w:color="auto"/>
        <w:right w:val="none" w:sz="0" w:space="0" w:color="auto"/>
      </w:divBdr>
      <w:divsChild>
        <w:div w:id="1781337336">
          <w:marLeft w:val="0"/>
          <w:marRight w:val="0"/>
          <w:marTop w:val="0"/>
          <w:marBottom w:val="0"/>
          <w:divBdr>
            <w:top w:val="none" w:sz="0" w:space="0" w:color="auto"/>
            <w:left w:val="none" w:sz="0" w:space="0" w:color="auto"/>
            <w:bottom w:val="none" w:sz="0" w:space="0" w:color="auto"/>
            <w:right w:val="none" w:sz="0" w:space="0" w:color="auto"/>
          </w:divBdr>
          <w:divsChild>
            <w:div w:id="78252682">
              <w:marLeft w:val="0"/>
              <w:marRight w:val="0"/>
              <w:marTop w:val="0"/>
              <w:marBottom w:val="0"/>
              <w:divBdr>
                <w:top w:val="none" w:sz="0" w:space="0" w:color="auto"/>
                <w:left w:val="none" w:sz="0" w:space="0" w:color="auto"/>
                <w:bottom w:val="none" w:sz="0" w:space="0" w:color="auto"/>
                <w:right w:val="none" w:sz="0" w:space="0" w:color="auto"/>
              </w:divBdr>
              <w:divsChild>
                <w:div w:id="480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ine.edu/socialistandmarxiststudiesserie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2022-10-14T12:38:00Z</dcterms:created>
  <dcterms:modified xsi:type="dcterms:W3CDTF">2022-10-27T11:44:00Z</dcterms:modified>
</cp:coreProperties>
</file>