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3BA8" w14:textId="77777777" w:rsidR="009A3502" w:rsidRPr="00714A37" w:rsidRDefault="008F7514" w:rsidP="00913E54">
      <w:pPr>
        <w:pStyle w:val="Heading1"/>
        <w:spacing w:line="276" w:lineRule="auto"/>
      </w:pPr>
      <w:bookmarkStart w:id="0" w:name="OLE_LINK1"/>
      <w:bookmarkStart w:id="1" w:name="OLE_LINK2"/>
      <w:r w:rsidRPr="00714A37">
        <w:t xml:space="preserve">SAMPLE ASSENT FORM (13-17) FOR </w:t>
      </w:r>
      <w:r w:rsidR="0021124B" w:rsidRPr="00714A37">
        <w:t>FOCUS GROUP</w:t>
      </w:r>
    </w:p>
    <w:p w14:paraId="10256491" w14:textId="77777777" w:rsidR="009A3502" w:rsidRDefault="009A3502" w:rsidP="00913E54">
      <w:pPr>
        <w:spacing w:line="276" w:lineRule="auto"/>
        <w:jc w:val="center"/>
      </w:pPr>
    </w:p>
    <w:bookmarkEnd w:id="0"/>
    <w:bookmarkEnd w:id="1"/>
    <w:p w14:paraId="058FBB90" w14:textId="77777777" w:rsidR="009A3502" w:rsidRPr="00B407FC" w:rsidRDefault="009A3502" w:rsidP="00B407FC">
      <w:pPr>
        <w:pStyle w:val="Heading2"/>
      </w:pPr>
      <w:r w:rsidRPr="00B407FC">
        <w:t>(STUDY TITLE)</w:t>
      </w:r>
    </w:p>
    <w:p w14:paraId="761B2F38" w14:textId="77777777" w:rsidR="009B4381" w:rsidRDefault="009B4381" w:rsidP="00913E54">
      <w:pPr>
        <w:spacing w:line="276" w:lineRule="auto"/>
        <w:jc w:val="center"/>
      </w:pPr>
    </w:p>
    <w:p w14:paraId="0BEF621F" w14:textId="3CD36441" w:rsidR="009B4381" w:rsidRDefault="009B4381" w:rsidP="00913E54">
      <w:pPr>
        <w:spacing w:line="276" w:lineRule="auto"/>
      </w:pPr>
      <w:r>
        <w:tab/>
        <w:t xml:space="preserve">We are asking you to participate in a research project being conducted by </w:t>
      </w:r>
      <w:r w:rsidRPr="004574FA">
        <w:t>(</w:t>
      </w:r>
      <w:r w:rsidRPr="00896F9D">
        <w:rPr>
          <w:i/>
        </w:rPr>
        <w:t>name</w:t>
      </w:r>
      <w:r w:rsidRPr="004574FA">
        <w:t>)</w:t>
      </w:r>
      <w:r>
        <w:t xml:space="preserve">, a </w:t>
      </w:r>
      <w:r w:rsidRPr="004574FA">
        <w:t>(</w:t>
      </w:r>
      <w:r w:rsidRPr="00896F9D">
        <w:rPr>
          <w:i/>
        </w:rPr>
        <w:t>faculty member, staff</w:t>
      </w:r>
      <w:r>
        <w:rPr>
          <w:i/>
        </w:rPr>
        <w:t xml:space="preserve"> member,</w:t>
      </w:r>
      <w:r w:rsidRPr="00896F9D">
        <w:rPr>
          <w:i/>
        </w:rPr>
        <w:t xml:space="preserve"> graduate student, undergraduate student</w:t>
      </w:r>
      <w:r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Pr>
          <w:i/>
        </w:rPr>
        <w:t xml:space="preserve">, their title, and </w:t>
      </w:r>
      <w:r w:rsidR="008F7514">
        <w:rPr>
          <w:i/>
        </w:rPr>
        <w:t>their</w:t>
      </w:r>
      <w:r>
        <w:rPr>
          <w:i/>
        </w:rPr>
        <w:t xml:space="preserve"> department</w:t>
      </w:r>
      <w:r w:rsidRPr="00896F9D">
        <w:rPr>
          <w:i/>
        </w:rPr>
        <w:t>.</w:t>
      </w:r>
      <w:r>
        <w:t xml:space="preserve"> The purpose of the research is </w:t>
      </w:r>
      <w:r w:rsidR="00913E54" w:rsidRPr="00913E54">
        <w:t>_____</w:t>
      </w:r>
      <w:r>
        <w:t>_</w:t>
      </w:r>
      <w:r w:rsidR="00913E54">
        <w:t xml:space="preserve"> </w:t>
      </w:r>
      <w:r>
        <w:t>______________________________.</w:t>
      </w:r>
    </w:p>
    <w:p w14:paraId="7993EC97" w14:textId="77777777" w:rsidR="009A3502" w:rsidRDefault="009A3502" w:rsidP="00913E54">
      <w:pPr>
        <w:spacing w:line="276" w:lineRule="auto"/>
      </w:pPr>
    </w:p>
    <w:p w14:paraId="7EA8C13B" w14:textId="702B4E98" w:rsidR="009A3502" w:rsidRPr="00B407FC" w:rsidRDefault="009A3502" w:rsidP="00B407FC">
      <w:pPr>
        <w:pStyle w:val="Heading3"/>
      </w:pPr>
      <w:r w:rsidRPr="00B407FC">
        <w:t>What Will You Be Asked to Do?</w:t>
      </w:r>
    </w:p>
    <w:p w14:paraId="2B09F0AB" w14:textId="77777777" w:rsidR="009A3502" w:rsidRDefault="009A3502" w:rsidP="00913E54">
      <w:pPr>
        <w:spacing w:line="276" w:lineRule="auto"/>
      </w:pPr>
      <w:r>
        <w:tab/>
        <w:t xml:space="preserve">If you </w:t>
      </w:r>
      <w:r w:rsidR="00F10B21">
        <w:t xml:space="preserve">want </w:t>
      </w:r>
      <w:r>
        <w:t>to participate, you will be asked to</w:t>
      </w:r>
      <w:r w:rsidR="00F53DA3">
        <w:t xml:space="preserve"> participate in a focus group. </w:t>
      </w:r>
      <w:r w:rsidR="00D21EA3">
        <w:t>It will take about (</w:t>
      </w:r>
      <w:r w:rsidR="00D21EA3" w:rsidRPr="00896F9D">
        <w:rPr>
          <w:i/>
        </w:rPr>
        <w:t>amount of time</w:t>
      </w:r>
      <w:r w:rsidR="00D21EA3">
        <w:t>) to participate.</w:t>
      </w:r>
      <w:r w:rsidR="00A17513">
        <w:t xml:space="preserve"> There will be about X other people in the focus group.</w:t>
      </w:r>
      <w:r w:rsidR="00F53DA3">
        <w:rPr>
          <w:i/>
        </w:rPr>
        <w:t xml:space="preserve"> </w:t>
      </w:r>
      <w:r w:rsidR="00D21EA3">
        <w:rPr>
          <w:i/>
        </w:rPr>
        <w:t>If multiple focus groups, state the number of sessions, time commitment for each</w:t>
      </w:r>
      <w:r w:rsidR="00CF4893">
        <w:rPr>
          <w:i/>
        </w:rPr>
        <w:t>,</w:t>
      </w:r>
      <w:r w:rsidR="00D21EA3">
        <w:rPr>
          <w:i/>
        </w:rPr>
        <w:t xml:space="preserve"> and total time commitment</w:t>
      </w:r>
      <w:r w:rsidR="00F53DA3">
        <w:rPr>
          <w:i/>
        </w:rPr>
        <w:t>.</w:t>
      </w:r>
      <w:r w:rsidR="00F53DA3">
        <w:t xml:space="preserve"> </w:t>
      </w:r>
      <w:r w:rsidR="00F53DA3" w:rsidRPr="00896F9D">
        <w:rPr>
          <w:i/>
        </w:rPr>
        <w:t>If the procedures are numerous, we suggest you use bullets to make the form easier to read.</w:t>
      </w:r>
      <w:r w:rsidR="00F53DA3">
        <w:t xml:space="preserve"> </w:t>
      </w:r>
      <w:r>
        <w:rPr>
          <w:i/>
        </w:rPr>
        <w:t xml:space="preserve">If </w:t>
      </w:r>
      <w:r w:rsidR="0003624F">
        <w:rPr>
          <w:i/>
        </w:rPr>
        <w:t>the</w:t>
      </w:r>
      <w:r>
        <w:rPr>
          <w:i/>
        </w:rPr>
        <w:t xml:space="preserve"> focus group</w:t>
      </w:r>
      <w:r w:rsidR="00CF4893">
        <w:rPr>
          <w:i/>
        </w:rPr>
        <w:t>(s)</w:t>
      </w:r>
      <w:r>
        <w:rPr>
          <w:i/>
        </w:rPr>
        <w:t xml:space="preserve"> will be recorded via Zoom or audio recorded using a handheld recorder, state that in this section. State here if it</w:t>
      </w:r>
      <w:r w:rsidR="00D21EA3">
        <w:rPr>
          <w:i/>
        </w:rPr>
        <w:t xml:space="preserve"> is</w:t>
      </w:r>
      <w:r>
        <w:rPr>
          <w:i/>
        </w:rPr>
        <w:t xml:space="preserve"> a requirement of participation that the focus group be recorded OR if handwritten </w:t>
      </w:r>
      <w:r w:rsidR="00CF4893">
        <w:rPr>
          <w:i/>
        </w:rPr>
        <w:t xml:space="preserve">or typed </w:t>
      </w:r>
      <w:r>
        <w:rPr>
          <w:i/>
        </w:rPr>
        <w:t>notes w</w:t>
      </w:r>
      <w:r w:rsidR="00CF4893">
        <w:rPr>
          <w:i/>
        </w:rPr>
        <w:t>ould</w:t>
      </w:r>
      <w:r>
        <w:rPr>
          <w:i/>
        </w:rPr>
        <w:t xml:space="preserve"> be taken should </w:t>
      </w:r>
      <w:r w:rsidR="00D21EA3">
        <w:rPr>
          <w:i/>
        </w:rPr>
        <w:t>any</w:t>
      </w:r>
      <w:r>
        <w:rPr>
          <w:i/>
        </w:rPr>
        <w:t xml:space="preserve"> participant not </w:t>
      </w:r>
      <w:r w:rsidR="0003624F">
        <w:rPr>
          <w:i/>
        </w:rPr>
        <w:t>agree</w:t>
      </w:r>
      <w:r>
        <w:rPr>
          <w:i/>
        </w:rPr>
        <w:t xml:space="preserve"> to the recording. </w:t>
      </w:r>
    </w:p>
    <w:p w14:paraId="376289E4" w14:textId="77777777" w:rsidR="009A3502" w:rsidRDefault="009A3502" w:rsidP="00913E54">
      <w:pPr>
        <w:spacing w:line="276" w:lineRule="auto"/>
      </w:pPr>
    </w:p>
    <w:p w14:paraId="4B914FEE" w14:textId="0ED7E096" w:rsidR="00714A37" w:rsidRPr="006F7687" w:rsidRDefault="009A3502" w:rsidP="00B407FC">
      <w:pPr>
        <w:pStyle w:val="Heading3"/>
      </w:pPr>
      <w:r w:rsidRPr="00DA3B80">
        <w:t xml:space="preserve">Risks </w:t>
      </w:r>
    </w:p>
    <w:p w14:paraId="1A0EA6A0" w14:textId="4A020BF3" w:rsidR="009A3502" w:rsidRPr="00DA3B80" w:rsidRDefault="009A3502" w:rsidP="00913E54">
      <w:pPr>
        <w:spacing w:line="276" w:lineRule="auto"/>
      </w:pPr>
      <w:r w:rsidRPr="00DA3B80">
        <w:rPr>
          <w:i/>
        </w:rPr>
        <w:t xml:space="preserve">Note that there is always some risk, at minimum the participant’s time and inconvenience. </w:t>
      </w:r>
      <w:r w:rsidRPr="005205F5">
        <w:rPr>
          <w:i/>
        </w:rPr>
        <w:t>Listed below are examples.</w:t>
      </w:r>
      <w:r w:rsidRPr="00DA3B80">
        <w:rPr>
          <w:i/>
        </w:rPr>
        <w:t xml:space="preserve"> </w:t>
      </w:r>
    </w:p>
    <w:p w14:paraId="08C019CB" w14:textId="77777777" w:rsidR="009A3502" w:rsidRPr="00DA3B80" w:rsidRDefault="009A3502" w:rsidP="00913E54">
      <w:pPr>
        <w:spacing w:line="276" w:lineRule="auto"/>
        <w:rPr>
          <w:i/>
        </w:rPr>
      </w:pPr>
    </w:p>
    <w:p w14:paraId="4CAA3F29" w14:textId="77777777" w:rsidR="009A3502" w:rsidRPr="00DA3B80" w:rsidRDefault="009A3502" w:rsidP="00913E54">
      <w:pPr>
        <w:spacing w:line="276" w:lineRule="auto"/>
        <w:ind w:left="1440" w:hanging="720"/>
      </w:pPr>
      <w:r w:rsidRPr="00DA3B80">
        <w:t>-</w:t>
      </w:r>
      <w:r w:rsidRPr="00DA3B80">
        <w:tab/>
      </w:r>
      <w:r w:rsidR="002B7CA2">
        <w:t>Other than your</w:t>
      </w:r>
      <w:r w:rsidRPr="00DA3B80">
        <w:t xml:space="preserve"> time and inconvenience, there are no risks to you</w:t>
      </w:r>
      <w:r w:rsidR="00CF4893">
        <w:t xml:space="preserve"> </w:t>
      </w:r>
      <w:r w:rsidRPr="00DA3B80">
        <w:t>participating in this study.</w:t>
      </w:r>
    </w:p>
    <w:p w14:paraId="3A45ED7F" w14:textId="77777777" w:rsidR="009A3502" w:rsidRPr="00DA3B80" w:rsidRDefault="009A3502" w:rsidP="00913E54">
      <w:pPr>
        <w:spacing w:line="276" w:lineRule="auto"/>
        <w:rPr>
          <w:i/>
        </w:rPr>
      </w:pPr>
    </w:p>
    <w:p w14:paraId="27B506AB" w14:textId="391A5D09" w:rsidR="009A3502" w:rsidRPr="00C5361F" w:rsidRDefault="009A3502" w:rsidP="00913E54">
      <w:pPr>
        <w:spacing w:line="276" w:lineRule="auto"/>
        <w:rPr>
          <w:b/>
          <w:i/>
          <w:iCs/>
        </w:rPr>
      </w:pPr>
      <w:r w:rsidRPr="00C5361F">
        <w:rPr>
          <w:b/>
          <w:i/>
          <w:iCs/>
        </w:rPr>
        <w:t>O</w:t>
      </w:r>
      <w:r w:rsidR="00C5361F" w:rsidRPr="00C5361F">
        <w:rPr>
          <w:b/>
          <w:i/>
          <w:iCs/>
        </w:rPr>
        <w:t>r</w:t>
      </w:r>
    </w:p>
    <w:p w14:paraId="66CD8651" w14:textId="77777777" w:rsidR="009A3502" w:rsidRPr="00DA3B80" w:rsidRDefault="009A3502" w:rsidP="00913E54">
      <w:pPr>
        <w:spacing w:line="276" w:lineRule="auto"/>
        <w:ind w:left="1440" w:hanging="720"/>
        <w:rPr>
          <w:i/>
        </w:rPr>
      </w:pPr>
      <w:r w:rsidRPr="00DA3B80">
        <w:t>-</w:t>
      </w:r>
      <w:r w:rsidRPr="00DA3B80">
        <w:tab/>
      </w:r>
      <w:r w:rsidR="00F0651A">
        <w:t>You might be</w:t>
      </w:r>
      <w:r w:rsidRPr="00DA3B80">
        <w:t xml:space="preserve"> uncomfortable answering</w:t>
      </w:r>
      <w:r w:rsidR="00F0651A">
        <w:t xml:space="preserve"> some of</w:t>
      </w:r>
      <w:r w:rsidRPr="00DA3B80">
        <w:t xml:space="preserve"> the questions.</w:t>
      </w:r>
      <w:r>
        <w:t xml:space="preserve"> </w:t>
      </w:r>
      <w:r w:rsidRPr="00DA3B80">
        <w:t xml:space="preserve">You </w:t>
      </w:r>
      <w:r w:rsidR="00F0651A">
        <w:t>can</w:t>
      </w:r>
      <w:r w:rsidRPr="00DA3B80">
        <w:t xml:space="preserve"> skip any questions that make you uncomfortable</w:t>
      </w:r>
      <w:r w:rsidRPr="00DA3B80">
        <w:rPr>
          <w:i/>
        </w:rPr>
        <w:t>.</w:t>
      </w:r>
      <w:r>
        <w:rPr>
          <w:i/>
        </w:rPr>
        <w:t xml:space="preserve"> </w:t>
      </w:r>
      <w:r w:rsidR="00CF4893" w:rsidRPr="00163328">
        <w:rPr>
          <w:i/>
        </w:rPr>
        <w:t>P</w:t>
      </w:r>
      <w:r w:rsidR="00CF4893">
        <w:rPr>
          <w:i/>
        </w:rPr>
        <w:t>rovide</w:t>
      </w:r>
      <w:r w:rsidR="00CF4893" w:rsidRPr="00163328">
        <w:rPr>
          <w:i/>
        </w:rPr>
        <w:t xml:space="preserve"> referral</w:t>
      </w:r>
      <w:r w:rsidR="00CF4893">
        <w:rPr>
          <w:i/>
        </w:rPr>
        <w:t xml:space="preserve"> resources</w:t>
      </w:r>
      <w:r w:rsidR="00CF4893" w:rsidRPr="00163328">
        <w:rPr>
          <w:i/>
        </w:rPr>
        <w:t xml:space="preserve"> if questions </w:t>
      </w:r>
      <w:r w:rsidR="00CF4893">
        <w:rPr>
          <w:i/>
        </w:rPr>
        <w:t xml:space="preserve">are </w:t>
      </w:r>
      <w:r w:rsidR="00CF4893" w:rsidRPr="00163328">
        <w:rPr>
          <w:i/>
        </w:rPr>
        <w:t>very sensitive, e.g., depression, suicide, etc. Referral</w:t>
      </w:r>
      <w:r w:rsidR="00CF4893">
        <w:rPr>
          <w:i/>
        </w:rPr>
        <w:t xml:space="preserve"> resource</w:t>
      </w:r>
      <w:r w:rsidR="00CF4893" w:rsidRPr="00163328">
        <w:rPr>
          <w:i/>
        </w:rPr>
        <w:t xml:space="preserve">s </w:t>
      </w:r>
      <w:r w:rsidR="00CF4893">
        <w:rPr>
          <w:i/>
        </w:rPr>
        <w:t>may include the child’s</w:t>
      </w:r>
      <w:r w:rsidR="00CF4893" w:rsidRPr="00163328">
        <w:rPr>
          <w:i/>
        </w:rPr>
        <w:t xml:space="preserve"> </w:t>
      </w:r>
      <w:r w:rsidR="00CF4893">
        <w:rPr>
          <w:i/>
        </w:rPr>
        <w:t xml:space="preserve">school guidance counselors, </w:t>
      </w:r>
      <w:r w:rsidR="00CF4893" w:rsidRPr="00163328">
        <w:rPr>
          <w:i/>
        </w:rPr>
        <w:t>National Hotlines, etc.</w:t>
      </w:r>
      <w:r w:rsidR="00CF4893">
        <w:rPr>
          <w:i/>
        </w:rPr>
        <w:t xml:space="preserve"> Either include the resources within the consent, or reference to resource information (i.e. see referral handout).</w:t>
      </w:r>
    </w:p>
    <w:p w14:paraId="75A6B41A" w14:textId="77777777" w:rsidR="009A3502" w:rsidRDefault="009A3502" w:rsidP="00913E54">
      <w:pPr>
        <w:spacing w:line="276" w:lineRule="auto"/>
      </w:pPr>
    </w:p>
    <w:p w14:paraId="3253085D" w14:textId="0ACFA0C7" w:rsidR="009A3502" w:rsidRPr="006F7687" w:rsidRDefault="009A3502" w:rsidP="00B407FC">
      <w:pPr>
        <w:pStyle w:val="Heading3"/>
        <w:rPr>
          <w:i/>
        </w:rPr>
      </w:pPr>
      <w:r w:rsidRPr="006F7687">
        <w:rPr>
          <w:rStyle w:val="Heading1Char"/>
          <w:b/>
        </w:rPr>
        <w:t>Benefits</w:t>
      </w:r>
      <w:r w:rsidRPr="006F7687">
        <w:t xml:space="preserve"> </w:t>
      </w:r>
    </w:p>
    <w:p w14:paraId="3674ABDB" w14:textId="111D735C" w:rsidR="009A3502" w:rsidRDefault="009A3502" w:rsidP="00913E54">
      <w:pPr>
        <w:spacing w:line="276" w:lineRule="auto"/>
        <w:rPr>
          <w:i/>
        </w:rPr>
      </w:pPr>
      <w:r>
        <w:rPr>
          <w:b/>
          <w:i/>
        </w:rPr>
        <w:t>Two</w:t>
      </w:r>
      <w:r>
        <w:rPr>
          <w:i/>
        </w:rPr>
        <w:t xml:space="preserve"> benefit statements are required – benefit to participant </w:t>
      </w:r>
      <w:r w:rsidRPr="00760D6C">
        <w:t>(</w:t>
      </w:r>
      <w:r>
        <w:rPr>
          <w:i/>
        </w:rPr>
        <w:t>if any</w:t>
      </w:r>
      <w:r w:rsidRPr="00760D6C">
        <w:t>)</w:t>
      </w:r>
      <w:r>
        <w:rPr>
          <w:i/>
        </w:rPr>
        <w:t xml:space="preserve"> and potential benefit of the research. Listed below are examples.</w:t>
      </w:r>
      <w:r w:rsidRPr="002926B5">
        <w:rPr>
          <w:i/>
        </w:rPr>
        <w:t xml:space="preserve"> </w:t>
      </w:r>
      <w:bookmarkStart w:id="2" w:name="_Hlk148894875"/>
      <w:r w:rsidRPr="002926B5">
        <w:rPr>
          <w:b/>
          <w:i/>
        </w:rPr>
        <w:t>N</w:t>
      </w:r>
      <w:r w:rsidR="00D75A6B">
        <w:rPr>
          <w:b/>
          <w:i/>
        </w:rPr>
        <w:t>ote</w:t>
      </w:r>
      <w:r w:rsidRPr="002926B5">
        <w:rPr>
          <w:b/>
          <w:i/>
        </w:rPr>
        <w:t xml:space="preserve">: Compensation is </w:t>
      </w:r>
      <w:r w:rsidRPr="00D75A6B">
        <w:rPr>
          <w:b/>
          <w:iCs/>
        </w:rPr>
        <w:t>not</w:t>
      </w:r>
      <w:r w:rsidRPr="002926B5">
        <w:rPr>
          <w:b/>
          <w:i/>
        </w:rPr>
        <w:t xml:space="preserve"> a benefit.</w:t>
      </w:r>
      <w:bookmarkEnd w:id="2"/>
    </w:p>
    <w:p w14:paraId="34F1C2C2" w14:textId="77777777" w:rsidR="009A3502" w:rsidRDefault="009A3502" w:rsidP="00913E54">
      <w:pPr>
        <w:spacing w:line="276" w:lineRule="auto"/>
        <w:rPr>
          <w:i/>
        </w:rPr>
      </w:pPr>
    </w:p>
    <w:p w14:paraId="39C949EB" w14:textId="77777777" w:rsidR="009A3502" w:rsidRDefault="009A3502" w:rsidP="00913E54">
      <w:pPr>
        <w:spacing w:line="276" w:lineRule="auto"/>
      </w:pPr>
    </w:p>
    <w:p w14:paraId="7A25941C" w14:textId="77777777" w:rsidR="009A3502" w:rsidRDefault="009A3502" w:rsidP="00913E54">
      <w:pPr>
        <w:spacing w:line="276" w:lineRule="auto"/>
        <w:ind w:left="1440" w:hanging="720"/>
      </w:pPr>
      <w:r>
        <w:t>-</w:t>
      </w:r>
      <w:r>
        <w:tab/>
        <w:t>While this study will have no direct benefit to you, this research may help us learn more about…</w:t>
      </w:r>
    </w:p>
    <w:p w14:paraId="0DD3C67D" w14:textId="3A94C39A" w:rsidR="009A3502" w:rsidRDefault="00F0651A" w:rsidP="00913E54">
      <w:pPr>
        <w:spacing w:line="276" w:lineRule="auto"/>
        <w:ind w:left="1440" w:hanging="720"/>
      </w:pPr>
      <w:r>
        <w:t xml:space="preserve">- </w:t>
      </w:r>
      <w:r>
        <w:tab/>
        <w:t>You could learn better ways to cope with everyday stress. In addition, this research may help us learn more about…</w:t>
      </w:r>
    </w:p>
    <w:p w14:paraId="187B4F1D" w14:textId="77777777" w:rsidR="00714A37" w:rsidRDefault="00714A37" w:rsidP="00913E54">
      <w:pPr>
        <w:spacing w:line="276" w:lineRule="auto"/>
      </w:pPr>
    </w:p>
    <w:p w14:paraId="107254B9" w14:textId="77777777" w:rsidR="00F53DA3" w:rsidRDefault="00F53DA3" w:rsidP="00B407FC">
      <w:pPr>
        <w:pStyle w:val="Heading3"/>
      </w:pPr>
      <w:r>
        <w:t>Compensation</w:t>
      </w:r>
    </w:p>
    <w:p w14:paraId="0D28F03D" w14:textId="77777777" w:rsidR="00F53DA3" w:rsidRDefault="00F53DA3" w:rsidP="00913E54">
      <w:pPr>
        <w:spacing w:line="276" w:lineRule="auto"/>
        <w:ind w:left="1440" w:hanging="1440"/>
        <w:rPr>
          <w:i/>
        </w:rPr>
      </w:pPr>
      <w:r>
        <w:rPr>
          <w:i/>
          <w:highlight w:val="yellow"/>
        </w:rPr>
        <w:t xml:space="preserve">If </w:t>
      </w:r>
      <w:r w:rsidRPr="007F7AB5">
        <w:rPr>
          <w:i/>
          <w:highlight w:val="yellow"/>
        </w:rPr>
        <w:t>you are not offering compensation, leave this section out.</w:t>
      </w:r>
      <w:r>
        <w:rPr>
          <w:i/>
        </w:rPr>
        <w:t xml:space="preserve"> </w:t>
      </w:r>
    </w:p>
    <w:p w14:paraId="7694FC05" w14:textId="77777777" w:rsidR="00F53DA3" w:rsidRDefault="00F53DA3" w:rsidP="00913E54">
      <w:pPr>
        <w:spacing w:line="276" w:lineRule="auto"/>
        <w:ind w:left="1440" w:hanging="1440"/>
      </w:pPr>
      <w:r>
        <w:rPr>
          <w:i/>
        </w:rPr>
        <w:t xml:space="preserve"> </w:t>
      </w:r>
    </w:p>
    <w:p w14:paraId="4C953DEF" w14:textId="77777777" w:rsidR="00F53DA3" w:rsidRDefault="00F53DA3" w:rsidP="00913E54">
      <w:pPr>
        <w:spacing w:line="276" w:lineRule="auto"/>
        <w:ind w:left="1440" w:hanging="1440"/>
        <w:rPr>
          <w:i/>
        </w:rPr>
      </w:pPr>
      <w:r>
        <w:rPr>
          <w:i/>
        </w:rPr>
        <w:t>List (1) the type and amount of compensation, (2) what qualifies participants for the compensation, and (3) when/how compensation is awarded.</w:t>
      </w:r>
    </w:p>
    <w:p w14:paraId="1475C5E1" w14:textId="77777777" w:rsidR="00F53DA3" w:rsidRDefault="00F53DA3" w:rsidP="00913E54">
      <w:pPr>
        <w:spacing w:line="276" w:lineRule="auto"/>
        <w:ind w:left="1440" w:hanging="1440"/>
        <w:rPr>
          <w:i/>
        </w:rPr>
      </w:pPr>
    </w:p>
    <w:p w14:paraId="05350A3B" w14:textId="77777777" w:rsidR="00F53DA3" w:rsidRDefault="00F53DA3" w:rsidP="00913E54">
      <w:pPr>
        <w:spacing w:line="276" w:lineRule="auto"/>
        <w:ind w:left="1440" w:hanging="1440"/>
        <w:rPr>
          <w:i/>
        </w:rPr>
      </w:pPr>
      <w:r>
        <w:rPr>
          <w:i/>
        </w:rPr>
        <w:t>B</w:t>
      </w:r>
      <w:r w:rsidRPr="00E62401">
        <w:rPr>
          <w:i/>
        </w:rPr>
        <w:t>elow are examples</w:t>
      </w:r>
      <w:r>
        <w:rPr>
          <w:i/>
        </w:rPr>
        <w:t>:</w:t>
      </w:r>
    </w:p>
    <w:p w14:paraId="5ED62378" w14:textId="5A46E9CA" w:rsidR="00F53DA3" w:rsidRDefault="00F53DA3" w:rsidP="00913E54">
      <w:pPr>
        <w:spacing w:line="276" w:lineRule="auto"/>
        <w:ind w:left="1440" w:hanging="1440"/>
        <w:rPr>
          <w:b/>
          <w:i/>
        </w:rPr>
      </w:pPr>
      <w:r w:rsidRPr="00785B82">
        <w:rPr>
          <w:b/>
          <w:i/>
        </w:rPr>
        <w:t>N</w:t>
      </w:r>
      <w:r w:rsidR="00D75A6B">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581B889C" w14:textId="77777777" w:rsidR="00F53DA3" w:rsidRDefault="00F53DA3" w:rsidP="00913E54">
      <w:pPr>
        <w:spacing w:line="276" w:lineRule="auto"/>
        <w:ind w:left="1440" w:hanging="1440"/>
        <w:rPr>
          <w:b/>
          <w:i/>
        </w:rPr>
      </w:pPr>
    </w:p>
    <w:p w14:paraId="3354B698" w14:textId="60400234" w:rsidR="00F53DA3" w:rsidRDefault="00F53DA3" w:rsidP="00913E54">
      <w:pPr>
        <w:spacing w:line="276" w:lineRule="auto"/>
        <w:ind w:left="1440" w:hanging="720"/>
      </w:pPr>
      <w:r>
        <w:t>-</w:t>
      </w:r>
      <w:r>
        <w:tab/>
        <w:t xml:space="preserve">You will receive $X for participating in this study. You must </w:t>
      </w:r>
      <w:r w:rsidR="00CF4893">
        <w:t xml:space="preserve">stay for the </w:t>
      </w:r>
      <w:r w:rsidR="000B3A35">
        <w:t>entire</w:t>
      </w:r>
      <w:r w:rsidR="00CF4893">
        <w:t xml:space="preserve"> </w:t>
      </w:r>
      <w:r w:rsidR="000B3A35">
        <w:t xml:space="preserve">duration </w:t>
      </w:r>
      <w:r w:rsidR="00CF4893">
        <w:t>focus group</w:t>
      </w:r>
      <w:r>
        <w:t xml:space="preserve"> in order to receive this compensation</w:t>
      </w:r>
      <w:r w:rsidR="000B3A35">
        <w:t xml:space="preserve">. </w:t>
      </w:r>
      <w:r>
        <w:t xml:space="preserve">You will receive your compensation in the form of a Visa gift card </w:t>
      </w:r>
      <w:r w:rsidR="003556B6">
        <w:t>at the end of the focus group session</w:t>
      </w:r>
      <w:r>
        <w:t>.</w:t>
      </w:r>
    </w:p>
    <w:p w14:paraId="53EDAA9A" w14:textId="77777777" w:rsidR="00F53DA3" w:rsidRDefault="00F53DA3" w:rsidP="00913E54">
      <w:pPr>
        <w:spacing w:line="276" w:lineRule="auto"/>
        <w:ind w:left="1440" w:hanging="720"/>
      </w:pPr>
      <w:r>
        <w:t>-</w:t>
      </w:r>
      <w:r>
        <w:tab/>
        <w:t xml:space="preserve">You may enter a raffle to win </w:t>
      </w:r>
      <w:r w:rsidRPr="00163328">
        <w:rPr>
          <w:i/>
        </w:rPr>
        <w:t>one of two $25 Amazon gift cards</w:t>
      </w:r>
      <w:r>
        <w:t xml:space="preserve">. </w:t>
      </w:r>
      <w:r w:rsidR="000B3A35">
        <w:t>You</w:t>
      </w:r>
      <w:r>
        <w:t xml:space="preserve"> must stay for the entire </w:t>
      </w:r>
      <w:r w:rsidR="000B3A35">
        <w:t xml:space="preserve">duration </w:t>
      </w:r>
      <w:r>
        <w:t xml:space="preserve">focus group in order to enter the raffle. Winners of the raffle will be notified and receive their gift card via email no later than XXXX </w:t>
      </w:r>
      <w:r>
        <w:rPr>
          <w:i/>
        </w:rPr>
        <w:t>(date).</w:t>
      </w:r>
      <w:r>
        <w:t xml:space="preserve"> </w:t>
      </w:r>
    </w:p>
    <w:p w14:paraId="5FB6B76D" w14:textId="77777777" w:rsidR="009A3502" w:rsidRDefault="009A3502" w:rsidP="00913E54">
      <w:pPr>
        <w:spacing w:line="276" w:lineRule="auto"/>
      </w:pPr>
    </w:p>
    <w:p w14:paraId="60112789" w14:textId="095F58D7" w:rsidR="009A3502" w:rsidRDefault="009A3502" w:rsidP="00B407FC">
      <w:pPr>
        <w:pStyle w:val="Heading3"/>
      </w:pPr>
      <w:r w:rsidRPr="003E620C">
        <w:t>Confidentiality</w:t>
      </w:r>
      <w:r>
        <w:t xml:space="preserve"> </w:t>
      </w:r>
    </w:p>
    <w:p w14:paraId="0D26A749" w14:textId="07A562AF" w:rsidR="009A3502" w:rsidRPr="00640E29" w:rsidRDefault="009A3502" w:rsidP="00913E54">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sidR="00D75A6B" w:rsidRPr="00D75A6B">
        <w:rPr>
          <w:b/>
          <w:bCs/>
          <w:i/>
        </w:rPr>
        <w:t>Note:</w:t>
      </w:r>
      <w:r>
        <w:rPr>
          <w:i/>
        </w:rPr>
        <w:t xml:space="preserve"> </w:t>
      </w:r>
      <w:r w:rsidR="00A44425">
        <w:rPr>
          <w:i/>
        </w:rPr>
        <w:t>T</w:t>
      </w:r>
      <w:r>
        <w:rPr>
          <w:i/>
        </w:rPr>
        <w:t>his</w:t>
      </w:r>
      <w:r w:rsidRPr="00896F9D">
        <w:rPr>
          <w:i/>
        </w:rPr>
        <w:t xml:space="preserve"> is a sample; it may not fit your study.</w:t>
      </w:r>
      <w:r>
        <w:rPr>
          <w:i/>
        </w:rPr>
        <w:t xml:space="preserve"> </w:t>
      </w:r>
      <w:r w:rsidR="00A44425">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long it will be kept – or to inform that that it won’t be kept confidential, as in the case with some studies </w:t>
      </w:r>
      <w:r w:rsidRPr="00760D6C">
        <w:t>(</w:t>
      </w:r>
      <w:r>
        <w:rPr>
          <w:i/>
        </w:rPr>
        <w:t>e.g., oral histories</w:t>
      </w:r>
      <w:r w:rsidRPr="00760D6C">
        <w:t>)</w:t>
      </w:r>
      <w:r>
        <w:rPr>
          <w:i/>
        </w:rPr>
        <w:t>.</w:t>
      </w:r>
    </w:p>
    <w:p w14:paraId="1EEC604E" w14:textId="77777777" w:rsidR="009A3502" w:rsidRDefault="009A3502" w:rsidP="00913E54">
      <w:pPr>
        <w:spacing w:line="276" w:lineRule="auto"/>
      </w:pPr>
    </w:p>
    <w:p w14:paraId="6D37606F" w14:textId="77777777" w:rsidR="000B3A35" w:rsidRDefault="009A3502" w:rsidP="00913E54">
      <w:pPr>
        <w:spacing w:line="276" w:lineRule="auto"/>
      </w:pPr>
      <w:r>
        <w:tab/>
        <w:t xml:space="preserve">Your name will not be on any of the data. </w:t>
      </w:r>
      <w:r w:rsidDel="003353AC">
        <w:t xml:space="preserve">A </w:t>
      </w:r>
      <w:r>
        <w:t>number will be used to protect</w:t>
      </w:r>
      <w:r w:rsidR="004C7DAD">
        <w:t xml:space="preserve"> you</w:t>
      </w:r>
      <w:r>
        <w:t xml:space="preserve">. A key linking your name to the data will be kept separate from the data </w:t>
      </w:r>
      <w:r w:rsidRPr="00F75E94">
        <w:t>in a locked office</w:t>
      </w:r>
      <w:r>
        <w:rPr>
          <w:i/>
        </w:rPr>
        <w:t xml:space="preserve"> </w:t>
      </w:r>
      <w:r w:rsidRPr="00760D6C">
        <w:t>(</w:t>
      </w:r>
      <w:r>
        <w:rPr>
          <w:i/>
        </w:rPr>
        <w:t>if paper</w:t>
      </w:r>
      <w:r w:rsidRPr="00760D6C">
        <w:t>)</w:t>
      </w:r>
      <w:r>
        <w:rPr>
          <w:i/>
        </w:rPr>
        <w:t xml:space="preserve"> </w:t>
      </w:r>
      <w:r>
        <w:t>and destroyed by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Pr>
          <w:i/>
        </w:rPr>
        <w:t xml:space="preserve">Specifically address the retention of any audio, video, or film recordings. If the focus </w:t>
      </w:r>
      <w:r>
        <w:rPr>
          <w:i/>
        </w:rPr>
        <w:lastRenderedPageBreak/>
        <w:t xml:space="preserve">group will be recorded via Zoom, state that recordings will be removed from Zoom within 72 hours. If the focus group will be recorded via a handheld device, state when those will be removed from the device. If handwritten notes will be taken, explain the retention and destruction of those notes. </w:t>
      </w:r>
      <w:r w:rsidRPr="00896F9D">
        <w:rPr>
          <w:i/>
        </w:rPr>
        <w:t>List others who may have access to data, such as faculty advisor and/or others working on the project.</w:t>
      </w:r>
      <w:r>
        <w:rPr>
          <w:i/>
        </w:rPr>
        <w:t xml:space="preserve"> If a transcription service will be used </w:t>
      </w:r>
      <w:r w:rsidRPr="00760D6C">
        <w:t>(</w:t>
      </w:r>
      <w:r>
        <w:rPr>
          <w:i/>
        </w:rPr>
        <w:t>instead of named researchers</w:t>
      </w:r>
      <w:r w:rsidRPr="00760D6C">
        <w:t>)</w:t>
      </w:r>
      <w:r>
        <w:rPr>
          <w:i/>
        </w:rPr>
        <w:t xml:space="preserve">, include that information. </w:t>
      </w:r>
      <w:r w:rsidR="004C7DAD">
        <w:t>Your name or identity will not be known to anyone other than the researchers.</w:t>
      </w:r>
      <w:r w:rsidR="000B3A35">
        <w:t xml:space="preserve"> </w:t>
      </w:r>
      <w:r>
        <w:t>Due to the focus group format, I cannot guarantee that others will keep responses confidential but participants will be asked not to talk about the research outside of the group.</w:t>
      </w:r>
    </w:p>
    <w:p w14:paraId="007B62D6" w14:textId="77777777" w:rsidR="003A06AC" w:rsidRDefault="003A06AC" w:rsidP="00913E54">
      <w:pPr>
        <w:spacing w:line="276" w:lineRule="auto"/>
      </w:pPr>
    </w:p>
    <w:p w14:paraId="358BBC1F" w14:textId="29DFEE86" w:rsidR="009A3502" w:rsidRDefault="009A3502" w:rsidP="00B407FC">
      <w:pPr>
        <w:pStyle w:val="Heading3"/>
      </w:pPr>
      <w:r>
        <w:t>Voluntary</w:t>
      </w:r>
    </w:p>
    <w:p w14:paraId="4CBCC5F8" w14:textId="537693A8" w:rsidR="009A3502" w:rsidRDefault="009A3502" w:rsidP="00913E54">
      <w:pPr>
        <w:spacing w:line="276" w:lineRule="auto"/>
      </w:pPr>
      <w:r>
        <w:tab/>
      </w:r>
      <w:bookmarkStart w:id="3" w:name="_Hlk148904439"/>
      <w:r w:rsidR="000B3A35">
        <w:t xml:space="preserve">You do not have to participate in this </w:t>
      </w:r>
      <w:proofErr w:type="gramStart"/>
      <w:r w:rsidR="000B3A35">
        <w:t>study</w:t>
      </w:r>
      <w:proofErr w:type="gramEnd"/>
      <w:r w:rsidR="000B3A35">
        <w:t xml:space="preserve"> and no one will be upset if you choose not to participate. If you want to take part in this study, you can skip any questions and stop whenever you want. </w:t>
      </w:r>
      <w:r w:rsidR="000B3A35">
        <w:rPr>
          <w:i/>
        </w:rPr>
        <w:t>E</w:t>
      </w:r>
      <w:r w:rsidR="000B3A35" w:rsidRPr="00896F9D">
        <w:rPr>
          <w:i/>
        </w:rPr>
        <w:t xml:space="preserve">xplain whether </w:t>
      </w:r>
      <w:r w:rsidR="000B3A35">
        <w:rPr>
          <w:i/>
        </w:rPr>
        <w:t xml:space="preserve">stopping will alter </w:t>
      </w:r>
      <w:r w:rsidR="000B3A35" w:rsidRPr="00896F9D">
        <w:rPr>
          <w:i/>
        </w:rPr>
        <w:t>compensation to be received</w:t>
      </w:r>
      <w:r w:rsidR="000B3A35">
        <w:rPr>
          <w:i/>
        </w:rPr>
        <w:t>, e.g., “… stop at any time, but you must stay for the entire focus group to enter the raffle; “While you may skip the occasional question, you must stay for the entire duration of the focus group to receive compensation.”</w:t>
      </w:r>
      <w:bookmarkEnd w:id="3"/>
    </w:p>
    <w:p w14:paraId="01038F05" w14:textId="77777777" w:rsidR="009A3502" w:rsidRDefault="009A3502" w:rsidP="00913E54">
      <w:pPr>
        <w:spacing w:line="276" w:lineRule="auto"/>
      </w:pPr>
    </w:p>
    <w:p w14:paraId="082F422B" w14:textId="0ECE49EC" w:rsidR="00D53BC4" w:rsidRDefault="00D53BC4" w:rsidP="00B407FC">
      <w:pPr>
        <w:pStyle w:val="Heading3"/>
      </w:pPr>
      <w:r>
        <w:t>Contact Information</w:t>
      </w:r>
    </w:p>
    <w:p w14:paraId="180A27C0" w14:textId="20840B43" w:rsidR="00D53BC4" w:rsidRDefault="00D53BC4" w:rsidP="00913E54">
      <w:pPr>
        <w:spacing w:line="276" w:lineRule="auto"/>
      </w:pPr>
      <w:r>
        <w:tab/>
        <w:t xml:space="preserve">If you want to know about this study, you can contact me </w:t>
      </w:r>
      <w:proofErr w:type="gramStart"/>
      <w:r>
        <w:t>at</w:t>
      </w:r>
      <w:proofErr w:type="gramEnd"/>
      <w:r>
        <w:t xml:space="preserve"> (</w:t>
      </w:r>
      <w:r>
        <w:rPr>
          <w:i/>
        </w:rPr>
        <w:t>phone</w:t>
      </w:r>
      <w:r w:rsidRPr="00896F9D">
        <w:rPr>
          <w:i/>
        </w:rPr>
        <w:t>, e-mail</w:t>
      </w:r>
      <w:r>
        <w:t>). You can also contact my faculty advisor at (</w:t>
      </w:r>
      <w:r>
        <w:rPr>
          <w:i/>
        </w:rPr>
        <w:t>phone</w:t>
      </w:r>
      <w:r w:rsidRPr="00896F9D">
        <w:rPr>
          <w:i/>
        </w:rPr>
        <w:t>, e-mail</w:t>
      </w:r>
      <w:r>
        <w:t xml:space="preserve">). If you have any questions about being a research participant, you can contact the Office of Research Compliance, University of Maine, 207-581-2657 (or e-mail </w:t>
      </w:r>
      <w:hyperlink r:id="rId6" w:history="1">
        <w:r w:rsidRPr="00651395">
          <w:rPr>
            <w:rStyle w:val="Hyperlink"/>
          </w:rPr>
          <w:t>umric@maine.edu</w:t>
        </w:r>
      </w:hyperlink>
      <w:r>
        <w:t>).</w:t>
      </w:r>
    </w:p>
    <w:p w14:paraId="58A3BDD2" w14:textId="77777777" w:rsidR="00D53BC4" w:rsidRDefault="00D53BC4" w:rsidP="00913E54">
      <w:pPr>
        <w:spacing w:line="276" w:lineRule="auto"/>
      </w:pPr>
    </w:p>
    <w:p w14:paraId="108C0354" w14:textId="77777777" w:rsidR="00315558" w:rsidRPr="004E63A5" w:rsidRDefault="00315558" w:rsidP="00913E54">
      <w:pPr>
        <w:spacing w:line="276" w:lineRule="auto"/>
        <w:rPr>
          <w:i/>
        </w:rPr>
      </w:pPr>
    </w:p>
    <w:p w14:paraId="513A9575" w14:textId="1AF6A1E7" w:rsidR="00315558" w:rsidRPr="00B407FC" w:rsidRDefault="00315558" w:rsidP="00B407FC">
      <w:pPr>
        <w:pStyle w:val="Heading3"/>
      </w:pPr>
      <w:r w:rsidRPr="00B407FC">
        <w:t xml:space="preserve">Assent Statement </w:t>
      </w:r>
    </w:p>
    <w:p w14:paraId="6210624C" w14:textId="77777777" w:rsidR="00D75A6B" w:rsidRDefault="00D75A6B" w:rsidP="00D75A6B">
      <w:pPr>
        <w:spacing w:line="276" w:lineRule="auto"/>
        <w:rPr>
          <w:i/>
        </w:rPr>
      </w:pPr>
      <w:r>
        <w:rPr>
          <w:i/>
        </w:rPr>
        <w:t>It may be appropriate to ask for oral assent in studies where the risk is minimal i.e. educational focus groups in school. In these cases, researchers should document that they have received oral assent in a way they find appropriate. If oral assent is appropriate for your study, continue with the following section:</w:t>
      </w:r>
    </w:p>
    <w:p w14:paraId="14A03B52" w14:textId="77777777" w:rsidR="00D75A6B" w:rsidRDefault="00D75A6B" w:rsidP="00913E54">
      <w:pPr>
        <w:spacing w:line="276" w:lineRule="auto"/>
      </w:pPr>
    </w:p>
    <w:p w14:paraId="4F8484B1" w14:textId="037E055C" w:rsidR="00315558" w:rsidRDefault="00315558" w:rsidP="00913E54">
      <w:pPr>
        <w:spacing w:line="276" w:lineRule="auto"/>
      </w:pPr>
      <w:r>
        <w:t xml:space="preserve">Would you like to be </w:t>
      </w:r>
      <w:proofErr w:type="gramStart"/>
      <w:r>
        <w:t>in</w:t>
      </w:r>
      <w:proofErr w:type="gramEnd"/>
      <w:r>
        <w:t xml:space="preserve"> my project?</w:t>
      </w:r>
    </w:p>
    <w:p w14:paraId="29E35650" w14:textId="77777777" w:rsidR="00315558" w:rsidRPr="00DF6DF4" w:rsidRDefault="00315558" w:rsidP="00913E54">
      <w:pPr>
        <w:spacing w:line="276" w:lineRule="auto"/>
      </w:pPr>
    </w:p>
    <w:p w14:paraId="11731701" w14:textId="373C65F2" w:rsidR="00315558" w:rsidRPr="00D75A6B" w:rsidRDefault="00D75A6B" w:rsidP="00D75A6B">
      <w:pPr>
        <w:spacing w:line="276" w:lineRule="auto"/>
        <w:ind w:firstLine="720"/>
        <w:rPr>
          <w:b/>
          <w:bCs/>
          <w:i/>
          <w:iCs/>
        </w:rPr>
      </w:pPr>
      <w:r w:rsidRPr="00D75A6B">
        <w:rPr>
          <w:b/>
          <w:bCs/>
          <w:i/>
          <w:iCs/>
        </w:rPr>
        <w:t>Or</w:t>
      </w:r>
    </w:p>
    <w:p w14:paraId="07462FF9" w14:textId="77777777" w:rsidR="00315558" w:rsidRDefault="00315558" w:rsidP="00913E54">
      <w:pPr>
        <w:spacing w:line="276" w:lineRule="auto"/>
      </w:pPr>
    </w:p>
    <w:p w14:paraId="2910FB7E" w14:textId="0B8CCCA5" w:rsidR="00D75A6B" w:rsidRPr="00D75A6B" w:rsidRDefault="00315558" w:rsidP="00913E54">
      <w:pPr>
        <w:spacing w:line="276" w:lineRule="auto"/>
        <w:rPr>
          <w:i/>
        </w:rPr>
      </w:pPr>
      <w:r>
        <w:rPr>
          <w:i/>
        </w:rPr>
        <w:t>If documented assent from the minor participant is appropriate for your study</w:t>
      </w:r>
      <w:r w:rsidR="00815130">
        <w:rPr>
          <w:i/>
        </w:rPr>
        <w:t xml:space="preserve"> </w:t>
      </w:r>
      <w:r w:rsidR="00815130" w:rsidRPr="00815130">
        <w:rPr>
          <w:i/>
        </w:rPr>
        <w:t xml:space="preserve">and you </w:t>
      </w:r>
      <w:r w:rsidR="00815130" w:rsidRPr="00815130">
        <w:rPr>
          <w:b/>
          <w:i/>
        </w:rPr>
        <w:t xml:space="preserve">do not intend </w:t>
      </w:r>
      <w:r w:rsidR="00815130" w:rsidRPr="00815130">
        <w:rPr>
          <w:i/>
        </w:rPr>
        <w:t xml:space="preserve">on using any videos/photographs </w:t>
      </w:r>
      <w:r w:rsidR="00815130">
        <w:rPr>
          <w:i/>
        </w:rPr>
        <w:t>for educational purposes or in presentations/publications</w:t>
      </w:r>
      <w:r w:rsidR="005F50B1">
        <w:rPr>
          <w:i/>
        </w:rPr>
        <w:t xml:space="preserve">, </w:t>
      </w:r>
      <w:r>
        <w:rPr>
          <w:i/>
        </w:rPr>
        <w:t>continue with the following section:</w:t>
      </w:r>
    </w:p>
    <w:p w14:paraId="75C45363" w14:textId="33938E70" w:rsidR="00815130" w:rsidRDefault="00315558" w:rsidP="00913E54">
      <w:pPr>
        <w:spacing w:line="276" w:lineRule="auto"/>
      </w:pPr>
      <w:r w:rsidRPr="00DB5722">
        <w:lastRenderedPageBreak/>
        <w:t>I agree to participate in this study</w:t>
      </w:r>
      <w:r>
        <w:t>.</w:t>
      </w:r>
      <w:r w:rsidRPr="00DB5722">
        <w:t xml:space="preserve"> </w:t>
      </w:r>
    </w:p>
    <w:p w14:paraId="07BFE232" w14:textId="77777777" w:rsidR="00815130" w:rsidRDefault="00815130" w:rsidP="00913E54">
      <w:pPr>
        <w:spacing w:line="276" w:lineRule="auto"/>
      </w:pPr>
    </w:p>
    <w:p w14:paraId="67555AEC" w14:textId="419DE3A5" w:rsidR="00815130" w:rsidRDefault="00815130" w:rsidP="00913E54">
      <w:pPr>
        <w:spacing w:line="276" w:lineRule="auto"/>
      </w:pPr>
      <w:r>
        <w:t>___________________________________________</w:t>
      </w:r>
      <w:r>
        <w:tab/>
      </w:r>
      <w:r w:rsidR="00196071">
        <w:tab/>
      </w:r>
      <w:r>
        <w:t>___________________</w:t>
      </w:r>
    </w:p>
    <w:p w14:paraId="508E09DE" w14:textId="3ED888F2" w:rsidR="00815130" w:rsidRDefault="00815130" w:rsidP="00913E54">
      <w:pPr>
        <w:spacing w:line="276" w:lineRule="auto"/>
      </w:pPr>
      <w:r>
        <w:t>Your Name (Printed)</w:t>
      </w:r>
      <w:r>
        <w:tab/>
      </w:r>
      <w:r>
        <w:tab/>
      </w:r>
      <w:r>
        <w:tab/>
      </w:r>
      <w:r>
        <w:tab/>
      </w:r>
      <w:r>
        <w:tab/>
      </w:r>
      <w:r>
        <w:tab/>
      </w:r>
      <w:r w:rsidR="00196071">
        <w:tab/>
      </w:r>
      <w:r>
        <w:t>Date</w:t>
      </w:r>
    </w:p>
    <w:p w14:paraId="741D6655" w14:textId="77777777" w:rsidR="00815130" w:rsidRDefault="00815130" w:rsidP="00913E54">
      <w:pPr>
        <w:spacing w:line="276" w:lineRule="auto"/>
      </w:pPr>
    </w:p>
    <w:p w14:paraId="26EBBF2B" w14:textId="7A5A43CB" w:rsidR="005F50B1" w:rsidRPr="00D75A6B" w:rsidRDefault="00D75A6B" w:rsidP="00D75A6B">
      <w:pPr>
        <w:spacing w:line="276" w:lineRule="auto"/>
        <w:ind w:firstLine="720"/>
        <w:rPr>
          <w:b/>
          <w:bCs/>
          <w:i/>
          <w:iCs/>
        </w:rPr>
      </w:pPr>
      <w:r w:rsidRPr="00D75A6B">
        <w:rPr>
          <w:b/>
          <w:bCs/>
          <w:i/>
          <w:iCs/>
        </w:rPr>
        <w:t>Or</w:t>
      </w:r>
    </w:p>
    <w:p w14:paraId="3F948047" w14:textId="77777777" w:rsidR="00D75A6B" w:rsidRDefault="00D75A6B" w:rsidP="00913E54">
      <w:pPr>
        <w:spacing w:line="276" w:lineRule="auto"/>
      </w:pPr>
    </w:p>
    <w:p w14:paraId="3D11AADD" w14:textId="77777777" w:rsidR="00815130" w:rsidRDefault="00815130" w:rsidP="00913E54">
      <w:pPr>
        <w:spacing w:line="276" w:lineRule="auto"/>
        <w:rPr>
          <w:i/>
        </w:rPr>
      </w:pPr>
      <w:r>
        <w:rPr>
          <w:i/>
        </w:rPr>
        <w:t xml:space="preserve">If documented assent from the minor participant is appropriate for your study </w:t>
      </w:r>
      <w:r w:rsidRPr="00815130">
        <w:rPr>
          <w:i/>
        </w:rPr>
        <w:t xml:space="preserve">and you </w:t>
      </w:r>
      <w:r w:rsidRPr="00815130">
        <w:rPr>
          <w:b/>
          <w:i/>
        </w:rPr>
        <w:t>do intend</w:t>
      </w:r>
      <w:r w:rsidRPr="00815130">
        <w:rPr>
          <w:i/>
        </w:rPr>
        <w:t xml:space="preserve"> on using any videos/photographs</w:t>
      </w:r>
      <w:r>
        <w:rPr>
          <w:i/>
        </w:rPr>
        <w:t xml:space="preserve"> for educational purposes or in presentations/publications, continue with the following section:</w:t>
      </w:r>
    </w:p>
    <w:p w14:paraId="69D4BCBF" w14:textId="77777777" w:rsidR="005F50B1" w:rsidRDefault="005F50B1" w:rsidP="00913E54">
      <w:pPr>
        <w:spacing w:line="276" w:lineRule="auto"/>
      </w:pPr>
    </w:p>
    <w:p w14:paraId="2159CAC6" w14:textId="1D39C708" w:rsidR="005F50B1" w:rsidRPr="00DB5722" w:rsidRDefault="005F50B1" w:rsidP="00913E54">
      <w:pPr>
        <w:spacing w:line="276" w:lineRule="auto"/>
      </w:pPr>
      <w:r>
        <w:t xml:space="preserve">I </w:t>
      </w:r>
      <w:sdt>
        <w:sdtPr>
          <w:alias w:val="do not"/>
          <w:tag w:val="do not"/>
          <w:id w:val="140930890"/>
          <w14:checkbox>
            <w14:checked w14:val="0"/>
            <w14:checkedState w14:val="2612" w14:font="MS Gothic"/>
            <w14:uncheckedState w14:val="2610" w14:font="MS Gothic"/>
          </w14:checkbox>
        </w:sdtPr>
        <w:sdtEndPr/>
        <w:sdtContent>
          <w:r w:rsidR="00972BC1">
            <w:rPr>
              <w:rFonts w:ascii="MS Gothic" w:eastAsia="MS Gothic" w:hAnsi="MS Gothic" w:hint="eastAsia"/>
            </w:rPr>
            <w:t>☐</w:t>
          </w:r>
        </w:sdtContent>
      </w:sdt>
      <w:r w:rsidR="00972BC1">
        <w:t xml:space="preserve"> </w:t>
      </w:r>
      <w:r w:rsidRPr="00A84685">
        <w:rPr>
          <w:b/>
        </w:rPr>
        <w:t>DO NOT</w:t>
      </w:r>
      <w:r w:rsidR="00972BC1">
        <w:rPr>
          <w:b/>
        </w:rPr>
        <w:t xml:space="preserve"> </w:t>
      </w:r>
      <w:r w:rsidRPr="001C3D3F">
        <w:t xml:space="preserve">/ </w:t>
      </w:r>
      <w:sdt>
        <w:sdtPr>
          <w:alias w:val="do"/>
          <w:tag w:val="do"/>
          <w:id w:val="-1393490642"/>
          <w14:checkbox>
            <w14:checked w14:val="0"/>
            <w14:checkedState w14:val="2612" w14:font="MS Gothic"/>
            <w14:uncheckedState w14:val="2610" w14:font="MS Gothic"/>
          </w14:checkbox>
        </w:sdtPr>
        <w:sdtEndPr/>
        <w:sdtContent>
          <w:r w:rsidR="00972BC1">
            <w:rPr>
              <w:rFonts w:ascii="MS Gothic" w:eastAsia="MS Gothic" w:hAnsi="MS Gothic" w:hint="eastAsia"/>
            </w:rPr>
            <w:t>☐</w:t>
          </w:r>
        </w:sdtContent>
      </w:sdt>
      <w:r w:rsidR="00972BC1">
        <w:t xml:space="preserve"> </w:t>
      </w:r>
      <w:r w:rsidRPr="00A84685">
        <w:rPr>
          <w:b/>
        </w:rPr>
        <w:t>I DO</w:t>
      </w:r>
      <w:r>
        <w:t xml:space="preserve"> want video/photographs of me in this study to be used or shared outside of the research.) </w:t>
      </w:r>
    </w:p>
    <w:p w14:paraId="0CC4CA2D" w14:textId="77777777" w:rsidR="00315558" w:rsidRDefault="00315558" w:rsidP="00913E54">
      <w:pPr>
        <w:spacing w:line="276" w:lineRule="auto"/>
      </w:pPr>
    </w:p>
    <w:p w14:paraId="7B947F8E" w14:textId="77777777" w:rsidR="00196071" w:rsidRDefault="00196071" w:rsidP="00913E54">
      <w:pPr>
        <w:spacing w:line="276" w:lineRule="auto"/>
      </w:pPr>
      <w:r>
        <w:t>___________________________________________</w:t>
      </w:r>
      <w:r>
        <w:tab/>
      </w:r>
      <w:r>
        <w:tab/>
        <w:t>___________________</w:t>
      </w:r>
    </w:p>
    <w:p w14:paraId="6A4ADDE0" w14:textId="72A80245" w:rsidR="009A3502" w:rsidRDefault="00196071" w:rsidP="00913E54">
      <w:pPr>
        <w:spacing w:line="276" w:lineRule="auto"/>
      </w:pPr>
      <w:r>
        <w:t>Your Name (Printed)</w:t>
      </w:r>
      <w:r>
        <w:tab/>
      </w:r>
      <w:r>
        <w:tab/>
      </w:r>
      <w:r>
        <w:tab/>
      </w:r>
      <w:r>
        <w:tab/>
      </w:r>
      <w:r>
        <w:tab/>
      </w:r>
      <w:r>
        <w:tab/>
      </w:r>
      <w:r>
        <w:tab/>
        <w:t>Date</w:t>
      </w:r>
    </w:p>
    <w:sectPr w:rsidR="009A3502" w:rsidSect="00714A37">
      <w:headerReference w:type="even" r:id="rId7"/>
      <w:footerReference w:type="default" r:id="rId8"/>
      <w:footerReference w:type="first" r:id="rId9"/>
      <w:pgSz w:w="12240" w:h="15840"/>
      <w:pgMar w:top="1440" w:right="1584"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194A" w14:textId="77777777" w:rsidR="00792F32" w:rsidRDefault="00792F32">
      <w:r>
        <w:separator/>
      </w:r>
    </w:p>
  </w:endnote>
  <w:endnote w:type="continuationSeparator" w:id="0">
    <w:p w14:paraId="7FC1C3A1" w14:textId="77777777" w:rsidR="00792F32" w:rsidRDefault="0079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704611"/>
      <w:docPartObj>
        <w:docPartGallery w:val="Page Numbers (Bottom of Page)"/>
        <w:docPartUnique/>
      </w:docPartObj>
    </w:sdtPr>
    <w:sdtEndPr>
      <w:rPr>
        <w:noProof/>
      </w:rPr>
    </w:sdtEndPr>
    <w:sdtContent>
      <w:p w14:paraId="42F5F399" w14:textId="39CD468E" w:rsidR="00714A37" w:rsidRDefault="00714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11E7F" w14:textId="77777777" w:rsidR="00714A37" w:rsidRDefault="00714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27908"/>
      <w:docPartObj>
        <w:docPartGallery w:val="Page Numbers (Bottom of Page)"/>
        <w:docPartUnique/>
      </w:docPartObj>
    </w:sdtPr>
    <w:sdtEndPr>
      <w:rPr>
        <w:noProof/>
      </w:rPr>
    </w:sdtEndPr>
    <w:sdtContent>
      <w:p w14:paraId="505B5E98" w14:textId="6E516465" w:rsidR="00714A37" w:rsidRDefault="00714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DD730" w14:textId="77777777" w:rsidR="00714A37" w:rsidRDefault="00714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B2FE" w14:textId="77777777" w:rsidR="00792F32" w:rsidRDefault="00792F32">
      <w:r>
        <w:separator/>
      </w:r>
    </w:p>
  </w:footnote>
  <w:footnote w:type="continuationSeparator" w:id="0">
    <w:p w14:paraId="0B435E10" w14:textId="77777777" w:rsidR="00792F32" w:rsidRDefault="0079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AC65" w14:textId="77777777" w:rsidR="00C5361F" w:rsidRDefault="00D53BC4"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78126" w14:textId="77777777" w:rsidR="00C5361F" w:rsidRDefault="00C53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02"/>
    <w:rsid w:val="0003624F"/>
    <w:rsid w:val="00056F5D"/>
    <w:rsid w:val="000A608B"/>
    <w:rsid w:val="000B3A35"/>
    <w:rsid w:val="00196071"/>
    <w:rsid w:val="0021124B"/>
    <w:rsid w:val="00243201"/>
    <w:rsid w:val="00247899"/>
    <w:rsid w:val="002B7CA2"/>
    <w:rsid w:val="00315558"/>
    <w:rsid w:val="003556B6"/>
    <w:rsid w:val="003A06AC"/>
    <w:rsid w:val="004C7DAD"/>
    <w:rsid w:val="004F7168"/>
    <w:rsid w:val="00536BCC"/>
    <w:rsid w:val="005B125F"/>
    <w:rsid w:val="005F50B1"/>
    <w:rsid w:val="006B09EB"/>
    <w:rsid w:val="006B7065"/>
    <w:rsid w:val="006F7687"/>
    <w:rsid w:val="00714A37"/>
    <w:rsid w:val="00792F32"/>
    <w:rsid w:val="007A2145"/>
    <w:rsid w:val="00815130"/>
    <w:rsid w:val="008F7514"/>
    <w:rsid w:val="00913E54"/>
    <w:rsid w:val="00946ECA"/>
    <w:rsid w:val="00972BC1"/>
    <w:rsid w:val="009734A4"/>
    <w:rsid w:val="009A3502"/>
    <w:rsid w:val="009B4381"/>
    <w:rsid w:val="009D0B7C"/>
    <w:rsid w:val="00A17513"/>
    <w:rsid w:val="00A44425"/>
    <w:rsid w:val="00A84685"/>
    <w:rsid w:val="00B03D45"/>
    <w:rsid w:val="00B407FC"/>
    <w:rsid w:val="00C419C7"/>
    <w:rsid w:val="00C5361F"/>
    <w:rsid w:val="00CF4893"/>
    <w:rsid w:val="00D21EA3"/>
    <w:rsid w:val="00D53BC4"/>
    <w:rsid w:val="00D75A6B"/>
    <w:rsid w:val="00E202ED"/>
    <w:rsid w:val="00F0651A"/>
    <w:rsid w:val="00F10B21"/>
    <w:rsid w:val="00F5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B6B9"/>
  <w15:chartTrackingRefBased/>
  <w15:docId w15:val="{B1E431AA-FEFF-49AE-BC82-6C498BA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02"/>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714A37"/>
    <w:pPr>
      <w:outlineLvl w:val="0"/>
    </w:pPr>
  </w:style>
  <w:style w:type="paragraph" w:styleId="Heading2">
    <w:name w:val="heading 2"/>
    <w:basedOn w:val="Normal"/>
    <w:next w:val="Normal"/>
    <w:link w:val="Heading2Char"/>
    <w:uiPriority w:val="9"/>
    <w:unhideWhenUsed/>
    <w:qFormat/>
    <w:rsid w:val="00B407FC"/>
    <w:pPr>
      <w:spacing w:line="276" w:lineRule="auto"/>
      <w:jc w:val="center"/>
      <w:outlineLvl w:val="1"/>
    </w:pPr>
  </w:style>
  <w:style w:type="paragraph" w:styleId="Heading3">
    <w:name w:val="heading 3"/>
    <w:basedOn w:val="Heading2"/>
    <w:next w:val="Normal"/>
    <w:link w:val="Heading3Char"/>
    <w:uiPriority w:val="9"/>
    <w:unhideWhenUsed/>
    <w:qFormat/>
    <w:rsid w:val="00B407FC"/>
    <w:pPr>
      <w:spacing w:after="240"/>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37"/>
    <w:rPr>
      <w:rFonts w:ascii="Times New Roman" w:eastAsia="Times New Roman" w:hAnsi="Times New Roman" w:cs="Times New Roman"/>
      <w:b/>
      <w:sz w:val="24"/>
      <w:szCs w:val="24"/>
    </w:rPr>
  </w:style>
  <w:style w:type="paragraph" w:styleId="BodyTextIndent">
    <w:name w:val="Body Text Indent"/>
    <w:basedOn w:val="Normal"/>
    <w:link w:val="BodyTextIndentChar"/>
    <w:rsid w:val="009A3502"/>
    <w:pPr>
      <w:ind w:left="1440" w:hanging="720"/>
    </w:pPr>
  </w:style>
  <w:style w:type="character" w:customStyle="1" w:styleId="BodyTextIndentChar">
    <w:name w:val="Body Text Indent Char"/>
    <w:basedOn w:val="DefaultParagraphFont"/>
    <w:link w:val="BodyTextIndent"/>
    <w:rsid w:val="009A3502"/>
    <w:rPr>
      <w:rFonts w:ascii="Times New Roman" w:eastAsia="Times New Roman" w:hAnsi="Times New Roman" w:cs="Times New Roman"/>
      <w:sz w:val="24"/>
      <w:szCs w:val="24"/>
    </w:rPr>
  </w:style>
  <w:style w:type="paragraph" w:styleId="Header">
    <w:name w:val="header"/>
    <w:basedOn w:val="Normal"/>
    <w:link w:val="HeaderChar"/>
    <w:rsid w:val="009A3502"/>
    <w:pPr>
      <w:tabs>
        <w:tab w:val="center" w:pos="4320"/>
        <w:tab w:val="right" w:pos="8640"/>
      </w:tabs>
    </w:pPr>
  </w:style>
  <w:style w:type="character" w:customStyle="1" w:styleId="HeaderChar">
    <w:name w:val="Header Char"/>
    <w:basedOn w:val="DefaultParagraphFont"/>
    <w:link w:val="Header"/>
    <w:rsid w:val="009A3502"/>
    <w:rPr>
      <w:rFonts w:ascii="Times New Roman" w:eastAsia="Times New Roman" w:hAnsi="Times New Roman" w:cs="Times New Roman"/>
      <w:sz w:val="24"/>
      <w:szCs w:val="24"/>
    </w:rPr>
  </w:style>
  <w:style w:type="character" w:styleId="PageNumber">
    <w:name w:val="page number"/>
    <w:basedOn w:val="DefaultParagraphFont"/>
    <w:rsid w:val="009A3502"/>
  </w:style>
  <w:style w:type="paragraph" w:styleId="Title">
    <w:name w:val="Title"/>
    <w:basedOn w:val="Normal"/>
    <w:next w:val="Normal"/>
    <w:link w:val="TitleChar"/>
    <w:uiPriority w:val="10"/>
    <w:qFormat/>
    <w:rsid w:val="009A3502"/>
    <w:pPr>
      <w:jc w:val="center"/>
    </w:pPr>
    <w:rPr>
      <w:b/>
    </w:rPr>
  </w:style>
  <w:style w:type="character" w:customStyle="1" w:styleId="TitleChar">
    <w:name w:val="Title Char"/>
    <w:basedOn w:val="DefaultParagraphFont"/>
    <w:link w:val="Title"/>
    <w:uiPriority w:val="10"/>
    <w:rsid w:val="009A3502"/>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9A3502"/>
    <w:rPr>
      <w:color w:val="0563C1" w:themeColor="hyperlink"/>
      <w:u w:val="single"/>
    </w:rPr>
  </w:style>
  <w:style w:type="paragraph" w:styleId="Footer">
    <w:name w:val="footer"/>
    <w:basedOn w:val="Normal"/>
    <w:link w:val="FooterChar"/>
    <w:uiPriority w:val="99"/>
    <w:unhideWhenUsed/>
    <w:rsid w:val="00714A37"/>
    <w:pPr>
      <w:tabs>
        <w:tab w:val="center" w:pos="4680"/>
        <w:tab w:val="right" w:pos="9360"/>
      </w:tabs>
    </w:pPr>
  </w:style>
  <w:style w:type="character" w:customStyle="1" w:styleId="FooterChar">
    <w:name w:val="Footer Char"/>
    <w:basedOn w:val="DefaultParagraphFont"/>
    <w:link w:val="Footer"/>
    <w:uiPriority w:val="99"/>
    <w:rsid w:val="00714A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07F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07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ric@maine.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Cara Doiron</cp:lastModifiedBy>
  <cp:revision>39</cp:revision>
  <dcterms:created xsi:type="dcterms:W3CDTF">2023-10-23T01:28:00Z</dcterms:created>
  <dcterms:modified xsi:type="dcterms:W3CDTF">2024-01-22T17:38:00Z</dcterms:modified>
</cp:coreProperties>
</file>