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CFF7" w14:textId="18BE7435" w:rsidR="004D4198" w:rsidRPr="00E41F4B" w:rsidRDefault="00DD3704" w:rsidP="00E41F4B">
      <w:pPr>
        <w:pStyle w:val="Heading1"/>
      </w:pPr>
      <w:r w:rsidRPr="00E41F4B">
        <w:t>Institutional Animal Care and Use Committee</w:t>
      </w:r>
      <w:r w:rsidR="000E7ACC" w:rsidRPr="00E41F4B">
        <w:t xml:space="preserve"> (IACUC)</w:t>
      </w:r>
      <w:r w:rsidR="00854847" w:rsidRPr="00E41F4B">
        <w:br/>
      </w:r>
      <w:r w:rsidRPr="00E41F4B">
        <w:t xml:space="preserve">Guidance for Completing a Protocol Review </w:t>
      </w:r>
      <w:r w:rsidR="007D79C4" w:rsidRPr="00E41F4B">
        <w:t xml:space="preserve">Form </w:t>
      </w:r>
      <w:r w:rsidR="00854847" w:rsidRPr="00E41F4B">
        <w:br/>
      </w:r>
      <w:r w:rsidRPr="00E41F4B">
        <w:t>for Research, Teaching, or Pilot Studies</w:t>
      </w:r>
    </w:p>
    <w:p w14:paraId="08160CBA" w14:textId="77777777" w:rsidR="00DD3704" w:rsidRPr="00E41F4B" w:rsidRDefault="00DD3704" w:rsidP="00DD3704">
      <w:pPr>
        <w:rPr>
          <w:rFonts w:cstheme="minorHAnsi"/>
          <w:szCs w:val="24"/>
        </w:rPr>
      </w:pPr>
    </w:p>
    <w:p w14:paraId="1319ED6A" w14:textId="1210F957" w:rsidR="00DD3704" w:rsidRPr="00E41F4B" w:rsidRDefault="00DD3704" w:rsidP="00DD3704">
      <w:pPr>
        <w:rPr>
          <w:rFonts w:cstheme="minorHAnsi"/>
          <w:szCs w:val="24"/>
        </w:rPr>
      </w:pPr>
      <w:r w:rsidRPr="00E41F4B">
        <w:rPr>
          <w:rFonts w:cstheme="minorHAnsi"/>
          <w:szCs w:val="24"/>
        </w:rPr>
        <w:t>Please review these guidelines when preparing a protocol for research, teaching, or pilot studies.</w:t>
      </w:r>
    </w:p>
    <w:p w14:paraId="64B5AE3B" w14:textId="6B1B1529" w:rsidR="00DD3704" w:rsidRPr="00E41F4B" w:rsidRDefault="00DD3704" w:rsidP="00E41F4B">
      <w:pPr>
        <w:pStyle w:val="Heading2"/>
      </w:pPr>
      <w:r w:rsidRPr="00E41F4B">
        <w:t xml:space="preserve">General </w:t>
      </w:r>
      <w:r w:rsidR="00F15BAD" w:rsidRPr="00E41F4B">
        <w:t>Instructions</w:t>
      </w:r>
    </w:p>
    <w:p w14:paraId="28EA0C84" w14:textId="77777777" w:rsidR="00DD3704" w:rsidRPr="00E41F4B" w:rsidRDefault="00DD3704" w:rsidP="00DD3704">
      <w:pPr>
        <w:rPr>
          <w:rFonts w:cstheme="minorHAnsi"/>
          <w:szCs w:val="24"/>
        </w:rPr>
      </w:pPr>
    </w:p>
    <w:p w14:paraId="6B531FED" w14:textId="3AB6B720" w:rsidR="006552B7" w:rsidRPr="00E41F4B" w:rsidRDefault="00DD3704" w:rsidP="006552B7">
      <w:pPr>
        <w:pStyle w:val="ListParagraph"/>
        <w:numPr>
          <w:ilvl w:val="0"/>
          <w:numId w:val="2"/>
        </w:numPr>
        <w:spacing w:after="240"/>
        <w:contextualSpacing w:val="0"/>
        <w:rPr>
          <w:rFonts w:cstheme="minorHAnsi"/>
          <w:szCs w:val="24"/>
        </w:rPr>
      </w:pPr>
      <w:r w:rsidRPr="00E41F4B">
        <w:rPr>
          <w:rFonts w:cstheme="minorHAnsi"/>
          <w:szCs w:val="24"/>
        </w:rPr>
        <w:t>The Institutional Animal Care and Use Committee (IACUC) consists of scientists from several disciplines</w:t>
      </w:r>
      <w:r w:rsidR="0011619E">
        <w:rPr>
          <w:rFonts w:cstheme="minorHAnsi"/>
          <w:szCs w:val="24"/>
        </w:rPr>
        <w:t>,</w:t>
      </w:r>
      <w:r w:rsidRPr="00E41F4B">
        <w:rPr>
          <w:rFonts w:cstheme="minorHAnsi"/>
          <w:szCs w:val="24"/>
        </w:rPr>
        <w:t xml:space="preserve"> as well as non-scientists, members of the University community, and persons who have no affiliation with the University </w:t>
      </w:r>
      <w:r w:rsidR="007543C3" w:rsidRPr="00E41F4B">
        <w:rPr>
          <w:rFonts w:cstheme="minorHAnsi"/>
          <w:szCs w:val="24"/>
        </w:rPr>
        <w:t xml:space="preserve">other </w:t>
      </w:r>
      <w:r w:rsidRPr="00E41F4B">
        <w:rPr>
          <w:rFonts w:cstheme="minorHAnsi"/>
          <w:szCs w:val="24"/>
        </w:rPr>
        <w:t>than as members of the Committee.</w:t>
      </w:r>
      <w:r w:rsidR="00610A08" w:rsidRPr="00E41F4B">
        <w:rPr>
          <w:rFonts w:cstheme="minorHAnsi"/>
          <w:szCs w:val="24"/>
        </w:rPr>
        <w:t xml:space="preserve"> </w:t>
      </w:r>
      <w:r w:rsidRPr="00E41F4B">
        <w:rPr>
          <w:rFonts w:cstheme="minorHAnsi"/>
          <w:b/>
          <w:szCs w:val="24"/>
        </w:rPr>
        <w:t>The protocol should therefore be described in terms understandable by an audience of educated non</w:t>
      </w:r>
      <w:r w:rsidR="00E71497" w:rsidRPr="00E41F4B">
        <w:rPr>
          <w:rFonts w:cstheme="minorHAnsi"/>
          <w:b/>
          <w:szCs w:val="24"/>
        </w:rPr>
        <w:t>-</w:t>
      </w:r>
      <w:r w:rsidRPr="00E41F4B">
        <w:rPr>
          <w:rFonts w:cstheme="minorHAnsi"/>
          <w:b/>
          <w:szCs w:val="24"/>
        </w:rPr>
        <w:t>specialists</w:t>
      </w:r>
      <w:r w:rsidRPr="00E41F4B">
        <w:rPr>
          <w:rFonts w:cstheme="minorHAnsi"/>
          <w:szCs w:val="24"/>
        </w:rPr>
        <w:t>.</w:t>
      </w:r>
    </w:p>
    <w:p w14:paraId="1A59556C" w14:textId="6C9FDB49" w:rsidR="006552B7" w:rsidRPr="00E41F4B" w:rsidRDefault="00DD3704" w:rsidP="006552B7">
      <w:pPr>
        <w:pStyle w:val="ListParagraph"/>
        <w:numPr>
          <w:ilvl w:val="0"/>
          <w:numId w:val="2"/>
        </w:numPr>
        <w:spacing w:after="240"/>
        <w:contextualSpacing w:val="0"/>
        <w:rPr>
          <w:rFonts w:cstheme="minorHAnsi"/>
          <w:szCs w:val="24"/>
        </w:rPr>
      </w:pPr>
      <w:r w:rsidRPr="00E41F4B">
        <w:rPr>
          <w:rFonts w:cstheme="minorHAnsi"/>
          <w:szCs w:val="24"/>
        </w:rPr>
        <w:t xml:space="preserve">The Principal Investigator </w:t>
      </w:r>
      <w:r w:rsidR="00353CF2" w:rsidRPr="00E41F4B">
        <w:rPr>
          <w:rFonts w:cstheme="minorHAnsi"/>
          <w:szCs w:val="24"/>
        </w:rPr>
        <w:t xml:space="preserve">(PI) </w:t>
      </w:r>
      <w:r w:rsidRPr="00E41F4B">
        <w:rPr>
          <w:rFonts w:cstheme="minorHAnsi"/>
          <w:szCs w:val="24"/>
        </w:rPr>
        <w:t xml:space="preserve">or Instructor must justify the ethical costs of using live vertebrate animals by demonstrating a reasonable expectation that such usage will contribute to the advancement of knowledge </w:t>
      </w:r>
      <w:r w:rsidR="004F3865" w:rsidRPr="00E41F4B">
        <w:rPr>
          <w:rFonts w:cstheme="minorHAnsi"/>
          <w:szCs w:val="24"/>
        </w:rPr>
        <w:t xml:space="preserve">that </w:t>
      </w:r>
      <w:r w:rsidRPr="00E41F4B">
        <w:rPr>
          <w:rFonts w:cstheme="minorHAnsi"/>
          <w:szCs w:val="24"/>
        </w:rPr>
        <w:t>may eventually benefit humankind and/or animals.</w:t>
      </w:r>
      <w:r w:rsidR="00610A08" w:rsidRPr="00E41F4B">
        <w:rPr>
          <w:rFonts w:cstheme="minorHAnsi"/>
          <w:szCs w:val="24"/>
        </w:rPr>
        <w:t xml:space="preserve"> </w:t>
      </w:r>
      <w:r w:rsidRPr="00E41F4B">
        <w:rPr>
          <w:rFonts w:cstheme="minorHAnsi"/>
          <w:szCs w:val="24"/>
        </w:rPr>
        <w:t xml:space="preserve">The </w:t>
      </w:r>
      <w:r w:rsidR="00353CF2" w:rsidRPr="00E41F4B">
        <w:rPr>
          <w:rFonts w:cstheme="minorHAnsi"/>
          <w:szCs w:val="24"/>
        </w:rPr>
        <w:t>PI</w:t>
      </w:r>
      <w:r w:rsidRPr="00E41F4B">
        <w:rPr>
          <w:rFonts w:cstheme="minorHAnsi"/>
          <w:szCs w:val="24"/>
        </w:rPr>
        <w:t xml:space="preserve"> or Instructor must further demonstrate that he or she has applied the concepts of "alternatives" in designing the protocol.</w:t>
      </w:r>
      <w:r w:rsidR="00610A08" w:rsidRPr="00E41F4B">
        <w:rPr>
          <w:rFonts w:cstheme="minorHAnsi"/>
          <w:szCs w:val="24"/>
        </w:rPr>
        <w:t xml:space="preserve"> </w:t>
      </w:r>
      <w:r w:rsidRPr="00E41F4B">
        <w:rPr>
          <w:rFonts w:cstheme="minorHAnsi"/>
          <w:szCs w:val="24"/>
        </w:rPr>
        <w:t>The term “alternatives” includes three components:</w:t>
      </w:r>
      <w:r w:rsidR="00610A08" w:rsidRPr="00E41F4B">
        <w:rPr>
          <w:rFonts w:cstheme="minorHAnsi"/>
          <w:szCs w:val="24"/>
        </w:rPr>
        <w:t xml:space="preserve"> </w:t>
      </w:r>
      <w:r w:rsidRPr="00E41F4B">
        <w:rPr>
          <w:rFonts w:cstheme="minorHAnsi"/>
          <w:b/>
          <w:bCs/>
          <w:szCs w:val="24"/>
        </w:rPr>
        <w:t>replacement</w:t>
      </w:r>
      <w:r w:rsidRPr="00E41F4B">
        <w:rPr>
          <w:rFonts w:cstheme="minorHAnsi"/>
          <w:szCs w:val="24"/>
        </w:rPr>
        <w:t xml:space="preserve"> (using non</w:t>
      </w:r>
      <w:r w:rsidR="00E71497" w:rsidRPr="00E41F4B">
        <w:rPr>
          <w:rFonts w:cstheme="minorHAnsi"/>
          <w:szCs w:val="24"/>
        </w:rPr>
        <w:t>-</w:t>
      </w:r>
      <w:r w:rsidRPr="00E41F4B">
        <w:rPr>
          <w:rFonts w:cstheme="minorHAnsi"/>
          <w:szCs w:val="24"/>
        </w:rPr>
        <w:t>vertebrate animals, cell cultures, tissues from slaughter or autopsy, or non</w:t>
      </w:r>
      <w:r w:rsidR="00E71497" w:rsidRPr="00E41F4B">
        <w:rPr>
          <w:rFonts w:cstheme="minorHAnsi"/>
          <w:szCs w:val="24"/>
        </w:rPr>
        <w:t>-</w:t>
      </w:r>
      <w:r w:rsidRPr="00E41F4B">
        <w:rPr>
          <w:rFonts w:cstheme="minorHAnsi"/>
          <w:szCs w:val="24"/>
        </w:rPr>
        <w:t xml:space="preserve">animal systems); </w:t>
      </w:r>
      <w:r w:rsidRPr="00E41F4B">
        <w:rPr>
          <w:rFonts w:cstheme="minorHAnsi"/>
          <w:b/>
          <w:bCs/>
          <w:szCs w:val="24"/>
        </w:rPr>
        <w:t>reduction</w:t>
      </w:r>
      <w:r w:rsidRPr="00E41F4B">
        <w:rPr>
          <w:rFonts w:cstheme="minorHAnsi"/>
          <w:szCs w:val="24"/>
        </w:rPr>
        <w:t xml:space="preserve"> (in the number of animals used); and </w:t>
      </w:r>
      <w:r w:rsidRPr="00E41F4B">
        <w:rPr>
          <w:rFonts w:cstheme="minorHAnsi"/>
          <w:b/>
          <w:bCs/>
          <w:szCs w:val="24"/>
        </w:rPr>
        <w:t>refinement</w:t>
      </w:r>
      <w:r w:rsidRPr="00E41F4B">
        <w:rPr>
          <w:rFonts w:cstheme="minorHAnsi"/>
          <w:szCs w:val="24"/>
        </w:rPr>
        <w:t xml:space="preserve"> (of design and methods to reduce pain and stress to animals used</w:t>
      </w:r>
      <w:r w:rsidR="00C0350B" w:rsidRPr="00E41F4B">
        <w:rPr>
          <w:rFonts w:cstheme="minorHAnsi"/>
          <w:szCs w:val="24"/>
        </w:rPr>
        <w:t>,</w:t>
      </w:r>
      <w:r w:rsidRPr="00E41F4B">
        <w:rPr>
          <w:rFonts w:cstheme="minorHAnsi"/>
          <w:szCs w:val="24"/>
        </w:rPr>
        <w:t xml:space="preserve"> as well as ensuring that the number of animals used is optim</w:t>
      </w:r>
      <w:r w:rsidR="00CD2BE9" w:rsidRPr="00E41F4B">
        <w:rPr>
          <w:rFonts w:cstheme="minorHAnsi"/>
          <w:szCs w:val="24"/>
        </w:rPr>
        <w:t>al for the analysis proposed).</w:t>
      </w:r>
    </w:p>
    <w:p w14:paraId="362BCAB3" w14:textId="4A691559" w:rsidR="006552B7" w:rsidRPr="00E41F4B" w:rsidRDefault="00DD3704" w:rsidP="006552B7">
      <w:pPr>
        <w:pStyle w:val="ListParagraph"/>
        <w:numPr>
          <w:ilvl w:val="0"/>
          <w:numId w:val="2"/>
        </w:numPr>
        <w:spacing w:after="240"/>
        <w:contextualSpacing w:val="0"/>
        <w:rPr>
          <w:rFonts w:cstheme="minorHAnsi"/>
          <w:szCs w:val="24"/>
        </w:rPr>
      </w:pPr>
      <w:r w:rsidRPr="00E41F4B">
        <w:rPr>
          <w:rFonts w:cstheme="minorHAnsi"/>
          <w:b/>
          <w:bCs/>
          <w:szCs w:val="24"/>
        </w:rPr>
        <w:t xml:space="preserve">Please submit the completed protocol to the </w:t>
      </w:r>
      <w:r w:rsidR="00C0350B" w:rsidRPr="00E41F4B">
        <w:rPr>
          <w:rFonts w:cstheme="minorHAnsi"/>
          <w:b/>
          <w:bCs/>
          <w:szCs w:val="24"/>
        </w:rPr>
        <w:t xml:space="preserve">IACUC </w:t>
      </w:r>
      <w:r w:rsidRPr="00E41F4B">
        <w:rPr>
          <w:rFonts w:cstheme="minorHAnsi"/>
          <w:b/>
          <w:bCs/>
          <w:szCs w:val="24"/>
        </w:rPr>
        <w:t xml:space="preserve">via email to </w:t>
      </w:r>
      <w:hyperlink r:id="rId8" w:history="1">
        <w:r w:rsidRPr="00E41F4B">
          <w:rPr>
            <w:rStyle w:val="Hyperlink"/>
            <w:rFonts w:cstheme="minorHAnsi"/>
            <w:b/>
            <w:bCs/>
            <w:szCs w:val="24"/>
          </w:rPr>
          <w:t>umric@maine.edu</w:t>
        </w:r>
      </w:hyperlink>
      <w:r w:rsidRPr="00E41F4B">
        <w:rPr>
          <w:rFonts w:cstheme="minorHAnsi"/>
          <w:b/>
          <w:bCs/>
          <w:szCs w:val="24"/>
        </w:rPr>
        <w:t>.</w:t>
      </w:r>
      <w:r w:rsidR="00610A08" w:rsidRPr="00E41F4B">
        <w:rPr>
          <w:rFonts w:cstheme="minorHAnsi"/>
          <w:b/>
          <w:bCs/>
          <w:szCs w:val="24"/>
        </w:rPr>
        <w:t xml:space="preserve"> </w:t>
      </w:r>
      <w:r w:rsidRPr="00E41F4B">
        <w:rPr>
          <w:rFonts w:cstheme="minorHAnsi"/>
          <w:b/>
          <w:bCs/>
          <w:szCs w:val="24"/>
        </w:rPr>
        <w:t xml:space="preserve">The form is due </w:t>
      </w:r>
      <w:r w:rsidR="00AE6F0B" w:rsidRPr="00E41F4B">
        <w:rPr>
          <w:rFonts w:cstheme="minorHAnsi"/>
          <w:b/>
          <w:bCs/>
          <w:i/>
          <w:iCs/>
          <w:szCs w:val="24"/>
        </w:rPr>
        <w:t>two</w:t>
      </w:r>
      <w:r w:rsidRPr="00E41F4B">
        <w:rPr>
          <w:rFonts w:cstheme="minorHAnsi"/>
          <w:b/>
          <w:bCs/>
          <w:szCs w:val="24"/>
        </w:rPr>
        <w:t xml:space="preserve"> weeks prior to a scheduled IACUC meeting.</w:t>
      </w:r>
      <w:r w:rsidR="00610A08" w:rsidRPr="00E41F4B">
        <w:rPr>
          <w:rFonts w:cstheme="minorHAnsi"/>
          <w:b/>
          <w:bCs/>
          <w:szCs w:val="24"/>
        </w:rPr>
        <w:t xml:space="preserve"> </w:t>
      </w:r>
      <w:r w:rsidR="00216FE7" w:rsidRPr="00E41F4B">
        <w:rPr>
          <w:rFonts w:cstheme="minorHAnsi"/>
          <w:b/>
          <w:bCs/>
          <w:i/>
          <w:iCs/>
          <w:szCs w:val="24"/>
        </w:rPr>
        <w:t>Note:</w:t>
      </w:r>
      <w:r w:rsidR="00610A08" w:rsidRPr="00E41F4B">
        <w:rPr>
          <w:rFonts w:cstheme="minorHAnsi"/>
          <w:b/>
          <w:bCs/>
          <w:szCs w:val="24"/>
        </w:rPr>
        <w:t xml:space="preserve"> </w:t>
      </w:r>
      <w:r w:rsidRPr="00E41F4B">
        <w:rPr>
          <w:rFonts w:cstheme="minorHAnsi"/>
          <w:color w:val="000000"/>
          <w:szCs w:val="24"/>
        </w:rPr>
        <w:t>The</w:t>
      </w:r>
      <w:r w:rsidR="00353CF2" w:rsidRPr="00E41F4B">
        <w:rPr>
          <w:rFonts w:cstheme="minorHAnsi"/>
          <w:color w:val="000000"/>
          <w:szCs w:val="24"/>
        </w:rPr>
        <w:t xml:space="preserve"> PI</w:t>
      </w:r>
      <w:r w:rsidRPr="00E41F4B">
        <w:rPr>
          <w:rFonts w:cstheme="minorHAnsi"/>
          <w:color w:val="000000"/>
          <w:szCs w:val="24"/>
        </w:rPr>
        <w:t xml:space="preserve"> </w:t>
      </w:r>
      <w:r w:rsidR="00C7604C" w:rsidRPr="00E41F4B">
        <w:rPr>
          <w:rFonts w:cstheme="minorHAnsi"/>
          <w:b/>
          <w:bCs/>
          <w:i/>
          <w:iCs/>
          <w:color w:val="000000"/>
          <w:szCs w:val="24"/>
        </w:rPr>
        <w:t>must</w:t>
      </w:r>
      <w:r w:rsidRPr="00E41F4B">
        <w:rPr>
          <w:rFonts w:cstheme="minorHAnsi"/>
          <w:color w:val="000000"/>
          <w:szCs w:val="24"/>
        </w:rPr>
        <w:t xml:space="preserve"> submit the protocol.</w:t>
      </w:r>
      <w:r w:rsidR="00610A08" w:rsidRPr="00E41F4B">
        <w:rPr>
          <w:rFonts w:cstheme="minorHAnsi"/>
          <w:color w:val="000000"/>
          <w:szCs w:val="24"/>
        </w:rPr>
        <w:t xml:space="preserve"> </w:t>
      </w:r>
      <w:r w:rsidRPr="00E41F4B">
        <w:rPr>
          <w:rFonts w:cstheme="minorHAnsi"/>
          <w:color w:val="000000"/>
          <w:szCs w:val="24"/>
        </w:rPr>
        <w:t>Another faculty member (no students) may submit the protocol on behalf of the PI with documentation of an email exchange that the PI has read and approves.</w:t>
      </w:r>
      <w:r w:rsidR="00610A08" w:rsidRPr="00E41F4B">
        <w:rPr>
          <w:rFonts w:cstheme="minorHAnsi"/>
          <w:color w:val="000000"/>
          <w:szCs w:val="24"/>
        </w:rPr>
        <w:t xml:space="preserve"> </w:t>
      </w:r>
      <w:r w:rsidRPr="00E41F4B">
        <w:rPr>
          <w:rFonts w:cstheme="minorHAnsi"/>
          <w:color w:val="000000"/>
          <w:szCs w:val="24"/>
        </w:rPr>
        <w:t>We require this because the PI is ultimately responsible for the content of the protocol submission.</w:t>
      </w:r>
    </w:p>
    <w:p w14:paraId="75ED76ED" w14:textId="2E5EB508" w:rsidR="00DD3704" w:rsidRPr="00E41F4B" w:rsidRDefault="00DD3704" w:rsidP="006552B7">
      <w:pPr>
        <w:pStyle w:val="ListParagraph"/>
        <w:numPr>
          <w:ilvl w:val="0"/>
          <w:numId w:val="2"/>
        </w:numPr>
        <w:spacing w:after="240"/>
        <w:contextualSpacing w:val="0"/>
        <w:rPr>
          <w:rFonts w:cstheme="minorHAnsi"/>
          <w:szCs w:val="24"/>
        </w:rPr>
      </w:pPr>
      <w:r w:rsidRPr="00E41F4B">
        <w:rPr>
          <w:rFonts w:cstheme="minorHAnsi"/>
          <w:b/>
          <w:bCs/>
          <w:szCs w:val="24"/>
        </w:rPr>
        <w:t xml:space="preserve">The </w:t>
      </w:r>
      <w:hyperlink r:id="rId9" w:history="1">
        <w:r w:rsidR="00CD212E" w:rsidRPr="00E41F4B">
          <w:rPr>
            <w:rStyle w:val="Hyperlink"/>
            <w:rFonts w:cstheme="minorHAnsi"/>
            <w:b/>
            <w:bCs/>
            <w:szCs w:val="24"/>
          </w:rPr>
          <w:t>IACUC m</w:t>
        </w:r>
        <w:r w:rsidRPr="00E41F4B">
          <w:rPr>
            <w:rStyle w:val="Hyperlink"/>
            <w:rFonts w:cstheme="minorHAnsi"/>
            <w:b/>
            <w:bCs/>
            <w:szCs w:val="24"/>
          </w:rPr>
          <w:t>eeting dates</w:t>
        </w:r>
      </w:hyperlink>
      <w:r w:rsidRPr="00E41F4B">
        <w:rPr>
          <w:rFonts w:cstheme="minorHAnsi"/>
          <w:b/>
          <w:bCs/>
          <w:szCs w:val="24"/>
        </w:rPr>
        <w:t xml:space="preserve"> are posted </w:t>
      </w:r>
      <w:r w:rsidR="007C6846" w:rsidRPr="00E41F4B">
        <w:rPr>
          <w:rFonts w:cstheme="minorHAnsi"/>
          <w:b/>
          <w:bCs/>
          <w:szCs w:val="24"/>
        </w:rPr>
        <w:t>on the IACUC website.</w:t>
      </w:r>
      <w:r w:rsidR="00610A08" w:rsidRPr="00E41F4B">
        <w:rPr>
          <w:rFonts w:cstheme="minorHAnsi"/>
          <w:b/>
          <w:bCs/>
          <w:szCs w:val="24"/>
        </w:rPr>
        <w:t xml:space="preserve"> </w:t>
      </w:r>
      <w:r w:rsidRPr="00E41F4B">
        <w:rPr>
          <w:rFonts w:cstheme="minorHAnsi"/>
          <w:b/>
          <w:bCs/>
          <w:szCs w:val="24"/>
        </w:rPr>
        <w:t xml:space="preserve">Protocols received late will be held until the </w:t>
      </w:r>
      <w:r w:rsidRPr="00E41F4B">
        <w:rPr>
          <w:rFonts w:cstheme="minorHAnsi"/>
          <w:b/>
          <w:szCs w:val="24"/>
        </w:rPr>
        <w:t>next month’s meeting.</w:t>
      </w:r>
      <w:r w:rsidR="00610A08" w:rsidRPr="00E41F4B">
        <w:rPr>
          <w:rFonts w:cstheme="minorHAnsi"/>
          <w:b/>
          <w:szCs w:val="24"/>
        </w:rPr>
        <w:t xml:space="preserve"> </w:t>
      </w:r>
      <w:r w:rsidRPr="00E41F4B">
        <w:rPr>
          <w:rFonts w:cstheme="minorHAnsi"/>
          <w:b/>
          <w:bCs/>
          <w:szCs w:val="24"/>
        </w:rPr>
        <w:t>Please call Paula Portalatin (1-2657) if you have questions.</w:t>
      </w:r>
    </w:p>
    <w:p w14:paraId="31F868F8" w14:textId="77777777" w:rsidR="00DD3704" w:rsidRPr="00E41F4B" w:rsidRDefault="00DD3704" w:rsidP="00DD3704">
      <w:pPr>
        <w:pStyle w:val="ListParagraph"/>
        <w:rPr>
          <w:rFonts w:cstheme="minorHAnsi"/>
          <w:szCs w:val="24"/>
        </w:rPr>
      </w:pPr>
    </w:p>
    <w:p w14:paraId="21DFCA23" w14:textId="77777777" w:rsidR="00CD2BE9" w:rsidRPr="00E41F4B" w:rsidRDefault="00CD2BE9">
      <w:pPr>
        <w:rPr>
          <w:rFonts w:cstheme="minorHAnsi"/>
          <w:szCs w:val="24"/>
        </w:rPr>
      </w:pPr>
      <w:r w:rsidRPr="00E41F4B">
        <w:rPr>
          <w:rFonts w:cstheme="minorHAnsi"/>
          <w:szCs w:val="24"/>
        </w:rPr>
        <w:br w:type="page"/>
      </w:r>
    </w:p>
    <w:p w14:paraId="4D7A533E" w14:textId="743455EB" w:rsidR="00F15BAD" w:rsidRPr="00E41F4B" w:rsidRDefault="00DD3704" w:rsidP="00E41F4B">
      <w:pPr>
        <w:pStyle w:val="Heading2"/>
      </w:pPr>
      <w:r w:rsidRPr="00E41F4B">
        <w:lastRenderedPageBreak/>
        <w:t xml:space="preserve">Guidance on </w:t>
      </w:r>
      <w:r w:rsidR="00F15BAD" w:rsidRPr="00E41F4B">
        <w:t>S</w:t>
      </w:r>
      <w:r w:rsidRPr="00E41F4B">
        <w:t xml:space="preserve">pecific </w:t>
      </w:r>
      <w:r w:rsidR="00B56AD6" w:rsidRPr="00E41F4B">
        <w:t>Sections</w:t>
      </w:r>
      <w:r w:rsidR="00F15BAD" w:rsidRPr="00E41F4B">
        <w:t xml:space="preserve"> </w:t>
      </w:r>
    </w:p>
    <w:p w14:paraId="51B46A67" w14:textId="13EA25AF" w:rsidR="00DD3704" w:rsidRPr="00E41F4B" w:rsidRDefault="00F15BAD" w:rsidP="00D4349B">
      <w:pPr>
        <w:jc w:val="center"/>
        <w:rPr>
          <w:rFonts w:cstheme="minorHAnsi"/>
          <w:szCs w:val="24"/>
        </w:rPr>
      </w:pPr>
      <w:r w:rsidRPr="00E41F4B">
        <w:rPr>
          <w:rFonts w:cstheme="minorHAnsi"/>
          <w:szCs w:val="24"/>
        </w:rPr>
        <w:t>T</w:t>
      </w:r>
      <w:r w:rsidR="002F7241" w:rsidRPr="00E41F4B">
        <w:rPr>
          <w:rFonts w:cstheme="minorHAnsi"/>
          <w:szCs w:val="24"/>
        </w:rPr>
        <w:t>his section will continue to be updated as needed.</w:t>
      </w:r>
      <w:r w:rsidR="00610A08" w:rsidRPr="00E41F4B">
        <w:rPr>
          <w:rFonts w:cstheme="minorHAnsi"/>
          <w:szCs w:val="24"/>
        </w:rPr>
        <w:t xml:space="preserve"> </w:t>
      </w:r>
      <w:r w:rsidR="002F7241" w:rsidRPr="00E41F4B">
        <w:rPr>
          <w:rFonts w:cstheme="minorHAnsi"/>
          <w:szCs w:val="24"/>
        </w:rPr>
        <w:t>Currently, specific guidance is provided for</w:t>
      </w:r>
      <w:r w:rsidR="002E5B2C" w:rsidRPr="00E41F4B">
        <w:rPr>
          <w:rFonts w:cstheme="minorHAnsi"/>
          <w:szCs w:val="24"/>
        </w:rPr>
        <w:t>:</w:t>
      </w:r>
      <w:r w:rsidR="00D4349B" w:rsidRPr="00E41F4B">
        <w:rPr>
          <w:rFonts w:cstheme="minorHAnsi"/>
          <w:szCs w:val="24"/>
        </w:rPr>
        <w:br/>
      </w:r>
      <w:r w:rsidR="00D4349B" w:rsidRPr="00E41F4B">
        <w:rPr>
          <w:rFonts w:cstheme="minorHAnsi"/>
          <w:szCs w:val="24"/>
        </w:rPr>
        <w:br/>
      </w:r>
      <w:r w:rsidR="00F71C57" w:rsidRPr="00E41F4B">
        <w:rPr>
          <w:rFonts w:cstheme="minorHAnsi"/>
          <w:b/>
          <w:szCs w:val="24"/>
        </w:rPr>
        <w:t xml:space="preserve">Sections </w:t>
      </w:r>
      <w:r w:rsidR="00145FBC" w:rsidRPr="00E41F4B">
        <w:rPr>
          <w:rFonts w:cstheme="minorHAnsi"/>
          <w:b/>
          <w:szCs w:val="24"/>
        </w:rPr>
        <w:t>1, 6</w:t>
      </w:r>
      <w:r w:rsidR="00F71C57" w:rsidRPr="00E41F4B">
        <w:rPr>
          <w:rFonts w:cstheme="minorHAnsi"/>
          <w:b/>
          <w:szCs w:val="24"/>
        </w:rPr>
        <w:t>.</w:t>
      </w:r>
      <w:r w:rsidR="002F7241" w:rsidRPr="00E41F4B">
        <w:rPr>
          <w:rFonts w:cstheme="minorHAnsi"/>
          <w:b/>
          <w:szCs w:val="24"/>
        </w:rPr>
        <w:t xml:space="preserve">a, </w:t>
      </w:r>
      <w:r w:rsidR="00145FBC" w:rsidRPr="00E41F4B">
        <w:rPr>
          <w:rFonts w:cstheme="minorHAnsi"/>
          <w:b/>
          <w:szCs w:val="24"/>
        </w:rPr>
        <w:t>9</w:t>
      </w:r>
      <w:r w:rsidR="002F7241" w:rsidRPr="00E41F4B">
        <w:rPr>
          <w:rFonts w:cstheme="minorHAnsi"/>
          <w:b/>
          <w:szCs w:val="24"/>
        </w:rPr>
        <w:t>b.1</w:t>
      </w:r>
      <w:r w:rsidR="00F71C57" w:rsidRPr="00E41F4B">
        <w:rPr>
          <w:rFonts w:cstheme="minorHAnsi"/>
          <w:b/>
          <w:szCs w:val="24"/>
        </w:rPr>
        <w:t>/</w:t>
      </w:r>
      <w:r w:rsidR="00145FBC" w:rsidRPr="00E41F4B">
        <w:rPr>
          <w:rFonts w:cstheme="minorHAnsi"/>
          <w:b/>
          <w:szCs w:val="24"/>
        </w:rPr>
        <w:t>9</w:t>
      </w:r>
      <w:r w:rsidR="002F7241" w:rsidRPr="00E41F4B">
        <w:rPr>
          <w:rFonts w:cstheme="minorHAnsi"/>
          <w:b/>
          <w:szCs w:val="24"/>
        </w:rPr>
        <w:t>.c.1,</w:t>
      </w:r>
      <w:r w:rsidR="002E5B2C" w:rsidRPr="00E41F4B">
        <w:rPr>
          <w:rFonts w:cstheme="minorHAnsi"/>
          <w:b/>
          <w:szCs w:val="24"/>
        </w:rPr>
        <w:t xml:space="preserve"> 1</w:t>
      </w:r>
      <w:r w:rsidR="00145FBC" w:rsidRPr="00E41F4B">
        <w:rPr>
          <w:rFonts w:cstheme="minorHAnsi"/>
          <w:b/>
          <w:szCs w:val="24"/>
        </w:rPr>
        <w:t>0</w:t>
      </w:r>
      <w:r w:rsidR="00CE683C" w:rsidRPr="00E41F4B">
        <w:rPr>
          <w:rFonts w:cstheme="minorHAnsi"/>
          <w:b/>
          <w:szCs w:val="24"/>
        </w:rPr>
        <w:t>.b</w:t>
      </w:r>
      <w:r w:rsidR="002E5B2C" w:rsidRPr="00E41F4B">
        <w:rPr>
          <w:rFonts w:cstheme="minorHAnsi"/>
          <w:b/>
          <w:szCs w:val="24"/>
        </w:rPr>
        <w:t>.</w:t>
      </w:r>
      <w:r w:rsidR="00A05383" w:rsidRPr="00E41F4B">
        <w:rPr>
          <w:rFonts w:cstheme="minorHAnsi"/>
          <w:b/>
          <w:szCs w:val="24"/>
        </w:rPr>
        <w:t>7</w:t>
      </w:r>
      <w:r w:rsidR="00145FBC" w:rsidRPr="00E41F4B">
        <w:rPr>
          <w:rFonts w:cstheme="minorHAnsi"/>
          <w:b/>
          <w:szCs w:val="24"/>
        </w:rPr>
        <w:t>,</w:t>
      </w:r>
      <w:r w:rsidR="00CE683C" w:rsidRPr="00E41F4B">
        <w:rPr>
          <w:rFonts w:cstheme="minorHAnsi"/>
          <w:b/>
          <w:szCs w:val="24"/>
        </w:rPr>
        <w:t xml:space="preserve"> 12, and Risk Assessment</w:t>
      </w:r>
    </w:p>
    <w:p w14:paraId="096C76C0" w14:textId="77777777" w:rsidR="00BC4242" w:rsidRPr="00E41F4B" w:rsidRDefault="00BC4242" w:rsidP="00F15BAD">
      <w:pPr>
        <w:jc w:val="center"/>
        <w:rPr>
          <w:rFonts w:cstheme="minorHAnsi"/>
          <w:b/>
          <w:szCs w:val="24"/>
        </w:rPr>
      </w:pPr>
    </w:p>
    <w:p w14:paraId="1162C4F7" w14:textId="77777777" w:rsidR="00CD2BE9" w:rsidRPr="00E41F4B" w:rsidRDefault="00CD2BE9" w:rsidP="00DD3704">
      <w:pPr>
        <w:pStyle w:val="ListParagraph"/>
        <w:ind w:left="0"/>
        <w:rPr>
          <w:rFonts w:cstheme="minorHAnsi"/>
          <w:szCs w:val="24"/>
        </w:rPr>
      </w:pPr>
    </w:p>
    <w:p w14:paraId="024BB675" w14:textId="28BD4AF0" w:rsidR="00423DF3" w:rsidRPr="00E41F4B" w:rsidRDefault="0094748B" w:rsidP="00E41F4B">
      <w:pPr>
        <w:pStyle w:val="Heading3"/>
      </w:pPr>
      <w:r w:rsidRPr="00E41F4B">
        <w:t xml:space="preserve">Section </w:t>
      </w:r>
      <w:r w:rsidR="006D4B09" w:rsidRPr="00E41F4B">
        <w:t>1</w:t>
      </w:r>
    </w:p>
    <w:p w14:paraId="1E3D2296" w14:textId="3B1D368F" w:rsidR="00B97412" w:rsidRPr="00E41F4B" w:rsidRDefault="00353CF2" w:rsidP="0036470F">
      <w:pPr>
        <w:pStyle w:val="ListParagraph"/>
        <w:spacing w:after="480"/>
        <w:ind w:left="0"/>
        <w:contextualSpacing w:val="0"/>
        <w:rPr>
          <w:rFonts w:cstheme="minorHAnsi"/>
          <w:b/>
          <w:sz w:val="28"/>
          <w:szCs w:val="28"/>
          <w14:textOutline w14:w="9525" w14:cap="rnd" w14:cmpd="sng" w14:algn="ctr">
            <w14:solidFill>
              <w14:srgbClr w14:val="000000"/>
            </w14:solidFill>
            <w14:prstDash w14:val="solid"/>
            <w14:bevel/>
          </w14:textOutline>
        </w:rPr>
      </w:pPr>
      <w:r w:rsidRPr="00E41F4B">
        <w:rPr>
          <w:rFonts w:cstheme="minorHAnsi"/>
          <w:szCs w:val="24"/>
        </w:rPr>
        <w:t xml:space="preserve">PI </w:t>
      </w:r>
      <w:r w:rsidR="00CE683C" w:rsidRPr="00E41F4B">
        <w:rPr>
          <w:rFonts w:cstheme="minorHAnsi"/>
          <w:szCs w:val="24"/>
        </w:rPr>
        <w:t xml:space="preserve">and </w:t>
      </w:r>
      <w:r w:rsidR="00145FBC" w:rsidRPr="00E41F4B">
        <w:rPr>
          <w:rFonts w:cstheme="minorHAnsi"/>
          <w:szCs w:val="24"/>
        </w:rPr>
        <w:t>Co-Investigators must be faculty or professional staff.</w:t>
      </w:r>
      <w:r w:rsidR="00610A08" w:rsidRPr="00E41F4B">
        <w:rPr>
          <w:rFonts w:cstheme="minorHAnsi"/>
          <w:szCs w:val="24"/>
        </w:rPr>
        <w:t xml:space="preserve"> </w:t>
      </w:r>
      <w:r w:rsidR="00145FBC" w:rsidRPr="00E41F4B">
        <w:rPr>
          <w:rFonts w:cstheme="minorHAnsi"/>
          <w:szCs w:val="24"/>
        </w:rPr>
        <w:t xml:space="preserve">List graduate and undergraduate students under </w:t>
      </w:r>
      <w:r w:rsidR="00B56AD6" w:rsidRPr="00E41F4B">
        <w:rPr>
          <w:rFonts w:cstheme="minorHAnsi"/>
          <w:szCs w:val="24"/>
        </w:rPr>
        <w:t>section 12</w:t>
      </w:r>
      <w:r w:rsidR="00145FBC" w:rsidRPr="00E41F4B">
        <w:rPr>
          <w:rFonts w:cstheme="minorHAnsi"/>
          <w:szCs w:val="24"/>
        </w:rPr>
        <w:t xml:space="preserve">, </w:t>
      </w:r>
      <w:r w:rsidR="00B56AD6" w:rsidRPr="00E41F4B">
        <w:rPr>
          <w:rFonts w:cstheme="minorHAnsi"/>
          <w:szCs w:val="24"/>
        </w:rPr>
        <w:t>p</w:t>
      </w:r>
      <w:r w:rsidR="00145FBC" w:rsidRPr="00E41F4B">
        <w:rPr>
          <w:rFonts w:cstheme="minorHAnsi"/>
          <w:szCs w:val="24"/>
        </w:rPr>
        <w:t>ersonnel.</w:t>
      </w:r>
    </w:p>
    <w:p w14:paraId="6367E5C6" w14:textId="2A41A8F5" w:rsidR="00423DF3" w:rsidRPr="00E41F4B" w:rsidRDefault="0094748B" w:rsidP="00E41F4B">
      <w:pPr>
        <w:pStyle w:val="Heading3"/>
      </w:pPr>
      <w:r w:rsidRPr="00E41F4B">
        <w:t xml:space="preserve">Section </w:t>
      </w:r>
      <w:r w:rsidR="00145FBC" w:rsidRPr="00E41F4B">
        <w:t>6</w:t>
      </w:r>
      <w:r w:rsidRPr="00E41F4B">
        <w:t>.</w:t>
      </w:r>
      <w:r w:rsidR="00735580" w:rsidRPr="00E41F4B">
        <w:t>a</w:t>
      </w:r>
      <w:r w:rsidRPr="00E41F4B">
        <w:t>.</w:t>
      </w:r>
    </w:p>
    <w:p w14:paraId="559F7A47" w14:textId="551FFA72" w:rsidR="00B97412" w:rsidRPr="0036470F" w:rsidRDefault="00735580" w:rsidP="0036470F">
      <w:pPr>
        <w:pStyle w:val="ListParagraph"/>
        <w:spacing w:after="480"/>
        <w:ind w:left="0"/>
        <w:contextualSpacing w:val="0"/>
        <w:rPr>
          <w:rFonts w:cstheme="minorHAnsi"/>
          <w:szCs w:val="24"/>
        </w:rPr>
      </w:pPr>
      <w:r w:rsidRPr="00E41F4B">
        <w:rPr>
          <w:rFonts w:cstheme="minorHAnsi"/>
          <w:szCs w:val="24"/>
        </w:rPr>
        <w:t>Veterinary Consultation:</w:t>
      </w:r>
      <w:r w:rsidR="00610A08" w:rsidRPr="00E41F4B">
        <w:rPr>
          <w:rFonts w:cstheme="minorHAnsi"/>
          <w:szCs w:val="24"/>
        </w:rPr>
        <w:t xml:space="preserve"> </w:t>
      </w:r>
      <w:r w:rsidRPr="00E41F4B">
        <w:rPr>
          <w:rFonts w:cstheme="minorHAnsi"/>
          <w:szCs w:val="24"/>
        </w:rPr>
        <w:t>if the pain category classification is D or E</w:t>
      </w:r>
      <w:r w:rsidR="004F3865" w:rsidRPr="00E41F4B">
        <w:rPr>
          <w:rFonts w:cstheme="minorHAnsi"/>
          <w:szCs w:val="24"/>
        </w:rPr>
        <w:t xml:space="preserve"> (see the </w:t>
      </w:r>
      <w:hyperlink r:id="rId10" w:history="1">
        <w:r w:rsidR="004F3865" w:rsidRPr="00E41F4B">
          <w:rPr>
            <w:rStyle w:val="Hyperlink"/>
            <w:rFonts w:cstheme="minorHAnsi"/>
            <w:szCs w:val="24"/>
          </w:rPr>
          <w:t>USDA pain classificatio</w:t>
        </w:r>
        <w:r w:rsidR="0063325E" w:rsidRPr="00E41F4B">
          <w:rPr>
            <w:rStyle w:val="Hyperlink"/>
            <w:rFonts w:cstheme="minorHAnsi"/>
            <w:szCs w:val="24"/>
          </w:rPr>
          <w:t>n and examples [Word</w:t>
        </w:r>
      </w:hyperlink>
      <w:r w:rsidR="0063325E" w:rsidRPr="00E41F4B">
        <w:rPr>
          <w:rStyle w:val="Hyperlink"/>
          <w:rFonts w:cstheme="minorHAnsi"/>
          <w:szCs w:val="24"/>
        </w:rPr>
        <w:t>]</w:t>
      </w:r>
      <w:r w:rsidR="004F3865" w:rsidRPr="00E41F4B">
        <w:rPr>
          <w:rFonts w:cstheme="minorHAnsi"/>
          <w:szCs w:val="24"/>
        </w:rPr>
        <w:t>)</w:t>
      </w:r>
      <w:r w:rsidRPr="00E41F4B">
        <w:rPr>
          <w:rFonts w:cstheme="minorHAnsi"/>
          <w:szCs w:val="24"/>
        </w:rPr>
        <w:t>, you must have a veterinary consult with the attending veterinarian, Dr. James Weber.</w:t>
      </w:r>
      <w:r w:rsidR="00610A08" w:rsidRPr="00E41F4B">
        <w:rPr>
          <w:rFonts w:cstheme="minorHAnsi"/>
          <w:szCs w:val="24"/>
        </w:rPr>
        <w:t xml:space="preserve"> </w:t>
      </w:r>
      <w:r w:rsidRPr="00E41F4B">
        <w:rPr>
          <w:rFonts w:cstheme="minorHAnsi"/>
          <w:b/>
          <w:szCs w:val="24"/>
        </w:rPr>
        <w:t>This must take place before the protocol is submitted.</w:t>
      </w:r>
      <w:r w:rsidR="00610A08" w:rsidRPr="00E41F4B">
        <w:rPr>
          <w:rFonts w:cstheme="minorHAnsi"/>
          <w:szCs w:val="24"/>
        </w:rPr>
        <w:t xml:space="preserve"> </w:t>
      </w:r>
      <w:r w:rsidR="00CE683C" w:rsidRPr="00E41F4B">
        <w:rPr>
          <w:rFonts w:cstheme="minorHAnsi"/>
          <w:szCs w:val="24"/>
        </w:rPr>
        <w:t>Email or call him (</w:t>
      </w:r>
      <w:hyperlink r:id="rId11" w:history="1">
        <w:r w:rsidR="00CE683C" w:rsidRPr="00E41F4B">
          <w:rPr>
            <w:rStyle w:val="Hyperlink"/>
            <w:rFonts w:cstheme="minorHAnsi"/>
            <w:szCs w:val="24"/>
          </w:rPr>
          <w:t>jaweber@maine.edu</w:t>
        </w:r>
      </w:hyperlink>
      <w:r w:rsidR="00CE683C" w:rsidRPr="00E41F4B">
        <w:rPr>
          <w:rFonts w:cstheme="minorHAnsi"/>
          <w:szCs w:val="24"/>
        </w:rPr>
        <w:t xml:space="preserve">, 1-2774) </w:t>
      </w:r>
      <w:r w:rsidRPr="00E41F4B">
        <w:rPr>
          <w:rFonts w:cstheme="minorHAnsi"/>
          <w:szCs w:val="24"/>
        </w:rPr>
        <w:t>with a description of the proposed</w:t>
      </w:r>
      <w:r w:rsidR="005662B8" w:rsidRPr="00E41F4B">
        <w:rPr>
          <w:rFonts w:cstheme="minorHAnsi"/>
          <w:szCs w:val="24"/>
        </w:rPr>
        <w:t xml:space="preserve"> procedures.</w:t>
      </w:r>
      <w:r w:rsidR="00610A08" w:rsidRPr="00E41F4B">
        <w:rPr>
          <w:rFonts w:cstheme="minorHAnsi"/>
          <w:szCs w:val="24"/>
        </w:rPr>
        <w:t xml:space="preserve"> </w:t>
      </w:r>
      <w:r w:rsidR="005662B8" w:rsidRPr="00E41F4B">
        <w:rPr>
          <w:rFonts w:cstheme="minorHAnsi"/>
          <w:szCs w:val="24"/>
        </w:rPr>
        <w:t>Dr. Weber may ask to see a draft protocol, and he may advise you to make changes to your procedures.</w:t>
      </w:r>
      <w:r w:rsidR="00610A08" w:rsidRPr="00E41F4B">
        <w:rPr>
          <w:rFonts w:cstheme="minorHAnsi"/>
          <w:szCs w:val="24"/>
        </w:rPr>
        <w:t xml:space="preserve"> </w:t>
      </w:r>
      <w:r w:rsidR="005662B8" w:rsidRPr="00E41F4B">
        <w:rPr>
          <w:rFonts w:cstheme="minorHAnsi"/>
          <w:szCs w:val="24"/>
        </w:rPr>
        <w:t>Be sure you incorporate all changes he requests into the protocol.</w:t>
      </w:r>
      <w:r w:rsidR="00610A08" w:rsidRPr="00E41F4B">
        <w:rPr>
          <w:rFonts w:cstheme="minorHAnsi"/>
          <w:szCs w:val="24"/>
        </w:rPr>
        <w:t xml:space="preserve"> </w:t>
      </w:r>
      <w:r w:rsidR="005662B8" w:rsidRPr="00E41F4B">
        <w:rPr>
          <w:rFonts w:cstheme="minorHAnsi"/>
          <w:szCs w:val="24"/>
        </w:rPr>
        <w:t xml:space="preserve">Be sure to add the date of the </w:t>
      </w:r>
      <w:r w:rsidR="00237ABE" w:rsidRPr="00E41F4B">
        <w:rPr>
          <w:rFonts w:cstheme="minorHAnsi"/>
          <w:szCs w:val="24"/>
        </w:rPr>
        <w:t>consultation</w:t>
      </w:r>
      <w:r w:rsidR="005662B8" w:rsidRPr="00E41F4B">
        <w:rPr>
          <w:rFonts w:cstheme="minorHAnsi"/>
          <w:szCs w:val="24"/>
        </w:rPr>
        <w:t xml:space="preserve"> in the place requested on the form.</w:t>
      </w:r>
    </w:p>
    <w:p w14:paraId="36B52340" w14:textId="1EFD5874" w:rsidR="00423DF3" w:rsidRPr="00E41F4B" w:rsidRDefault="0094748B" w:rsidP="00E41F4B">
      <w:pPr>
        <w:pStyle w:val="Heading3"/>
      </w:pPr>
      <w:r w:rsidRPr="00E41F4B">
        <w:t xml:space="preserve">Section </w:t>
      </w:r>
      <w:r w:rsidR="00145FBC" w:rsidRPr="00E41F4B">
        <w:t>9</w:t>
      </w:r>
      <w:r w:rsidRPr="00E41F4B">
        <w:t>.</w:t>
      </w:r>
      <w:r w:rsidR="002C316F" w:rsidRPr="00E41F4B">
        <w:t>b.1</w:t>
      </w:r>
      <w:r w:rsidRPr="00E41F4B">
        <w:t>.</w:t>
      </w:r>
      <w:r w:rsidR="002C316F" w:rsidRPr="00E41F4B">
        <w:t xml:space="preserve"> and/or </w:t>
      </w:r>
      <w:r w:rsidR="00145FBC" w:rsidRPr="00E41F4B">
        <w:t>9</w:t>
      </w:r>
      <w:r w:rsidR="002C316F" w:rsidRPr="00E41F4B">
        <w:t>.c.1</w:t>
      </w:r>
      <w:r w:rsidRPr="00E41F4B">
        <w:t>.</w:t>
      </w:r>
    </w:p>
    <w:p w14:paraId="51CB2BAE" w14:textId="5BE969F9" w:rsidR="002C316F" w:rsidRPr="00E41F4B" w:rsidRDefault="00CD0B0C" w:rsidP="00DD3704">
      <w:pPr>
        <w:pStyle w:val="ListParagraph"/>
        <w:ind w:left="0"/>
        <w:rPr>
          <w:rFonts w:cstheme="minorHAnsi"/>
          <w:szCs w:val="24"/>
        </w:rPr>
      </w:pPr>
      <w:r w:rsidRPr="00E41F4B">
        <w:rPr>
          <w:rFonts w:cstheme="minorHAnsi"/>
          <w:szCs w:val="24"/>
        </w:rPr>
        <w:t>T</w:t>
      </w:r>
      <w:r w:rsidR="002C316F" w:rsidRPr="00E41F4B">
        <w:rPr>
          <w:rFonts w:cstheme="minorHAnsi"/>
          <w:szCs w:val="24"/>
        </w:rPr>
        <w:t>h</w:t>
      </w:r>
      <w:r w:rsidR="00B56AD6" w:rsidRPr="00E41F4B">
        <w:rPr>
          <w:rFonts w:cstheme="minorHAnsi"/>
          <w:szCs w:val="24"/>
        </w:rPr>
        <w:t>is section</w:t>
      </w:r>
      <w:r w:rsidR="002C316F" w:rsidRPr="00E41F4B">
        <w:rPr>
          <w:rFonts w:cstheme="minorHAnsi"/>
          <w:szCs w:val="24"/>
        </w:rPr>
        <w:t xml:space="preserve"> asks you to specify any drug(s), including adjuvants, doses (including frequency)</w:t>
      </w:r>
      <w:r w:rsidR="00237ABE" w:rsidRPr="00E41F4B">
        <w:rPr>
          <w:rFonts w:cstheme="minorHAnsi"/>
          <w:szCs w:val="24"/>
        </w:rPr>
        <w:t>,</w:t>
      </w:r>
      <w:r w:rsidR="002C316F" w:rsidRPr="00E41F4B">
        <w:rPr>
          <w:rFonts w:cstheme="minorHAnsi"/>
          <w:szCs w:val="24"/>
        </w:rPr>
        <w:t xml:space="preserve"> and routes of administration.</w:t>
      </w:r>
      <w:r w:rsidR="00610A08" w:rsidRPr="00E41F4B">
        <w:rPr>
          <w:rFonts w:cstheme="minorHAnsi"/>
          <w:szCs w:val="24"/>
        </w:rPr>
        <w:t xml:space="preserve"> </w:t>
      </w:r>
      <w:r w:rsidR="002C316F" w:rsidRPr="00E41F4B">
        <w:rPr>
          <w:rFonts w:cstheme="minorHAnsi"/>
          <w:szCs w:val="24"/>
        </w:rPr>
        <w:t>If you are using several substances, create a table with the required information.</w:t>
      </w:r>
      <w:r w:rsidR="00610A08" w:rsidRPr="00E41F4B">
        <w:rPr>
          <w:rFonts w:cstheme="minorHAnsi"/>
          <w:szCs w:val="24"/>
        </w:rPr>
        <w:t xml:space="preserve"> </w:t>
      </w:r>
      <w:r w:rsidR="002C316F" w:rsidRPr="00E41F4B">
        <w:rPr>
          <w:rFonts w:cstheme="minorHAnsi"/>
          <w:szCs w:val="24"/>
        </w:rPr>
        <w:t>Below is a sample table:</w:t>
      </w:r>
    </w:p>
    <w:p w14:paraId="536E8D68" w14:textId="77777777" w:rsidR="007A3779" w:rsidRPr="00E41F4B" w:rsidRDefault="007A3779" w:rsidP="00DD3704">
      <w:pPr>
        <w:pStyle w:val="ListParagraph"/>
        <w:ind w:left="0"/>
        <w:rPr>
          <w:rFonts w:cstheme="minorHAnsi"/>
          <w:szCs w:val="24"/>
        </w:rPr>
      </w:pPr>
    </w:p>
    <w:p w14:paraId="7575916A" w14:textId="77777777" w:rsidR="007A3779" w:rsidRPr="00E41F4B" w:rsidRDefault="007A3779" w:rsidP="00DD3704">
      <w:pPr>
        <w:pStyle w:val="ListParagraph"/>
        <w:ind w:left="0"/>
        <w:rPr>
          <w:rFonts w:cstheme="minorHAnsi"/>
          <w:szCs w:val="24"/>
        </w:rPr>
      </w:pPr>
    </w:p>
    <w:tbl>
      <w:tblPr>
        <w:tblStyle w:val="TableGrid1"/>
        <w:tblW w:w="0" w:type="auto"/>
        <w:tblLook w:val="04A0" w:firstRow="1" w:lastRow="0" w:firstColumn="1" w:lastColumn="0" w:noHBand="0" w:noVBand="1"/>
        <w:tblCaption w:val="Substance Administration"/>
        <w:tblDescription w:val="If any research material, drug, chemical, or compound will be given to the animals, list each in the table. Add additional rows to the table if needed. Complete the information for each column, including agent name, dosages and administration details, including route, needle gauge ranges, frequency of application and maximum volumes."/>
      </w:tblPr>
      <w:tblGrid>
        <w:gridCol w:w="1875"/>
        <w:gridCol w:w="1264"/>
        <w:gridCol w:w="1253"/>
        <w:gridCol w:w="1456"/>
        <w:gridCol w:w="1735"/>
        <w:gridCol w:w="1767"/>
      </w:tblGrid>
      <w:tr w:rsidR="0091723E" w:rsidRPr="00E41F4B" w14:paraId="73B3D4AF" w14:textId="77777777" w:rsidTr="008569F7">
        <w:trPr>
          <w:trHeight w:val="620"/>
          <w:tblHeader/>
        </w:trPr>
        <w:tc>
          <w:tcPr>
            <w:tcW w:w="1897" w:type="dxa"/>
            <w:shd w:val="clear" w:color="auto" w:fill="C6D9F1"/>
            <w:vAlign w:val="center"/>
          </w:tcPr>
          <w:p w14:paraId="5419BB8F" w14:textId="77777777" w:rsidR="0091723E" w:rsidRPr="00E41F4B" w:rsidRDefault="0091723E" w:rsidP="00BB560C">
            <w:pPr>
              <w:overflowPunct w:val="0"/>
              <w:autoSpaceDE w:val="0"/>
              <w:autoSpaceDN w:val="0"/>
              <w:adjustRightInd w:val="0"/>
              <w:jc w:val="center"/>
              <w:rPr>
                <w:rFonts w:asciiTheme="minorHAnsi" w:hAnsiTheme="minorHAnsi" w:cstheme="minorHAnsi"/>
                <w:b/>
                <w:szCs w:val="24"/>
              </w:rPr>
            </w:pPr>
            <w:bookmarkStart w:id="0" w:name="_Hlk163718229"/>
            <w:r w:rsidRPr="00E41F4B">
              <w:rPr>
                <w:rFonts w:asciiTheme="minorHAnsi" w:hAnsiTheme="minorHAnsi" w:cstheme="minorHAnsi"/>
                <w:b/>
                <w:szCs w:val="24"/>
              </w:rPr>
              <w:t>Agent</w:t>
            </w:r>
          </w:p>
        </w:tc>
        <w:tc>
          <w:tcPr>
            <w:tcW w:w="1271" w:type="dxa"/>
            <w:shd w:val="clear" w:color="auto" w:fill="C6D9F1"/>
            <w:vAlign w:val="center"/>
          </w:tcPr>
          <w:p w14:paraId="7A3D3E94" w14:textId="608234C7" w:rsidR="0091723E" w:rsidRPr="00E41F4B" w:rsidRDefault="0091723E" w:rsidP="00BB560C">
            <w:pPr>
              <w:overflowPunct w:val="0"/>
              <w:autoSpaceDE w:val="0"/>
              <w:autoSpaceDN w:val="0"/>
              <w:adjustRightInd w:val="0"/>
              <w:jc w:val="center"/>
              <w:rPr>
                <w:rFonts w:asciiTheme="minorHAnsi" w:hAnsiTheme="minorHAnsi" w:cstheme="minorHAnsi"/>
                <w:b/>
                <w:szCs w:val="24"/>
              </w:rPr>
            </w:pPr>
            <w:r w:rsidRPr="00E41F4B">
              <w:rPr>
                <w:rFonts w:asciiTheme="minorHAnsi" w:hAnsiTheme="minorHAnsi" w:cstheme="minorHAnsi"/>
                <w:b/>
                <w:szCs w:val="24"/>
              </w:rPr>
              <w:t>Dosage (mg/kg)</w:t>
            </w:r>
          </w:p>
        </w:tc>
        <w:tc>
          <w:tcPr>
            <w:tcW w:w="1260" w:type="dxa"/>
            <w:shd w:val="clear" w:color="auto" w:fill="C6D9F1"/>
            <w:vAlign w:val="center"/>
          </w:tcPr>
          <w:p w14:paraId="1A96A79B" w14:textId="77777777" w:rsidR="0091723E" w:rsidRPr="00E41F4B" w:rsidRDefault="0091723E" w:rsidP="00BB560C">
            <w:pPr>
              <w:overflowPunct w:val="0"/>
              <w:autoSpaceDE w:val="0"/>
              <w:autoSpaceDN w:val="0"/>
              <w:adjustRightInd w:val="0"/>
              <w:jc w:val="center"/>
              <w:rPr>
                <w:rFonts w:asciiTheme="minorHAnsi" w:hAnsiTheme="minorHAnsi" w:cstheme="minorHAnsi"/>
                <w:b/>
                <w:szCs w:val="24"/>
              </w:rPr>
            </w:pPr>
            <w:r w:rsidRPr="00E41F4B">
              <w:rPr>
                <w:rFonts w:asciiTheme="minorHAnsi" w:hAnsiTheme="minorHAnsi" w:cstheme="minorHAnsi"/>
                <w:b/>
                <w:szCs w:val="24"/>
              </w:rPr>
              <w:t>Volume</w:t>
            </w:r>
          </w:p>
        </w:tc>
        <w:tc>
          <w:tcPr>
            <w:tcW w:w="1474" w:type="dxa"/>
            <w:shd w:val="clear" w:color="auto" w:fill="C6D9F1"/>
            <w:vAlign w:val="center"/>
          </w:tcPr>
          <w:p w14:paraId="51CE5722" w14:textId="77777777" w:rsidR="0091723E" w:rsidRPr="00E41F4B" w:rsidRDefault="0091723E" w:rsidP="00BB560C">
            <w:pPr>
              <w:overflowPunct w:val="0"/>
              <w:autoSpaceDE w:val="0"/>
              <w:autoSpaceDN w:val="0"/>
              <w:adjustRightInd w:val="0"/>
              <w:jc w:val="center"/>
              <w:rPr>
                <w:rFonts w:asciiTheme="minorHAnsi" w:hAnsiTheme="minorHAnsi" w:cstheme="minorHAnsi"/>
                <w:b/>
                <w:szCs w:val="24"/>
              </w:rPr>
            </w:pPr>
            <w:r w:rsidRPr="00E41F4B">
              <w:rPr>
                <w:rFonts w:asciiTheme="minorHAnsi" w:hAnsiTheme="minorHAnsi" w:cstheme="minorHAnsi"/>
                <w:b/>
                <w:szCs w:val="24"/>
              </w:rPr>
              <w:t>Route</w:t>
            </w:r>
          </w:p>
          <w:p w14:paraId="20A8B842" w14:textId="18BBFF15" w:rsidR="0091723E" w:rsidRPr="00E41F4B" w:rsidRDefault="0091723E" w:rsidP="00BB560C">
            <w:pPr>
              <w:overflowPunct w:val="0"/>
              <w:autoSpaceDE w:val="0"/>
              <w:autoSpaceDN w:val="0"/>
              <w:adjustRightInd w:val="0"/>
              <w:jc w:val="center"/>
              <w:rPr>
                <w:rFonts w:asciiTheme="minorHAnsi" w:hAnsiTheme="minorHAnsi" w:cstheme="minorHAnsi"/>
                <w:b/>
                <w:szCs w:val="24"/>
              </w:rPr>
            </w:pPr>
            <w:r w:rsidRPr="00E41F4B">
              <w:rPr>
                <w:rFonts w:asciiTheme="minorHAnsi" w:hAnsiTheme="minorHAnsi" w:cstheme="minorHAnsi"/>
                <w:b/>
                <w:szCs w:val="24"/>
              </w:rPr>
              <w:t>(e.g., IP, IM, PO, etc.)</w:t>
            </w:r>
          </w:p>
        </w:tc>
        <w:tc>
          <w:tcPr>
            <w:tcW w:w="1758" w:type="dxa"/>
            <w:shd w:val="clear" w:color="auto" w:fill="C6D9F1"/>
            <w:vAlign w:val="center"/>
          </w:tcPr>
          <w:p w14:paraId="03B17261" w14:textId="77777777" w:rsidR="0091723E" w:rsidRPr="00E41F4B" w:rsidRDefault="0091723E" w:rsidP="00BB560C">
            <w:pPr>
              <w:overflowPunct w:val="0"/>
              <w:autoSpaceDE w:val="0"/>
              <w:autoSpaceDN w:val="0"/>
              <w:adjustRightInd w:val="0"/>
              <w:jc w:val="center"/>
              <w:rPr>
                <w:rFonts w:asciiTheme="minorHAnsi" w:hAnsiTheme="minorHAnsi" w:cstheme="minorHAnsi"/>
                <w:b/>
                <w:szCs w:val="24"/>
              </w:rPr>
            </w:pPr>
            <w:r w:rsidRPr="00E41F4B">
              <w:rPr>
                <w:rFonts w:asciiTheme="minorHAnsi" w:hAnsiTheme="minorHAnsi" w:cstheme="minorHAnsi"/>
                <w:b/>
                <w:szCs w:val="24"/>
              </w:rPr>
              <w:t>Needle gauge range</w:t>
            </w:r>
          </w:p>
        </w:tc>
        <w:tc>
          <w:tcPr>
            <w:tcW w:w="1778" w:type="dxa"/>
            <w:shd w:val="clear" w:color="auto" w:fill="C6D9F1"/>
            <w:vAlign w:val="center"/>
          </w:tcPr>
          <w:p w14:paraId="497DA1C5" w14:textId="66494E46" w:rsidR="0091723E" w:rsidRPr="00E41F4B" w:rsidRDefault="0091723E" w:rsidP="00BB560C">
            <w:pPr>
              <w:overflowPunct w:val="0"/>
              <w:autoSpaceDE w:val="0"/>
              <w:autoSpaceDN w:val="0"/>
              <w:adjustRightInd w:val="0"/>
              <w:jc w:val="center"/>
              <w:rPr>
                <w:rFonts w:asciiTheme="minorHAnsi" w:hAnsiTheme="minorHAnsi" w:cstheme="minorHAnsi"/>
                <w:b/>
                <w:szCs w:val="24"/>
              </w:rPr>
            </w:pPr>
            <w:r w:rsidRPr="00E41F4B">
              <w:rPr>
                <w:rFonts w:asciiTheme="minorHAnsi" w:hAnsiTheme="minorHAnsi" w:cstheme="minorHAnsi"/>
                <w:b/>
                <w:szCs w:val="24"/>
              </w:rPr>
              <w:t xml:space="preserve">Frequency/ Interval </w:t>
            </w:r>
            <w:r w:rsidRPr="00E41F4B">
              <w:rPr>
                <w:rFonts w:asciiTheme="minorHAnsi" w:hAnsiTheme="minorHAnsi" w:cstheme="minorHAnsi"/>
                <w:b/>
                <w:szCs w:val="24"/>
              </w:rPr>
              <w:br/>
              <w:t>(e.g., SID, BID, etc.)</w:t>
            </w:r>
          </w:p>
        </w:tc>
      </w:tr>
      <w:tr w:rsidR="0091723E" w:rsidRPr="00E41F4B" w14:paraId="49CD09C3" w14:textId="77777777" w:rsidTr="008569F7">
        <w:trPr>
          <w:trHeight w:val="596"/>
        </w:trPr>
        <w:tc>
          <w:tcPr>
            <w:tcW w:w="1897" w:type="dxa"/>
          </w:tcPr>
          <w:p w14:paraId="54F340C6" w14:textId="780360FC" w:rsidR="0091723E" w:rsidRPr="00E41F4B" w:rsidRDefault="00537770" w:rsidP="0091723E">
            <w:pPr>
              <w:overflowPunct w:val="0"/>
              <w:autoSpaceDE w:val="0"/>
              <w:autoSpaceDN w:val="0"/>
              <w:adjustRightInd w:val="0"/>
              <w:rPr>
                <w:rFonts w:asciiTheme="minorHAnsi" w:hAnsiTheme="minorHAnsi" w:cstheme="minorHAnsi"/>
              </w:rPr>
            </w:pPr>
            <w:r>
              <w:rPr>
                <w:rFonts w:asciiTheme="minorHAnsi" w:hAnsiTheme="minorHAnsi" w:cstheme="minorHAnsi"/>
              </w:rPr>
              <w:t>Penicillin</w:t>
            </w:r>
          </w:p>
        </w:tc>
        <w:tc>
          <w:tcPr>
            <w:tcW w:w="1271" w:type="dxa"/>
          </w:tcPr>
          <w:p w14:paraId="1308C7DF" w14:textId="6A9EFFEE" w:rsidR="0091723E" w:rsidRPr="00E41F4B" w:rsidRDefault="0091723E"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5 mg/kg</w:t>
            </w:r>
          </w:p>
        </w:tc>
        <w:tc>
          <w:tcPr>
            <w:tcW w:w="1260" w:type="dxa"/>
          </w:tcPr>
          <w:p w14:paraId="52E8649E" w14:textId="7F004734" w:rsidR="0091723E" w:rsidRPr="00E41F4B" w:rsidRDefault="0091723E"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0.03 ml</w:t>
            </w:r>
          </w:p>
        </w:tc>
        <w:tc>
          <w:tcPr>
            <w:tcW w:w="1474" w:type="dxa"/>
          </w:tcPr>
          <w:p w14:paraId="3868DA7D" w14:textId="6A26E220" w:rsidR="0091723E" w:rsidRPr="00E41F4B" w:rsidRDefault="0091723E"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SQ</w:t>
            </w:r>
          </w:p>
        </w:tc>
        <w:tc>
          <w:tcPr>
            <w:tcW w:w="1758" w:type="dxa"/>
          </w:tcPr>
          <w:p w14:paraId="2992C620" w14:textId="58CFD3C1" w:rsidR="0091723E" w:rsidRPr="00E41F4B" w:rsidRDefault="00537770" w:rsidP="0091723E">
            <w:pPr>
              <w:overflowPunct w:val="0"/>
              <w:autoSpaceDE w:val="0"/>
              <w:autoSpaceDN w:val="0"/>
              <w:adjustRightInd w:val="0"/>
              <w:rPr>
                <w:rFonts w:asciiTheme="minorHAnsi" w:hAnsiTheme="minorHAnsi" w:cstheme="minorHAnsi"/>
              </w:rPr>
            </w:pPr>
            <w:r>
              <w:rPr>
                <w:rFonts w:asciiTheme="minorHAnsi" w:hAnsiTheme="minorHAnsi" w:cstheme="minorHAnsi"/>
              </w:rPr>
              <w:t>16-18 gauge</w:t>
            </w:r>
          </w:p>
        </w:tc>
        <w:tc>
          <w:tcPr>
            <w:tcW w:w="1778" w:type="dxa"/>
          </w:tcPr>
          <w:p w14:paraId="7EC795DC" w14:textId="2B6315F0" w:rsidR="0091723E" w:rsidRPr="00E41F4B" w:rsidRDefault="0091723E"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BID for 5 days</w:t>
            </w:r>
          </w:p>
        </w:tc>
      </w:tr>
      <w:tr w:rsidR="0091723E" w:rsidRPr="00E41F4B" w14:paraId="3D20241B" w14:textId="77777777" w:rsidTr="008569F7">
        <w:trPr>
          <w:trHeight w:val="596"/>
        </w:trPr>
        <w:tc>
          <w:tcPr>
            <w:tcW w:w="1897" w:type="dxa"/>
          </w:tcPr>
          <w:p w14:paraId="59FC6CF5" w14:textId="2F689E79" w:rsidR="0091723E" w:rsidRPr="00E41F4B" w:rsidRDefault="0091723E"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XYZ</w:t>
            </w:r>
          </w:p>
        </w:tc>
        <w:tc>
          <w:tcPr>
            <w:tcW w:w="1271" w:type="dxa"/>
          </w:tcPr>
          <w:p w14:paraId="43ECDB28" w14:textId="50DF946C" w:rsidR="0091723E" w:rsidRPr="00E41F4B" w:rsidRDefault="00BB560C"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25 mg/kg</w:t>
            </w:r>
          </w:p>
        </w:tc>
        <w:tc>
          <w:tcPr>
            <w:tcW w:w="1260" w:type="dxa"/>
          </w:tcPr>
          <w:p w14:paraId="70A05370" w14:textId="1C551B3A" w:rsidR="0091723E" w:rsidRPr="00E41F4B" w:rsidRDefault="00BB560C"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0.5 ml</w:t>
            </w:r>
          </w:p>
        </w:tc>
        <w:tc>
          <w:tcPr>
            <w:tcW w:w="1474" w:type="dxa"/>
          </w:tcPr>
          <w:p w14:paraId="51ADDB95" w14:textId="399CE4A3" w:rsidR="0091723E" w:rsidRPr="00E41F4B" w:rsidRDefault="00BB560C"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IV</w:t>
            </w:r>
          </w:p>
        </w:tc>
        <w:tc>
          <w:tcPr>
            <w:tcW w:w="1758" w:type="dxa"/>
          </w:tcPr>
          <w:p w14:paraId="15CDD28D" w14:textId="439AB9AB" w:rsidR="0091723E" w:rsidRPr="00E41F4B" w:rsidRDefault="00537770" w:rsidP="0091723E">
            <w:pPr>
              <w:overflowPunct w:val="0"/>
              <w:autoSpaceDE w:val="0"/>
              <w:autoSpaceDN w:val="0"/>
              <w:adjustRightInd w:val="0"/>
              <w:rPr>
                <w:rFonts w:asciiTheme="minorHAnsi" w:hAnsiTheme="minorHAnsi" w:cstheme="minorHAnsi"/>
              </w:rPr>
            </w:pPr>
            <w:r>
              <w:rPr>
                <w:rFonts w:asciiTheme="minorHAnsi" w:hAnsiTheme="minorHAnsi" w:cstheme="minorHAnsi"/>
              </w:rPr>
              <w:t xml:space="preserve">20-22 </w:t>
            </w:r>
            <w:r w:rsidR="007A7C6A">
              <w:rPr>
                <w:rFonts w:asciiTheme="minorHAnsi" w:hAnsiTheme="minorHAnsi" w:cstheme="minorHAnsi"/>
              </w:rPr>
              <w:t>gauge</w:t>
            </w:r>
          </w:p>
        </w:tc>
        <w:tc>
          <w:tcPr>
            <w:tcW w:w="1778" w:type="dxa"/>
          </w:tcPr>
          <w:p w14:paraId="14132286" w14:textId="5582C9E1" w:rsidR="0091723E" w:rsidRPr="00E41F4B" w:rsidRDefault="0091723E" w:rsidP="0091723E">
            <w:pPr>
              <w:overflowPunct w:val="0"/>
              <w:autoSpaceDE w:val="0"/>
              <w:autoSpaceDN w:val="0"/>
              <w:adjustRightInd w:val="0"/>
              <w:rPr>
                <w:rFonts w:asciiTheme="minorHAnsi" w:hAnsiTheme="minorHAnsi" w:cstheme="minorHAnsi"/>
              </w:rPr>
            </w:pPr>
            <w:r w:rsidRPr="00E41F4B">
              <w:rPr>
                <w:rFonts w:asciiTheme="minorHAnsi" w:hAnsiTheme="minorHAnsi" w:cstheme="minorHAnsi"/>
              </w:rPr>
              <w:t>SID for 30 days</w:t>
            </w:r>
          </w:p>
        </w:tc>
      </w:tr>
      <w:bookmarkEnd w:id="0"/>
    </w:tbl>
    <w:p w14:paraId="7A579723" w14:textId="77777777" w:rsidR="002C316F" w:rsidRPr="00E41F4B" w:rsidRDefault="002C316F" w:rsidP="00DD3704">
      <w:pPr>
        <w:pStyle w:val="ListParagraph"/>
        <w:ind w:left="0"/>
        <w:rPr>
          <w:rFonts w:cstheme="minorHAnsi"/>
          <w:szCs w:val="24"/>
        </w:rPr>
      </w:pPr>
    </w:p>
    <w:p w14:paraId="0D4E0D42" w14:textId="77777777" w:rsidR="002E5B2C" w:rsidRPr="00E41F4B" w:rsidRDefault="002E5B2C" w:rsidP="00DD3704">
      <w:pPr>
        <w:pStyle w:val="ListParagraph"/>
        <w:ind w:left="0"/>
        <w:rPr>
          <w:rFonts w:cstheme="minorHAnsi"/>
          <w:szCs w:val="24"/>
        </w:rPr>
      </w:pPr>
    </w:p>
    <w:p w14:paraId="065F540D" w14:textId="77777777" w:rsidR="00B97412" w:rsidRPr="00E41F4B" w:rsidRDefault="00B97412">
      <w:pPr>
        <w:rPr>
          <w:rFonts w:cstheme="minorHAnsi"/>
          <w:b/>
          <w:sz w:val="28"/>
          <w:szCs w:val="28"/>
          <w14:textOutline w14:w="9525" w14:cap="rnd" w14:cmpd="sng" w14:algn="ctr">
            <w14:solidFill>
              <w14:srgbClr w14:val="000000"/>
            </w14:solidFill>
            <w14:prstDash w14:val="solid"/>
            <w14:bevel/>
          </w14:textOutline>
        </w:rPr>
      </w:pPr>
      <w:r w:rsidRPr="00E41F4B">
        <w:rPr>
          <w:rFonts w:cstheme="minorHAnsi"/>
          <w:b/>
          <w:sz w:val="28"/>
          <w:szCs w:val="28"/>
          <w14:textOutline w14:w="9525" w14:cap="rnd" w14:cmpd="sng" w14:algn="ctr">
            <w14:solidFill>
              <w14:srgbClr w14:val="000000"/>
            </w14:solidFill>
            <w14:prstDash w14:val="solid"/>
            <w14:bevel/>
          </w14:textOutline>
        </w:rPr>
        <w:br w:type="page"/>
      </w:r>
    </w:p>
    <w:p w14:paraId="55B5838E" w14:textId="1317AEA0" w:rsidR="00423DF3" w:rsidRPr="00E41F4B" w:rsidRDefault="0094748B" w:rsidP="00E41F4B">
      <w:pPr>
        <w:pStyle w:val="Heading3"/>
      </w:pPr>
      <w:r w:rsidRPr="00E41F4B">
        <w:t xml:space="preserve">Section </w:t>
      </w:r>
      <w:r w:rsidR="002E5B2C" w:rsidRPr="00E41F4B">
        <w:t>1</w:t>
      </w:r>
      <w:r w:rsidR="00145FBC" w:rsidRPr="00E41F4B">
        <w:t>0</w:t>
      </w:r>
      <w:r w:rsidR="00CE683C" w:rsidRPr="00E41F4B">
        <w:t>.b</w:t>
      </w:r>
      <w:r w:rsidR="00637EF8" w:rsidRPr="00E41F4B">
        <w:t>.7</w:t>
      </w:r>
      <w:r w:rsidRPr="00E41F4B">
        <w:t>.</w:t>
      </w:r>
    </w:p>
    <w:p w14:paraId="4ACF7799" w14:textId="25221612" w:rsidR="002E5B2C" w:rsidRPr="00E87042" w:rsidRDefault="002E5B2C" w:rsidP="00E87042">
      <w:pPr>
        <w:spacing w:after="360"/>
        <w:rPr>
          <w:rFonts w:cstheme="minorHAnsi"/>
          <w:szCs w:val="24"/>
        </w:rPr>
      </w:pPr>
      <w:r w:rsidRPr="00E41F4B">
        <w:rPr>
          <w:rFonts w:cstheme="minorHAnsi"/>
          <w:szCs w:val="24"/>
        </w:rPr>
        <w:t>State Permit for Native/Non-Native Wildlife and Freshwater Fish Species</w:t>
      </w:r>
      <w:r w:rsidR="00CD0B0C" w:rsidRPr="00E41F4B">
        <w:rPr>
          <w:rFonts w:cstheme="minorHAnsi"/>
          <w:szCs w:val="24"/>
        </w:rPr>
        <w:t xml:space="preserve"> (h</w:t>
      </w:r>
      <w:r w:rsidRPr="00E41F4B">
        <w:rPr>
          <w:rFonts w:cstheme="minorHAnsi"/>
          <w:szCs w:val="24"/>
        </w:rPr>
        <w:t>ow to determine needed action for this section)</w:t>
      </w:r>
    </w:p>
    <w:p w14:paraId="142C0B1E" w14:textId="77777777" w:rsidR="00CE683C" w:rsidRPr="00E41F4B" w:rsidRDefault="00CE683C" w:rsidP="000A2BEA">
      <w:pPr>
        <w:pStyle w:val="Heading4"/>
        <w:rPr>
          <w:rFonts w:asciiTheme="minorHAnsi" w:hAnsiTheme="minorHAnsi" w:cstheme="minorHAnsi"/>
        </w:rPr>
      </w:pPr>
      <w:r w:rsidRPr="00E41F4B">
        <w:rPr>
          <w:rFonts w:asciiTheme="minorHAnsi" w:hAnsiTheme="minorHAnsi" w:cstheme="minorHAnsi"/>
        </w:rPr>
        <w:t>Native Wildlife and Freshwater Fish Species</w:t>
      </w:r>
    </w:p>
    <w:p w14:paraId="78B32BE7" w14:textId="77777777" w:rsidR="00CE683C" w:rsidRPr="00E41F4B" w:rsidRDefault="00CE683C" w:rsidP="00CE683C">
      <w:pPr>
        <w:ind w:left="360" w:hanging="360"/>
        <w:jc w:val="center"/>
        <w:rPr>
          <w:rFonts w:cstheme="minorHAnsi"/>
          <w:b/>
          <w:szCs w:val="24"/>
        </w:rPr>
      </w:pPr>
    </w:p>
    <w:p w14:paraId="0CA82AFE" w14:textId="77777777" w:rsidR="00074820" w:rsidRPr="00E41F4B" w:rsidRDefault="00074820" w:rsidP="00074820">
      <w:pPr>
        <w:rPr>
          <w:rFonts w:cstheme="minorHAnsi"/>
          <w:szCs w:val="24"/>
        </w:rPr>
      </w:pPr>
      <w:r w:rsidRPr="00E41F4B">
        <w:rPr>
          <w:rFonts w:cstheme="minorHAnsi"/>
          <w:szCs w:val="24"/>
        </w:rPr>
        <w:t xml:space="preserve">Is the species/number included in your current annual year’s wildlife and freshwater fish permits filed with the Bangor office of Maine Department of Inland Fisheries and Wildlife (MDIFW)? </w:t>
      </w:r>
    </w:p>
    <w:p w14:paraId="2A85FF4F" w14:textId="77777777" w:rsidR="00074820" w:rsidRPr="00E41F4B" w:rsidRDefault="00074820" w:rsidP="00074820">
      <w:pPr>
        <w:rPr>
          <w:rFonts w:cstheme="minorHAnsi"/>
          <w:szCs w:val="24"/>
        </w:rPr>
      </w:pPr>
    </w:p>
    <w:p w14:paraId="71A0338B" w14:textId="77777777" w:rsidR="00074820" w:rsidRPr="00E41F4B" w:rsidRDefault="00074820" w:rsidP="00074820">
      <w:pPr>
        <w:rPr>
          <w:rFonts w:cstheme="minorHAnsi"/>
          <w:szCs w:val="24"/>
        </w:rPr>
      </w:pPr>
      <w:r w:rsidRPr="00E41F4B">
        <w:rPr>
          <w:rFonts w:cstheme="minorHAnsi"/>
          <w:b/>
          <w:szCs w:val="24"/>
        </w:rPr>
        <w:t>If unsure</w:t>
      </w:r>
      <w:r w:rsidRPr="00E41F4B">
        <w:rPr>
          <w:rFonts w:cstheme="minorHAnsi"/>
          <w:szCs w:val="24"/>
        </w:rPr>
        <w:t>, contact your department’s chair to inquire about the process used in your department to secure the annual research permit.</w:t>
      </w:r>
    </w:p>
    <w:p w14:paraId="29E63E07" w14:textId="77777777" w:rsidR="00074820" w:rsidRPr="00E41F4B" w:rsidRDefault="00074820" w:rsidP="00074820">
      <w:pPr>
        <w:rPr>
          <w:rFonts w:cstheme="minorHAnsi"/>
          <w:szCs w:val="24"/>
        </w:rPr>
      </w:pPr>
    </w:p>
    <w:p w14:paraId="00E666FE" w14:textId="695246B9" w:rsidR="00074820" w:rsidRPr="00E41F4B" w:rsidRDefault="00074820" w:rsidP="00074820">
      <w:pPr>
        <w:rPr>
          <w:rFonts w:cstheme="minorHAnsi"/>
          <w:szCs w:val="24"/>
        </w:rPr>
      </w:pPr>
      <w:r w:rsidRPr="00E41F4B">
        <w:rPr>
          <w:rFonts w:cstheme="minorHAnsi"/>
          <w:b/>
          <w:szCs w:val="24"/>
        </w:rPr>
        <w:t xml:space="preserve">If </w:t>
      </w:r>
      <w:r w:rsidR="00CB1005" w:rsidRPr="00E41F4B">
        <w:rPr>
          <w:rFonts w:cstheme="minorHAnsi"/>
          <w:b/>
          <w:szCs w:val="24"/>
        </w:rPr>
        <w:t>yes</w:t>
      </w:r>
      <w:r w:rsidR="00CB1005" w:rsidRPr="00E41F4B">
        <w:rPr>
          <w:rFonts w:cstheme="minorHAnsi"/>
          <w:szCs w:val="24"/>
        </w:rPr>
        <w:t>,</w:t>
      </w:r>
      <w:r w:rsidRPr="00E41F4B">
        <w:rPr>
          <w:rFonts w:cstheme="minorHAnsi"/>
          <w:szCs w:val="24"/>
        </w:rPr>
        <w:t xml:space="preserve"> indicate</w:t>
      </w:r>
      <w:r w:rsidR="00D03F1A" w:rsidRPr="00E41F4B">
        <w:rPr>
          <w:rFonts w:cstheme="minorHAnsi"/>
          <w:szCs w:val="24"/>
        </w:rPr>
        <w:t xml:space="preserve"> so</w:t>
      </w:r>
      <w:r w:rsidRPr="00E41F4B">
        <w:rPr>
          <w:rFonts w:cstheme="minorHAnsi"/>
          <w:szCs w:val="24"/>
        </w:rPr>
        <w:t xml:space="preserve">, and </w:t>
      </w:r>
      <w:r w:rsidR="00E87042">
        <w:rPr>
          <w:rFonts w:cstheme="minorHAnsi"/>
          <w:szCs w:val="24"/>
        </w:rPr>
        <w:t xml:space="preserve">then </w:t>
      </w:r>
      <w:r w:rsidRPr="00E41F4B">
        <w:rPr>
          <w:rFonts w:cstheme="minorHAnsi"/>
          <w:szCs w:val="24"/>
        </w:rPr>
        <w:t>you are done with this</w:t>
      </w:r>
      <w:r w:rsidR="00B56AD6" w:rsidRPr="00E41F4B">
        <w:rPr>
          <w:rFonts w:cstheme="minorHAnsi"/>
          <w:szCs w:val="24"/>
        </w:rPr>
        <w:t xml:space="preserve"> section</w:t>
      </w:r>
      <w:r w:rsidRPr="00E41F4B">
        <w:rPr>
          <w:rFonts w:cstheme="minorHAnsi"/>
          <w:szCs w:val="24"/>
        </w:rPr>
        <w:t>. Note that the species and number handled/captured must be reported annually to MDIFW in December in your permit end-of-year report. (Note: Some departments require that individual researchers submit this report. Contact your department chair for information about your department’s process for meeting this permit requirement.)</w:t>
      </w:r>
      <w:r w:rsidR="00610A08" w:rsidRPr="00E41F4B">
        <w:rPr>
          <w:rFonts w:cstheme="minorHAnsi"/>
          <w:szCs w:val="24"/>
        </w:rPr>
        <w:t xml:space="preserve"> </w:t>
      </w:r>
      <w:r w:rsidRPr="00E41F4B">
        <w:rPr>
          <w:rFonts w:cstheme="minorHAnsi"/>
          <w:szCs w:val="24"/>
        </w:rPr>
        <w:t>Contact IACUC for more information.</w:t>
      </w:r>
    </w:p>
    <w:p w14:paraId="2209C696" w14:textId="77777777" w:rsidR="00074820" w:rsidRPr="00E41F4B" w:rsidRDefault="00074820" w:rsidP="00074820">
      <w:pPr>
        <w:rPr>
          <w:rFonts w:cstheme="minorHAnsi"/>
          <w:szCs w:val="24"/>
        </w:rPr>
      </w:pPr>
    </w:p>
    <w:p w14:paraId="6C1437B1" w14:textId="050455A3" w:rsidR="00074820" w:rsidRPr="00E41F4B" w:rsidRDefault="00074820" w:rsidP="00074820">
      <w:pPr>
        <w:rPr>
          <w:rFonts w:cstheme="minorHAnsi"/>
          <w:szCs w:val="24"/>
        </w:rPr>
      </w:pPr>
      <w:r w:rsidRPr="00E41F4B">
        <w:rPr>
          <w:rFonts w:cstheme="minorHAnsi"/>
          <w:b/>
          <w:szCs w:val="24"/>
        </w:rPr>
        <w:t xml:space="preserve">If </w:t>
      </w:r>
      <w:r w:rsidR="000465A9" w:rsidRPr="00E41F4B">
        <w:rPr>
          <w:rFonts w:cstheme="minorHAnsi"/>
          <w:b/>
          <w:szCs w:val="24"/>
        </w:rPr>
        <w:t>n</w:t>
      </w:r>
      <w:r w:rsidRPr="00E41F4B">
        <w:rPr>
          <w:rFonts w:cstheme="minorHAnsi"/>
          <w:b/>
          <w:szCs w:val="24"/>
        </w:rPr>
        <w:t>o</w:t>
      </w:r>
      <w:r w:rsidRPr="00E41F4B">
        <w:rPr>
          <w:rFonts w:cstheme="minorHAnsi"/>
          <w:szCs w:val="24"/>
        </w:rPr>
        <w:t xml:space="preserve">, PI must make a permit request to </w:t>
      </w:r>
      <w:r w:rsidR="00237ABE" w:rsidRPr="00E41F4B">
        <w:rPr>
          <w:rFonts w:cstheme="minorHAnsi"/>
          <w:szCs w:val="24"/>
        </w:rPr>
        <w:t>MDIF</w:t>
      </w:r>
      <w:r w:rsidRPr="00E41F4B">
        <w:rPr>
          <w:rFonts w:cstheme="minorHAnsi"/>
          <w:szCs w:val="24"/>
        </w:rPr>
        <w:t xml:space="preserve">W </w:t>
      </w:r>
      <w:r w:rsidRPr="00E41F4B">
        <w:rPr>
          <w:rFonts w:cstheme="minorHAnsi"/>
          <w:b/>
          <w:szCs w:val="24"/>
        </w:rPr>
        <w:t>following your department’s procedures</w:t>
      </w:r>
      <w:r w:rsidRPr="00E41F4B">
        <w:rPr>
          <w:rFonts w:cstheme="minorHAnsi"/>
          <w:szCs w:val="24"/>
        </w:rPr>
        <w:t>. The request must indicate the</w:t>
      </w:r>
      <w:r w:rsidR="00610A08" w:rsidRPr="00E41F4B">
        <w:rPr>
          <w:rFonts w:cstheme="minorHAnsi"/>
          <w:szCs w:val="24"/>
        </w:rPr>
        <w:t xml:space="preserve"> </w:t>
      </w:r>
      <w:r w:rsidRPr="00E41F4B">
        <w:rPr>
          <w:rFonts w:cstheme="minorHAnsi"/>
          <w:szCs w:val="24"/>
        </w:rPr>
        <w:t xml:space="preserve">requested </w:t>
      </w:r>
      <w:r w:rsidRPr="00E41F4B">
        <w:rPr>
          <w:rFonts w:cstheme="minorHAnsi"/>
          <w:b/>
          <w:szCs w:val="24"/>
        </w:rPr>
        <w:t>native</w:t>
      </w:r>
      <w:r w:rsidRPr="00E41F4B">
        <w:rPr>
          <w:rFonts w:cstheme="minorHAnsi"/>
          <w:szCs w:val="24"/>
        </w:rPr>
        <w:t xml:space="preserve"> species, number of individuals, and project purpose. Please follow the approach outlined below.</w:t>
      </w:r>
    </w:p>
    <w:p w14:paraId="5EA9666A" w14:textId="77777777" w:rsidR="00074820" w:rsidRPr="00E41F4B" w:rsidRDefault="00074820" w:rsidP="00074820">
      <w:pPr>
        <w:rPr>
          <w:rFonts w:cstheme="minorHAnsi"/>
          <w:szCs w:val="24"/>
        </w:rPr>
      </w:pPr>
    </w:p>
    <w:p w14:paraId="3959609F" w14:textId="6EA57C08" w:rsidR="00074820" w:rsidRPr="00E41F4B" w:rsidRDefault="00074820" w:rsidP="0044410A">
      <w:pPr>
        <w:pStyle w:val="ListParagraph"/>
        <w:numPr>
          <w:ilvl w:val="0"/>
          <w:numId w:val="9"/>
        </w:numPr>
        <w:spacing w:after="240"/>
        <w:ind w:left="720"/>
        <w:contextualSpacing w:val="0"/>
        <w:rPr>
          <w:rFonts w:cstheme="minorHAnsi"/>
          <w:szCs w:val="24"/>
        </w:rPr>
      </w:pPr>
      <w:r w:rsidRPr="00E41F4B">
        <w:rPr>
          <w:rFonts w:cstheme="minorHAnsi"/>
          <w:szCs w:val="24"/>
        </w:rPr>
        <w:t>Prepare email following format below (copy items below into email and complete):</w:t>
      </w:r>
    </w:p>
    <w:p w14:paraId="09F7F83A" w14:textId="52530516" w:rsidR="00074820" w:rsidRPr="00E41F4B" w:rsidRDefault="00F833CB" w:rsidP="005A74A9">
      <w:pPr>
        <w:spacing w:after="240"/>
        <w:ind w:left="720"/>
        <w:rPr>
          <w:rFonts w:cstheme="minorHAnsi"/>
          <w:i/>
          <w:szCs w:val="24"/>
        </w:rPr>
      </w:pPr>
      <w:r w:rsidRPr="00E41F4B">
        <w:rPr>
          <w:rFonts w:cstheme="minorHAnsi"/>
          <w:i/>
          <w:szCs w:val="24"/>
        </w:rPr>
        <w:t>SUBJECT</w:t>
      </w:r>
      <w:r w:rsidR="00074820" w:rsidRPr="00E41F4B">
        <w:rPr>
          <w:rFonts w:cstheme="minorHAnsi"/>
          <w:i/>
          <w:szCs w:val="24"/>
        </w:rPr>
        <w:t>:</w:t>
      </w:r>
      <w:r w:rsidR="00610A08" w:rsidRPr="00E41F4B">
        <w:rPr>
          <w:rFonts w:cstheme="minorHAnsi"/>
          <w:i/>
          <w:szCs w:val="24"/>
        </w:rPr>
        <w:t xml:space="preserve"> </w:t>
      </w:r>
      <w:r w:rsidR="00074820" w:rsidRPr="00E41F4B">
        <w:rPr>
          <w:rFonts w:cstheme="minorHAnsi"/>
          <w:i/>
          <w:szCs w:val="24"/>
        </w:rPr>
        <w:t>Request addition to UMaine wildlife or freshwater fisheries permit for calendar year</w:t>
      </w:r>
      <w:r w:rsidR="00A224D5" w:rsidRPr="00E41F4B">
        <w:rPr>
          <w:rFonts w:cstheme="minorHAnsi"/>
          <w:i/>
          <w:szCs w:val="24"/>
        </w:rPr>
        <w:t xml:space="preserve"> </w:t>
      </w:r>
      <w:r w:rsidR="00A224D5" w:rsidRPr="00E41F4B">
        <w:rPr>
          <w:rFonts w:cstheme="minorHAnsi"/>
          <w:i/>
          <w:szCs w:val="24"/>
          <w:u w:val="single"/>
        </w:rPr>
        <w:tab/>
      </w:r>
      <w:r w:rsidR="00A224D5" w:rsidRPr="00E41F4B">
        <w:rPr>
          <w:rFonts w:cstheme="minorHAnsi"/>
          <w:i/>
          <w:szCs w:val="24"/>
          <w:u w:val="single"/>
        </w:rPr>
        <w:tab/>
      </w:r>
      <w:r w:rsidR="00A224D5" w:rsidRPr="00E41F4B">
        <w:rPr>
          <w:rFonts w:cstheme="minorHAnsi"/>
          <w:i/>
          <w:szCs w:val="24"/>
          <w:u w:val="single"/>
        </w:rPr>
        <w:tab/>
      </w:r>
      <w:r w:rsidR="00074820" w:rsidRPr="00E41F4B">
        <w:rPr>
          <w:rFonts w:cstheme="minorHAnsi"/>
          <w:i/>
          <w:szCs w:val="24"/>
        </w:rPr>
        <w:t>:</w:t>
      </w:r>
    </w:p>
    <w:p w14:paraId="0E044777" w14:textId="55F6FF5F" w:rsidR="00074820" w:rsidRPr="00E41F4B" w:rsidRDefault="00074820" w:rsidP="005A74A9">
      <w:pPr>
        <w:spacing w:after="240"/>
        <w:ind w:left="720"/>
        <w:rPr>
          <w:rFonts w:cstheme="minorHAnsi"/>
          <w:i/>
          <w:szCs w:val="24"/>
        </w:rPr>
      </w:pPr>
      <w:r w:rsidRPr="00E41F4B">
        <w:rPr>
          <w:rFonts w:cstheme="minorHAnsi"/>
          <w:i/>
          <w:szCs w:val="24"/>
        </w:rPr>
        <w:t xml:space="preserve">PI Name, university affiliation (department/school), contact information: </w:t>
      </w:r>
      <w:r w:rsidR="00A224D5" w:rsidRPr="00E41F4B">
        <w:rPr>
          <w:rFonts w:cstheme="minorHAnsi"/>
          <w:i/>
          <w:szCs w:val="24"/>
          <w:u w:val="single"/>
        </w:rPr>
        <w:tab/>
      </w:r>
      <w:r w:rsidR="00A224D5" w:rsidRPr="00E41F4B">
        <w:rPr>
          <w:rFonts w:cstheme="minorHAnsi"/>
          <w:i/>
          <w:szCs w:val="24"/>
          <w:u w:val="single"/>
        </w:rPr>
        <w:tab/>
      </w:r>
      <w:r w:rsidR="00A224D5" w:rsidRPr="00E41F4B">
        <w:rPr>
          <w:rFonts w:cstheme="minorHAnsi"/>
          <w:i/>
          <w:szCs w:val="24"/>
          <w:u w:val="single"/>
        </w:rPr>
        <w:tab/>
      </w:r>
    </w:p>
    <w:p w14:paraId="1F1C651A" w14:textId="6ACEC77E" w:rsidR="00074820" w:rsidRPr="00E41F4B" w:rsidRDefault="00074820" w:rsidP="005A74A9">
      <w:pPr>
        <w:spacing w:after="240"/>
        <w:ind w:left="720"/>
        <w:rPr>
          <w:rFonts w:cstheme="minorHAnsi"/>
          <w:i/>
          <w:szCs w:val="24"/>
          <w:u w:val="single"/>
        </w:rPr>
      </w:pPr>
      <w:r w:rsidRPr="00E41F4B">
        <w:rPr>
          <w:rFonts w:cstheme="minorHAnsi"/>
          <w:i/>
          <w:szCs w:val="24"/>
        </w:rPr>
        <w:t>Species name(s) and numbers of each, by life stage:</w:t>
      </w:r>
      <w:r w:rsidR="00610A08" w:rsidRPr="00E41F4B">
        <w:rPr>
          <w:rFonts w:cstheme="minorHAnsi"/>
          <w:i/>
          <w:szCs w:val="24"/>
        </w:rPr>
        <w:t xml:space="preserve"> </w:t>
      </w:r>
      <w:r w:rsidR="00A224D5" w:rsidRPr="00E41F4B">
        <w:rPr>
          <w:rFonts w:cstheme="minorHAnsi"/>
          <w:i/>
          <w:szCs w:val="24"/>
          <w:u w:val="single"/>
        </w:rPr>
        <w:tab/>
      </w:r>
      <w:r w:rsidR="00A224D5" w:rsidRPr="00E41F4B">
        <w:rPr>
          <w:rFonts w:cstheme="minorHAnsi"/>
          <w:i/>
          <w:szCs w:val="24"/>
          <w:u w:val="single"/>
        </w:rPr>
        <w:tab/>
      </w:r>
    </w:p>
    <w:p w14:paraId="1F5F5DB4" w14:textId="77777777" w:rsidR="00074820" w:rsidRPr="00E41F4B" w:rsidRDefault="00074820" w:rsidP="005A74A9">
      <w:pPr>
        <w:spacing w:after="240"/>
        <w:ind w:left="720"/>
        <w:rPr>
          <w:rFonts w:cstheme="minorHAnsi"/>
          <w:i/>
          <w:szCs w:val="24"/>
        </w:rPr>
      </w:pPr>
      <w:r w:rsidRPr="00E41F4B">
        <w:rPr>
          <w:rFonts w:cstheme="minorHAnsi"/>
          <w:i/>
          <w:szCs w:val="24"/>
        </w:rPr>
        <w:t xml:space="preserve">Brief (5-6 sentences) explaining the proposed work to be done by PI named above. Indicate the start and end dates for collections, and if the collections will be conducted in multiple years, indicate the numbers per year for each life stage. </w:t>
      </w:r>
    </w:p>
    <w:p w14:paraId="40AFBF16" w14:textId="77777777" w:rsidR="0044410A" w:rsidRPr="00E41F4B" w:rsidRDefault="00074820" w:rsidP="0044410A">
      <w:pPr>
        <w:pStyle w:val="ListParagraph"/>
        <w:numPr>
          <w:ilvl w:val="0"/>
          <w:numId w:val="9"/>
        </w:numPr>
        <w:spacing w:after="240"/>
        <w:ind w:left="720"/>
        <w:contextualSpacing w:val="0"/>
        <w:rPr>
          <w:rFonts w:cstheme="minorHAnsi"/>
          <w:szCs w:val="24"/>
        </w:rPr>
      </w:pPr>
      <w:r w:rsidRPr="00E41F4B">
        <w:rPr>
          <w:rFonts w:cstheme="minorHAnsi"/>
          <w:szCs w:val="24"/>
        </w:rPr>
        <w:t>Send email request to Brenda Lord (</w:t>
      </w:r>
      <w:hyperlink r:id="rId12" w:history="1">
        <w:r w:rsidR="00436702" w:rsidRPr="00E41F4B">
          <w:rPr>
            <w:rStyle w:val="Hyperlink"/>
            <w:rFonts w:cstheme="minorHAnsi"/>
            <w:szCs w:val="24"/>
          </w:rPr>
          <w:t>brenda.lord@state.gov</w:t>
        </w:r>
      </w:hyperlink>
      <w:r w:rsidRPr="00E41F4B">
        <w:rPr>
          <w:rFonts w:cstheme="minorHAnsi"/>
          <w:szCs w:val="24"/>
        </w:rPr>
        <w:t>) at MDIFW and copy UMaine IACUC (</w:t>
      </w:r>
      <w:hyperlink r:id="rId13" w:history="1">
        <w:r w:rsidRPr="00E41F4B">
          <w:rPr>
            <w:rStyle w:val="Hyperlink"/>
            <w:rFonts w:cstheme="minorHAnsi"/>
            <w:szCs w:val="24"/>
          </w:rPr>
          <w:t>umric@maine.edu</w:t>
        </w:r>
      </w:hyperlink>
      <w:r w:rsidRPr="00E41F4B">
        <w:rPr>
          <w:rFonts w:cstheme="minorHAnsi"/>
          <w:szCs w:val="24"/>
        </w:rPr>
        <w:t>).</w:t>
      </w:r>
      <w:r w:rsidR="00610A08" w:rsidRPr="00E41F4B">
        <w:rPr>
          <w:rFonts w:cstheme="minorHAnsi"/>
          <w:szCs w:val="24"/>
        </w:rPr>
        <w:t xml:space="preserve"> </w:t>
      </w:r>
      <w:r w:rsidRPr="00E41F4B">
        <w:rPr>
          <w:rFonts w:cstheme="minorHAnsi"/>
          <w:szCs w:val="24"/>
        </w:rPr>
        <w:t>Make sure your email contains your contact information, so that MDIFW can contact you directly if they have questions about your request.</w:t>
      </w:r>
    </w:p>
    <w:p w14:paraId="0D332913" w14:textId="13241670" w:rsidR="00074820" w:rsidRPr="006718AD" w:rsidRDefault="00074820" w:rsidP="001C1DD5">
      <w:pPr>
        <w:pStyle w:val="ListParagraph"/>
        <w:numPr>
          <w:ilvl w:val="0"/>
          <w:numId w:val="9"/>
        </w:numPr>
        <w:spacing w:after="240"/>
        <w:ind w:left="720"/>
        <w:contextualSpacing w:val="0"/>
        <w:rPr>
          <w:rFonts w:cstheme="minorHAnsi"/>
          <w:szCs w:val="24"/>
        </w:rPr>
      </w:pPr>
      <w:r w:rsidRPr="006718AD">
        <w:rPr>
          <w:rFonts w:cstheme="minorHAnsi"/>
          <w:szCs w:val="24"/>
        </w:rPr>
        <w:t xml:space="preserve">Answer </w:t>
      </w:r>
      <w:r w:rsidR="00B56AD6" w:rsidRPr="006718AD">
        <w:rPr>
          <w:rFonts w:cstheme="minorHAnsi"/>
          <w:szCs w:val="24"/>
        </w:rPr>
        <w:t xml:space="preserve">section </w:t>
      </w:r>
      <w:r w:rsidR="00744257" w:rsidRPr="006718AD">
        <w:rPr>
          <w:rFonts w:cstheme="minorHAnsi"/>
          <w:szCs w:val="24"/>
        </w:rPr>
        <w:t>10.b.7.</w:t>
      </w:r>
      <w:r w:rsidR="000B0164" w:rsidRPr="006718AD">
        <w:rPr>
          <w:rFonts w:cstheme="minorHAnsi"/>
          <w:szCs w:val="24"/>
        </w:rPr>
        <w:t>i</w:t>
      </w:r>
      <w:r w:rsidR="00744257" w:rsidRPr="006718AD">
        <w:rPr>
          <w:rFonts w:cstheme="minorHAnsi"/>
          <w:szCs w:val="24"/>
        </w:rPr>
        <w:t xml:space="preserve">. </w:t>
      </w:r>
      <w:r w:rsidRPr="006718AD">
        <w:rPr>
          <w:rFonts w:cstheme="minorHAnsi"/>
          <w:szCs w:val="24"/>
        </w:rPr>
        <w:t xml:space="preserve">by checking the “in process” </w:t>
      </w:r>
      <w:r w:rsidR="00744257" w:rsidRPr="006718AD">
        <w:rPr>
          <w:rFonts w:cstheme="minorHAnsi"/>
          <w:szCs w:val="24"/>
        </w:rPr>
        <w:t xml:space="preserve">box </w:t>
      </w:r>
      <w:r w:rsidRPr="006718AD">
        <w:rPr>
          <w:rFonts w:cstheme="minorHAnsi"/>
          <w:szCs w:val="24"/>
        </w:rPr>
        <w:t>if the request is not approved at time of IACUC protocol submission. Also indicate the date that the email request was sent to MDIFW.</w:t>
      </w:r>
      <w:r w:rsidRPr="006718AD">
        <w:rPr>
          <w:rFonts w:cstheme="minorHAnsi"/>
          <w:szCs w:val="24"/>
        </w:rPr>
        <w:br w:type="page"/>
      </w:r>
    </w:p>
    <w:p w14:paraId="7EBB6576" w14:textId="77777777" w:rsidR="00074820" w:rsidRPr="00E41F4B" w:rsidRDefault="00074820" w:rsidP="000A2BEA">
      <w:pPr>
        <w:pStyle w:val="Heading4"/>
        <w:rPr>
          <w:rFonts w:asciiTheme="minorHAnsi" w:hAnsiTheme="minorHAnsi" w:cstheme="minorHAnsi"/>
        </w:rPr>
      </w:pPr>
      <w:r w:rsidRPr="00E41F4B">
        <w:rPr>
          <w:rFonts w:asciiTheme="minorHAnsi" w:hAnsiTheme="minorHAnsi" w:cstheme="minorHAnsi"/>
        </w:rPr>
        <w:t>Non-Native Species</w:t>
      </w:r>
    </w:p>
    <w:p w14:paraId="76305C78" w14:textId="77777777" w:rsidR="00074820" w:rsidRPr="00E41F4B" w:rsidRDefault="00074820" w:rsidP="00074820">
      <w:pPr>
        <w:jc w:val="center"/>
        <w:rPr>
          <w:rFonts w:cstheme="minorHAnsi"/>
          <w:b/>
          <w:sz w:val="28"/>
          <w:szCs w:val="28"/>
        </w:rPr>
      </w:pPr>
    </w:p>
    <w:p w14:paraId="38586A7F" w14:textId="5887E0AF" w:rsidR="00074820" w:rsidRDefault="00074820" w:rsidP="00074820">
      <w:pPr>
        <w:rPr>
          <w:rFonts w:cstheme="minorHAnsi"/>
          <w:b/>
          <w:szCs w:val="24"/>
        </w:rPr>
      </w:pPr>
      <w:r w:rsidRPr="00E41F4B">
        <w:rPr>
          <w:rFonts w:cstheme="minorHAnsi"/>
          <w:b/>
          <w:szCs w:val="24"/>
        </w:rPr>
        <w:t xml:space="preserve">(Please read a summary of </w:t>
      </w:r>
      <w:hyperlink r:id="rId14" w:history="1">
        <w:r w:rsidR="001A0EA9" w:rsidRPr="00E41F4B">
          <w:rPr>
            <w:rStyle w:val="Hyperlink"/>
            <w:rFonts w:cstheme="minorHAnsi"/>
            <w:b/>
            <w:szCs w:val="24"/>
          </w:rPr>
          <w:t>Maine’s rules on fish and wildlife in captivity</w:t>
        </w:r>
      </w:hyperlink>
      <w:r w:rsidRPr="00E41F4B">
        <w:rPr>
          <w:rFonts w:cstheme="minorHAnsi"/>
          <w:b/>
          <w:szCs w:val="24"/>
        </w:rPr>
        <w:t xml:space="preserve"> and to find the form for requesting an importation permit</w:t>
      </w:r>
      <w:r w:rsidR="00507C46">
        <w:rPr>
          <w:rFonts w:cstheme="minorHAnsi"/>
          <w:b/>
          <w:szCs w:val="24"/>
        </w:rPr>
        <w:t>.</w:t>
      </w:r>
      <w:r w:rsidRPr="00E41F4B">
        <w:rPr>
          <w:rFonts w:cstheme="minorHAnsi"/>
          <w:b/>
          <w:szCs w:val="24"/>
        </w:rPr>
        <w:t>)</w:t>
      </w:r>
    </w:p>
    <w:p w14:paraId="48A955CC" w14:textId="77777777" w:rsidR="008D6F77" w:rsidRDefault="008D6F77" w:rsidP="00074820">
      <w:pPr>
        <w:rPr>
          <w:rFonts w:cstheme="minorHAnsi"/>
          <w:b/>
          <w:szCs w:val="24"/>
        </w:rPr>
      </w:pPr>
    </w:p>
    <w:p w14:paraId="46FD6BFB" w14:textId="1EA83257" w:rsidR="00074820" w:rsidRPr="00E41F4B" w:rsidRDefault="008D6F77" w:rsidP="00074820">
      <w:pPr>
        <w:rPr>
          <w:rFonts w:cstheme="minorHAnsi"/>
          <w:szCs w:val="24"/>
        </w:rPr>
      </w:pPr>
      <w:r>
        <w:rPr>
          <w:rFonts w:cstheme="minorHAnsi"/>
          <w:szCs w:val="24"/>
        </w:rPr>
        <w:t>I</w:t>
      </w:r>
      <w:r w:rsidR="00074820" w:rsidRPr="00E41F4B">
        <w:rPr>
          <w:rFonts w:cstheme="minorHAnsi"/>
          <w:szCs w:val="24"/>
        </w:rPr>
        <w:t xml:space="preserve">f the proposed </w:t>
      </w:r>
      <w:r w:rsidR="00074820" w:rsidRPr="00E41F4B">
        <w:rPr>
          <w:rFonts w:cstheme="minorHAnsi"/>
          <w:b/>
          <w:szCs w:val="24"/>
        </w:rPr>
        <w:t>non-native</w:t>
      </w:r>
      <w:r w:rsidR="00074820" w:rsidRPr="00E41F4B">
        <w:rPr>
          <w:rFonts w:cstheme="minorHAnsi"/>
          <w:szCs w:val="24"/>
        </w:rPr>
        <w:t xml:space="preserve"> species is on the “</w:t>
      </w:r>
      <w:r w:rsidR="00074820" w:rsidRPr="00E41F4B">
        <w:rPr>
          <w:rFonts w:cstheme="minorHAnsi"/>
          <w:b/>
          <w:szCs w:val="24"/>
        </w:rPr>
        <w:t>unrestricted</w:t>
      </w:r>
      <w:r w:rsidR="00074820" w:rsidRPr="00E41F4B">
        <w:rPr>
          <w:rFonts w:cstheme="minorHAnsi"/>
          <w:szCs w:val="24"/>
        </w:rPr>
        <w:t>” list, no permit is required.</w:t>
      </w:r>
    </w:p>
    <w:p w14:paraId="032453C7" w14:textId="77777777" w:rsidR="00074820" w:rsidRPr="00E41F4B" w:rsidRDefault="00074820" w:rsidP="00074820">
      <w:pPr>
        <w:rPr>
          <w:rFonts w:cstheme="minorHAnsi"/>
          <w:szCs w:val="24"/>
        </w:rPr>
      </w:pPr>
    </w:p>
    <w:p w14:paraId="23AEB9BC" w14:textId="77777777" w:rsidR="00074820" w:rsidRPr="00E41F4B" w:rsidRDefault="00074820" w:rsidP="00074820">
      <w:pPr>
        <w:rPr>
          <w:rFonts w:cstheme="minorHAnsi"/>
          <w:szCs w:val="24"/>
        </w:rPr>
      </w:pPr>
      <w:r w:rsidRPr="00E41F4B">
        <w:rPr>
          <w:rFonts w:cstheme="minorHAnsi"/>
          <w:szCs w:val="24"/>
        </w:rPr>
        <w:t xml:space="preserve">If the proposed </w:t>
      </w:r>
      <w:r w:rsidRPr="00E41F4B">
        <w:rPr>
          <w:rFonts w:cstheme="minorHAnsi"/>
          <w:b/>
          <w:szCs w:val="24"/>
        </w:rPr>
        <w:t>non-native</w:t>
      </w:r>
      <w:r w:rsidRPr="00E41F4B">
        <w:rPr>
          <w:rFonts w:cstheme="minorHAnsi"/>
          <w:szCs w:val="24"/>
        </w:rPr>
        <w:t xml:space="preserve"> species is on the </w:t>
      </w:r>
      <w:r w:rsidRPr="00E41F4B">
        <w:rPr>
          <w:rFonts w:cstheme="minorHAnsi"/>
          <w:b/>
          <w:szCs w:val="24"/>
        </w:rPr>
        <w:t>prohibited/restricted list</w:t>
      </w:r>
      <w:r w:rsidRPr="00E41F4B">
        <w:rPr>
          <w:rFonts w:cstheme="minorHAnsi"/>
          <w:szCs w:val="24"/>
        </w:rPr>
        <w:t>, and you are importing the species directly:</w:t>
      </w:r>
    </w:p>
    <w:p w14:paraId="01181CDF" w14:textId="77777777" w:rsidR="00074820" w:rsidRPr="00E41F4B" w:rsidRDefault="00074820" w:rsidP="00074820">
      <w:pPr>
        <w:rPr>
          <w:rFonts w:cstheme="minorHAnsi"/>
          <w:szCs w:val="24"/>
        </w:rPr>
      </w:pPr>
    </w:p>
    <w:p w14:paraId="15184AA4" w14:textId="77777777" w:rsidR="00074820" w:rsidRPr="00E41F4B" w:rsidRDefault="00074820" w:rsidP="00074820">
      <w:pPr>
        <w:ind w:left="360"/>
        <w:rPr>
          <w:rFonts w:cstheme="minorHAnsi"/>
          <w:szCs w:val="24"/>
        </w:rPr>
      </w:pPr>
      <w:r w:rsidRPr="00E41F4B">
        <w:rPr>
          <w:rFonts w:cstheme="minorHAnsi"/>
          <w:szCs w:val="24"/>
        </w:rPr>
        <w:t>If the species is on the current UMaine non-native species permit agreement with MDIFW, no further action is required (contact the IACUC if you are unsure if the species is currently listed on the species permit).</w:t>
      </w:r>
    </w:p>
    <w:p w14:paraId="5FF42ED3" w14:textId="77777777" w:rsidR="00074820" w:rsidRPr="00E41F4B" w:rsidRDefault="00074820" w:rsidP="00074820">
      <w:pPr>
        <w:rPr>
          <w:rFonts w:cstheme="minorHAnsi"/>
          <w:szCs w:val="24"/>
        </w:rPr>
      </w:pPr>
    </w:p>
    <w:p w14:paraId="35B5314D" w14:textId="05682056" w:rsidR="00074820" w:rsidRPr="00E41F4B" w:rsidRDefault="00074820" w:rsidP="00074820">
      <w:pPr>
        <w:ind w:left="360"/>
        <w:rPr>
          <w:rFonts w:cstheme="minorHAnsi"/>
          <w:szCs w:val="24"/>
        </w:rPr>
      </w:pPr>
      <w:r w:rsidRPr="00E41F4B">
        <w:rPr>
          <w:rFonts w:cstheme="minorHAnsi"/>
          <w:szCs w:val="24"/>
        </w:rPr>
        <w:t>If the species is not on the current UMaine non-native species permit agreement with MDIFW, you must acquire a permit issued directly to you or show evidence of a permit that had been issued by MDIFW to the person from whom you are receiving the species.</w:t>
      </w:r>
      <w:r w:rsidR="00610A08" w:rsidRPr="00E41F4B">
        <w:rPr>
          <w:rFonts w:cstheme="minorHAnsi"/>
          <w:szCs w:val="24"/>
        </w:rPr>
        <w:t xml:space="preserve"> </w:t>
      </w:r>
      <w:r w:rsidRPr="00E41F4B">
        <w:rPr>
          <w:rFonts w:cstheme="minorHAnsi"/>
          <w:szCs w:val="24"/>
        </w:rPr>
        <w:t>If you do not have a current importation permit from MDIFW for importing the species, follow these steps:</w:t>
      </w:r>
    </w:p>
    <w:p w14:paraId="033134A3" w14:textId="3E9A5CB2" w:rsidR="00074820" w:rsidRPr="00E41F4B" w:rsidRDefault="00610A08" w:rsidP="00074820">
      <w:pPr>
        <w:ind w:left="720" w:hanging="720"/>
        <w:rPr>
          <w:rFonts w:cstheme="minorHAnsi"/>
          <w:szCs w:val="24"/>
        </w:rPr>
      </w:pPr>
      <w:r w:rsidRPr="00E41F4B">
        <w:rPr>
          <w:rFonts w:cstheme="minorHAnsi"/>
          <w:szCs w:val="24"/>
        </w:rPr>
        <w:t xml:space="preserve"> </w:t>
      </w:r>
    </w:p>
    <w:p w14:paraId="11BD06A4" w14:textId="1CDA3B41" w:rsidR="00074820" w:rsidRPr="00E41F4B" w:rsidRDefault="00074820" w:rsidP="009D5AD9">
      <w:pPr>
        <w:pStyle w:val="ListParagraph"/>
        <w:numPr>
          <w:ilvl w:val="0"/>
          <w:numId w:val="11"/>
        </w:numPr>
        <w:spacing w:after="240"/>
        <w:contextualSpacing w:val="0"/>
        <w:rPr>
          <w:rFonts w:cstheme="minorHAnsi"/>
          <w:szCs w:val="24"/>
        </w:rPr>
      </w:pPr>
      <w:r w:rsidRPr="00E41F4B">
        <w:rPr>
          <w:rFonts w:cstheme="minorHAnsi"/>
          <w:szCs w:val="24"/>
        </w:rPr>
        <w:t>Go to the MDIFW website</w:t>
      </w:r>
      <w:r w:rsidR="00F833CB" w:rsidRPr="00E41F4B">
        <w:rPr>
          <w:rFonts w:cstheme="minorHAnsi"/>
          <w:szCs w:val="24"/>
        </w:rPr>
        <w:t>:</w:t>
      </w:r>
      <w:r w:rsidR="000A14C0" w:rsidRPr="00E41F4B">
        <w:rPr>
          <w:rFonts w:cstheme="minorHAnsi"/>
          <w:szCs w:val="24"/>
        </w:rPr>
        <w:t xml:space="preserve"> </w:t>
      </w:r>
      <w:hyperlink r:id="rId15" w:history="1">
        <w:r w:rsidRPr="00E41F4B">
          <w:rPr>
            <w:rStyle w:val="Hyperlink"/>
            <w:rFonts w:cstheme="minorHAnsi"/>
            <w:szCs w:val="24"/>
          </w:rPr>
          <w:t>Fish and Wildlife in Captivity</w:t>
        </w:r>
      </w:hyperlink>
      <w:r w:rsidRPr="00E41F4B">
        <w:rPr>
          <w:rFonts w:cstheme="minorHAnsi"/>
          <w:szCs w:val="24"/>
        </w:rPr>
        <w:t>.</w:t>
      </w:r>
      <w:r w:rsidR="00610A08" w:rsidRPr="00E41F4B">
        <w:rPr>
          <w:rFonts w:cstheme="minorHAnsi"/>
          <w:szCs w:val="24"/>
        </w:rPr>
        <w:t xml:space="preserve"> </w:t>
      </w:r>
    </w:p>
    <w:p w14:paraId="1BB4889D" w14:textId="4B1227BB" w:rsidR="00074820" w:rsidRPr="00E41F4B" w:rsidRDefault="00074820" w:rsidP="009D5AD9">
      <w:pPr>
        <w:pStyle w:val="ListParagraph"/>
        <w:numPr>
          <w:ilvl w:val="0"/>
          <w:numId w:val="11"/>
        </w:numPr>
        <w:spacing w:after="240"/>
        <w:contextualSpacing w:val="0"/>
        <w:rPr>
          <w:rFonts w:cstheme="minorHAnsi"/>
          <w:szCs w:val="24"/>
        </w:rPr>
      </w:pPr>
      <w:r w:rsidRPr="00E41F4B">
        <w:rPr>
          <w:rFonts w:cstheme="minorHAnsi"/>
          <w:szCs w:val="24"/>
        </w:rPr>
        <w:t>Download either the Wildlife Importation Permit</w:t>
      </w:r>
      <w:r w:rsidR="00110356" w:rsidRPr="00E41F4B">
        <w:rPr>
          <w:rStyle w:val="Hyperlink"/>
          <w:rFonts w:cstheme="minorHAnsi"/>
          <w:szCs w:val="24"/>
        </w:rPr>
        <w:t xml:space="preserve"> </w:t>
      </w:r>
      <w:r w:rsidRPr="00E41F4B">
        <w:rPr>
          <w:rFonts w:cstheme="minorHAnsi"/>
          <w:szCs w:val="24"/>
        </w:rPr>
        <w:t>or the Fish Importation Permit</w:t>
      </w:r>
      <w:r w:rsidR="00110356" w:rsidRPr="00E41F4B">
        <w:rPr>
          <w:rFonts w:cstheme="minorHAnsi"/>
          <w:szCs w:val="24"/>
        </w:rPr>
        <w:t>, available on th</w:t>
      </w:r>
      <w:r w:rsidR="00507C46">
        <w:rPr>
          <w:rFonts w:cstheme="minorHAnsi"/>
          <w:szCs w:val="24"/>
        </w:rPr>
        <w:t>e website.</w:t>
      </w:r>
    </w:p>
    <w:p w14:paraId="77E9C101" w14:textId="100215BF" w:rsidR="00074820" w:rsidRPr="00E41F4B" w:rsidRDefault="00074820" w:rsidP="009D5AD9">
      <w:pPr>
        <w:pStyle w:val="ListParagraph"/>
        <w:numPr>
          <w:ilvl w:val="0"/>
          <w:numId w:val="11"/>
        </w:numPr>
        <w:spacing w:after="240"/>
        <w:contextualSpacing w:val="0"/>
        <w:rPr>
          <w:rFonts w:cstheme="minorHAnsi"/>
          <w:b/>
          <w:szCs w:val="24"/>
        </w:rPr>
      </w:pPr>
      <w:r w:rsidRPr="00E41F4B">
        <w:rPr>
          <w:rFonts w:cstheme="minorHAnsi"/>
          <w:szCs w:val="24"/>
        </w:rPr>
        <w:t>Complete and email the form to Mr. James Connolly, Wildlife Division Director, Maine Department of Inland Fisheries and Wildlif</w:t>
      </w:r>
      <w:r w:rsidR="003841E6" w:rsidRPr="00E41F4B">
        <w:rPr>
          <w:rFonts w:cstheme="minorHAnsi"/>
          <w:szCs w:val="24"/>
        </w:rPr>
        <w:t>e</w:t>
      </w:r>
      <w:r w:rsidR="000628E1">
        <w:rPr>
          <w:rFonts w:cstheme="minorHAnsi"/>
          <w:szCs w:val="24"/>
        </w:rPr>
        <w:t xml:space="preserve"> at</w:t>
      </w:r>
      <w:r w:rsidRPr="00E41F4B">
        <w:rPr>
          <w:rFonts w:cstheme="minorHAnsi"/>
          <w:szCs w:val="24"/>
        </w:rPr>
        <w:t xml:space="preserve"> </w:t>
      </w:r>
      <w:hyperlink r:id="rId16" w:history="1">
        <w:r w:rsidR="00237ABE" w:rsidRPr="00E41F4B">
          <w:rPr>
            <w:rStyle w:val="Hyperlink"/>
            <w:rFonts w:cstheme="minorHAnsi"/>
            <w:szCs w:val="24"/>
          </w:rPr>
          <w:t>james.connolly@maine.gov</w:t>
        </w:r>
      </w:hyperlink>
      <w:r w:rsidRPr="00E41F4B">
        <w:rPr>
          <w:rFonts w:cstheme="minorHAnsi"/>
          <w:szCs w:val="24"/>
        </w:rPr>
        <w:t>.</w:t>
      </w:r>
      <w:r w:rsidR="00610A08" w:rsidRPr="00E41F4B">
        <w:rPr>
          <w:rFonts w:cstheme="minorHAnsi"/>
          <w:szCs w:val="24"/>
        </w:rPr>
        <w:t xml:space="preserve"> </w:t>
      </w:r>
      <w:r w:rsidRPr="00E41F4B">
        <w:rPr>
          <w:rFonts w:cstheme="minorHAnsi"/>
          <w:b/>
          <w:szCs w:val="24"/>
        </w:rPr>
        <w:t>Add a note that the request is part of the University of Maine’s non-native species permit. Copy IACUC (</w:t>
      </w:r>
      <w:hyperlink r:id="rId17" w:history="1">
        <w:r w:rsidRPr="00EB089C">
          <w:rPr>
            <w:rStyle w:val="Hyperlink"/>
            <w:rFonts w:cstheme="minorHAnsi"/>
            <w:b/>
            <w:bCs/>
            <w:szCs w:val="24"/>
          </w:rPr>
          <w:t>umric@maine.edu</w:t>
        </w:r>
      </w:hyperlink>
      <w:r w:rsidR="00934899" w:rsidRPr="00EB089C">
        <w:rPr>
          <w:rFonts w:cstheme="minorHAnsi"/>
          <w:b/>
          <w:bCs/>
        </w:rPr>
        <w:t>)</w:t>
      </w:r>
      <w:r w:rsidR="00934899" w:rsidRPr="00E41F4B">
        <w:rPr>
          <w:rFonts w:cstheme="minorHAnsi"/>
          <w:b/>
        </w:rPr>
        <w:t xml:space="preserve"> </w:t>
      </w:r>
      <w:r w:rsidRPr="00E41F4B">
        <w:rPr>
          <w:rFonts w:cstheme="minorHAnsi"/>
          <w:b/>
          <w:szCs w:val="24"/>
        </w:rPr>
        <w:t>on the email to Mr. Connolly so that IACUC can assist with questions about the permit request.</w:t>
      </w:r>
      <w:r w:rsidR="00610A08" w:rsidRPr="00E41F4B">
        <w:rPr>
          <w:rFonts w:cstheme="minorHAnsi"/>
          <w:b/>
          <w:szCs w:val="24"/>
        </w:rPr>
        <w:t xml:space="preserve"> </w:t>
      </w:r>
      <w:r w:rsidR="00B658DB" w:rsidRPr="00E41F4B">
        <w:rPr>
          <w:rFonts w:cstheme="minorHAnsi"/>
          <w:b/>
          <w:i/>
          <w:iCs/>
          <w:szCs w:val="24"/>
        </w:rPr>
        <w:t>Note</w:t>
      </w:r>
      <w:r w:rsidRPr="00E41F4B">
        <w:rPr>
          <w:rFonts w:cstheme="minorHAnsi"/>
          <w:b/>
          <w:szCs w:val="24"/>
        </w:rPr>
        <w:t>:</w:t>
      </w:r>
      <w:r w:rsidR="00610A08" w:rsidRPr="00E41F4B">
        <w:rPr>
          <w:rFonts w:cstheme="minorHAnsi"/>
          <w:b/>
          <w:szCs w:val="24"/>
        </w:rPr>
        <w:t xml:space="preserve"> </w:t>
      </w:r>
      <w:r w:rsidRPr="00E41F4B">
        <w:rPr>
          <w:rFonts w:cstheme="minorHAnsi"/>
          <w:b/>
          <w:szCs w:val="24"/>
        </w:rPr>
        <w:t>payment is not required for research conducted by UMaine personnel.</w:t>
      </w:r>
    </w:p>
    <w:p w14:paraId="19EF364F" w14:textId="562F9CB9" w:rsidR="00074820" w:rsidRPr="00E41F4B" w:rsidRDefault="00074820" w:rsidP="009D5AD9">
      <w:pPr>
        <w:pStyle w:val="ListParagraph"/>
        <w:numPr>
          <w:ilvl w:val="0"/>
          <w:numId w:val="11"/>
        </w:numPr>
        <w:spacing w:after="240"/>
        <w:contextualSpacing w:val="0"/>
        <w:rPr>
          <w:rFonts w:cstheme="minorHAnsi"/>
          <w:szCs w:val="24"/>
        </w:rPr>
      </w:pPr>
      <w:r w:rsidRPr="00E41F4B">
        <w:rPr>
          <w:rFonts w:cstheme="minorHAnsi"/>
          <w:szCs w:val="24"/>
        </w:rPr>
        <w:t xml:space="preserve">Answer </w:t>
      </w:r>
      <w:r w:rsidR="00B56AD6" w:rsidRPr="00E41F4B">
        <w:rPr>
          <w:rFonts w:cstheme="minorHAnsi"/>
          <w:szCs w:val="24"/>
        </w:rPr>
        <w:t xml:space="preserve">section </w:t>
      </w:r>
      <w:r w:rsidR="000B0164" w:rsidRPr="00E41F4B">
        <w:rPr>
          <w:rFonts w:cstheme="minorHAnsi"/>
          <w:szCs w:val="24"/>
        </w:rPr>
        <w:t xml:space="preserve">10.b.7.ii. </w:t>
      </w:r>
      <w:r w:rsidR="00144B84" w:rsidRPr="00E41F4B">
        <w:rPr>
          <w:rFonts w:cstheme="minorHAnsi"/>
          <w:szCs w:val="24"/>
        </w:rPr>
        <w:t xml:space="preserve">by checking the “in process” box </w:t>
      </w:r>
      <w:r w:rsidRPr="00E41F4B">
        <w:rPr>
          <w:rFonts w:cstheme="minorHAnsi"/>
          <w:szCs w:val="24"/>
        </w:rPr>
        <w:t>if request isn’t approved at time of IACUC protocol submission. Also indicate the date that the email was sent to MDIFW.</w:t>
      </w:r>
    </w:p>
    <w:p w14:paraId="49EA4B68" w14:textId="77777777" w:rsidR="00074820" w:rsidRPr="00E41F4B" w:rsidRDefault="00074820" w:rsidP="00074820">
      <w:pPr>
        <w:rPr>
          <w:rFonts w:cstheme="minorHAnsi"/>
          <w:b/>
          <w:szCs w:val="24"/>
        </w:rPr>
      </w:pPr>
    </w:p>
    <w:p w14:paraId="3C5BAD46" w14:textId="7D631F96" w:rsidR="00074820" w:rsidRPr="00E41F4B" w:rsidRDefault="00E72D39" w:rsidP="00074820">
      <w:pPr>
        <w:rPr>
          <w:rFonts w:cstheme="minorHAnsi"/>
          <w:szCs w:val="24"/>
        </w:rPr>
      </w:pPr>
      <w:r w:rsidRPr="00E41F4B">
        <w:rPr>
          <w:rFonts w:cstheme="minorHAnsi"/>
          <w:b/>
          <w:i/>
          <w:iCs/>
          <w:szCs w:val="24"/>
        </w:rPr>
        <w:t>Note</w:t>
      </w:r>
      <w:r w:rsidR="00074820" w:rsidRPr="00E41F4B">
        <w:rPr>
          <w:rFonts w:cstheme="minorHAnsi"/>
          <w:b/>
          <w:i/>
          <w:iCs/>
          <w:szCs w:val="24"/>
        </w:rPr>
        <w:t>:</w:t>
      </w:r>
      <w:r w:rsidR="00610A08" w:rsidRPr="00E41F4B">
        <w:rPr>
          <w:rFonts w:cstheme="minorHAnsi"/>
          <w:b/>
          <w:szCs w:val="24"/>
        </w:rPr>
        <w:t xml:space="preserve"> </w:t>
      </w:r>
      <w:r w:rsidR="00074820" w:rsidRPr="00E41F4B">
        <w:rPr>
          <w:rFonts w:cstheme="minorHAnsi"/>
          <w:b/>
          <w:iCs/>
          <w:szCs w:val="24"/>
        </w:rPr>
        <w:t>Marine fish species</w:t>
      </w:r>
      <w:r w:rsidR="00074820" w:rsidRPr="00E41F4B">
        <w:rPr>
          <w:rFonts w:cstheme="minorHAnsi"/>
          <w:szCs w:val="24"/>
        </w:rPr>
        <w:t xml:space="preserve"> require a </w:t>
      </w:r>
      <w:hyperlink r:id="rId18" w:history="1">
        <w:r w:rsidR="00C9045E" w:rsidRPr="00E41F4B">
          <w:rPr>
            <w:rStyle w:val="Hyperlink"/>
            <w:rFonts w:cstheme="minorHAnsi"/>
            <w:szCs w:val="24"/>
          </w:rPr>
          <w:t>state permi</w:t>
        </w:r>
        <w:r w:rsidR="000465A5" w:rsidRPr="00E41F4B">
          <w:rPr>
            <w:rStyle w:val="Hyperlink"/>
            <w:rFonts w:cstheme="minorHAnsi"/>
            <w:szCs w:val="24"/>
          </w:rPr>
          <w:t xml:space="preserve">t </w:t>
        </w:r>
        <w:r w:rsidR="000F2F25" w:rsidRPr="00E41F4B">
          <w:rPr>
            <w:rStyle w:val="Hyperlink"/>
            <w:rFonts w:cstheme="minorHAnsi"/>
            <w:szCs w:val="24"/>
          </w:rPr>
          <w:t>(</w:t>
        </w:r>
        <w:r w:rsidR="000465A5" w:rsidRPr="00E41F4B">
          <w:rPr>
            <w:rStyle w:val="Hyperlink"/>
            <w:rFonts w:cstheme="minorHAnsi"/>
            <w:szCs w:val="24"/>
          </w:rPr>
          <w:t>Word</w:t>
        </w:r>
        <w:r w:rsidR="000F2F25" w:rsidRPr="00E41F4B">
          <w:rPr>
            <w:rStyle w:val="Hyperlink"/>
            <w:rFonts w:cstheme="minorHAnsi"/>
            <w:szCs w:val="24"/>
          </w:rPr>
          <w:t>)</w:t>
        </w:r>
      </w:hyperlink>
      <w:r w:rsidR="00C9045E" w:rsidRPr="00E41F4B">
        <w:rPr>
          <w:rFonts w:cstheme="minorHAnsi"/>
          <w:szCs w:val="24"/>
        </w:rPr>
        <w:t xml:space="preserve"> </w:t>
      </w:r>
      <w:r w:rsidR="00074820" w:rsidRPr="00E41F4B">
        <w:rPr>
          <w:rFonts w:cstheme="minorHAnsi"/>
          <w:szCs w:val="24"/>
        </w:rPr>
        <w:t xml:space="preserve">issued directly to the PI. Contact Amanda Ellis, Department of Marine Resources, </w:t>
      </w:r>
      <w:hyperlink r:id="rId19" w:history="1">
        <w:r w:rsidR="00074820" w:rsidRPr="00E41F4B">
          <w:rPr>
            <w:rStyle w:val="Hyperlink"/>
            <w:rFonts w:cstheme="minorHAnsi"/>
            <w:szCs w:val="24"/>
          </w:rPr>
          <w:t>amanda.ellis@maine.gov</w:t>
        </w:r>
      </w:hyperlink>
      <w:r w:rsidR="00074820" w:rsidRPr="00E41F4B">
        <w:rPr>
          <w:rFonts w:cstheme="minorHAnsi"/>
          <w:szCs w:val="24"/>
        </w:rPr>
        <w:t>.</w:t>
      </w:r>
    </w:p>
    <w:p w14:paraId="24131DC3" w14:textId="77777777" w:rsidR="00CE683C" w:rsidRPr="00E41F4B" w:rsidRDefault="00CE683C" w:rsidP="00CE683C">
      <w:pPr>
        <w:rPr>
          <w:rFonts w:cstheme="minorHAnsi"/>
          <w:b/>
          <w:szCs w:val="24"/>
        </w:rPr>
      </w:pPr>
    </w:p>
    <w:p w14:paraId="5E80B2DD" w14:textId="70E7FE42" w:rsidR="00B97412" w:rsidRPr="00E41F4B" w:rsidRDefault="00E72D39">
      <w:pPr>
        <w:rPr>
          <w:rFonts w:cstheme="minorHAnsi"/>
          <w:szCs w:val="24"/>
        </w:rPr>
      </w:pPr>
      <w:r w:rsidRPr="00E41F4B">
        <w:rPr>
          <w:rFonts w:cstheme="minorHAnsi"/>
          <w:b/>
          <w:i/>
          <w:iCs/>
          <w:szCs w:val="24"/>
        </w:rPr>
        <w:t>Note</w:t>
      </w:r>
      <w:r w:rsidR="00CE683C" w:rsidRPr="00E41F4B">
        <w:rPr>
          <w:rFonts w:cstheme="minorHAnsi"/>
          <w:b/>
          <w:szCs w:val="24"/>
        </w:rPr>
        <w:t>:</w:t>
      </w:r>
      <w:r w:rsidR="00610A08" w:rsidRPr="00E41F4B">
        <w:rPr>
          <w:rFonts w:cstheme="minorHAnsi"/>
          <w:b/>
          <w:szCs w:val="24"/>
        </w:rPr>
        <w:t xml:space="preserve"> </w:t>
      </w:r>
      <w:r w:rsidR="00CE683C" w:rsidRPr="00E41F4B">
        <w:rPr>
          <w:rFonts w:cstheme="minorHAnsi"/>
          <w:b/>
          <w:szCs w:val="24"/>
        </w:rPr>
        <w:t xml:space="preserve">The above permit guidance applies only to species involved in research or teaching activities that require a UMaine IACUC protocol. Permits issued to the </w:t>
      </w:r>
      <w:r w:rsidR="00CE683C" w:rsidRPr="00E41F4B">
        <w:rPr>
          <w:rFonts w:cstheme="minorHAnsi"/>
          <w:b/>
          <w:i/>
          <w:szCs w:val="24"/>
        </w:rPr>
        <w:t>individual</w:t>
      </w:r>
      <w:r w:rsidR="00CE683C" w:rsidRPr="00E41F4B">
        <w:rPr>
          <w:rFonts w:cstheme="minorHAnsi"/>
          <w:b/>
          <w:szCs w:val="24"/>
        </w:rPr>
        <w:t xml:space="preserve"> and not to the University of Maine are required for </w:t>
      </w:r>
      <w:r w:rsidR="00CE683C" w:rsidRPr="00E41F4B">
        <w:rPr>
          <w:rFonts w:cstheme="minorHAnsi"/>
          <w:b/>
          <w:i/>
          <w:szCs w:val="24"/>
        </w:rPr>
        <w:t>personal use or display</w:t>
      </w:r>
      <w:r w:rsidR="00CE683C" w:rsidRPr="00E41F4B">
        <w:rPr>
          <w:rFonts w:cstheme="minorHAnsi"/>
          <w:b/>
          <w:szCs w:val="24"/>
        </w:rPr>
        <w:t xml:space="preserve"> of all native vertebrate fish and wildlife species and non-native species not on the State’s unrestricted list.</w:t>
      </w:r>
      <w:r w:rsidR="00B97412" w:rsidRPr="00E41F4B">
        <w:rPr>
          <w:rFonts w:cstheme="minorHAnsi"/>
          <w:szCs w:val="24"/>
        </w:rPr>
        <w:br w:type="page"/>
      </w:r>
    </w:p>
    <w:p w14:paraId="137B6A10" w14:textId="1138476D" w:rsidR="00423DF3" w:rsidRPr="00E41F4B" w:rsidRDefault="0094748B" w:rsidP="00E41F4B">
      <w:pPr>
        <w:pStyle w:val="Heading3"/>
      </w:pPr>
      <w:r w:rsidRPr="00E41F4B">
        <w:t xml:space="preserve">Section </w:t>
      </w:r>
      <w:r w:rsidR="00A03BA3" w:rsidRPr="00E41F4B">
        <w:t>1</w:t>
      </w:r>
      <w:r w:rsidR="00CE683C" w:rsidRPr="00E41F4B">
        <w:t>2</w:t>
      </w:r>
    </w:p>
    <w:p w14:paraId="0A5AADE4" w14:textId="2F84C4B7" w:rsidR="00CD2BE9" w:rsidRPr="00E41F4B" w:rsidRDefault="00A03BA3" w:rsidP="00DD3704">
      <w:pPr>
        <w:pStyle w:val="ListParagraph"/>
        <w:ind w:left="0"/>
        <w:rPr>
          <w:rFonts w:cstheme="minorHAnsi"/>
          <w:szCs w:val="24"/>
        </w:rPr>
      </w:pPr>
      <w:r w:rsidRPr="00E41F4B">
        <w:rPr>
          <w:rFonts w:cstheme="minorHAnsi"/>
          <w:szCs w:val="24"/>
        </w:rPr>
        <w:t>Personnel:</w:t>
      </w:r>
      <w:r w:rsidR="00610A08" w:rsidRPr="00E41F4B">
        <w:rPr>
          <w:rFonts w:cstheme="minorHAnsi"/>
          <w:szCs w:val="24"/>
        </w:rPr>
        <w:t xml:space="preserve"> </w:t>
      </w:r>
      <w:r w:rsidRPr="00E41F4B">
        <w:rPr>
          <w:rFonts w:cstheme="minorHAnsi"/>
          <w:szCs w:val="24"/>
        </w:rPr>
        <w:t>examples of how</w:t>
      </w:r>
      <w:r w:rsidR="005662B8" w:rsidRPr="00E41F4B">
        <w:rPr>
          <w:rFonts w:cstheme="minorHAnsi"/>
          <w:szCs w:val="24"/>
        </w:rPr>
        <w:t xml:space="preserve"> responses should be given; the examples</w:t>
      </w:r>
      <w:r w:rsidRPr="00E41F4B">
        <w:rPr>
          <w:rFonts w:cstheme="minorHAnsi"/>
          <w:szCs w:val="24"/>
        </w:rPr>
        <w:t xml:space="preserve"> cover various types of projects (we don’t expect to have a protocol with lab mice, songbirds, and fish!)</w:t>
      </w:r>
    </w:p>
    <w:p w14:paraId="53CDC2FE" w14:textId="77777777" w:rsidR="00A03BA3" w:rsidRPr="00E41F4B" w:rsidRDefault="00A03BA3" w:rsidP="00DD3704">
      <w:pPr>
        <w:pStyle w:val="ListParagraph"/>
        <w:ind w:left="0"/>
        <w:rPr>
          <w:rFonts w:cstheme="minorHAnsi"/>
          <w:szCs w:val="24"/>
        </w:rPr>
      </w:pPr>
    </w:p>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ersonnel"/>
        <w:tblDescription w:val="List all person(s) (including PI) who will handle animals (e.g., carry out the procedure(s), animal care, etc.) or provide training of personnel.  For each person named below, describe what proposed procedures he/she will carry out, his/her individual experience in performing those proposed procedures (e.g., years of experience and specific skills); if none, explain how training will be obtained."/>
      </w:tblPr>
      <w:tblGrid>
        <w:gridCol w:w="1890"/>
        <w:gridCol w:w="1890"/>
        <w:gridCol w:w="1980"/>
        <w:gridCol w:w="3690"/>
      </w:tblGrid>
      <w:tr w:rsidR="00EE2394" w:rsidRPr="00E41F4B" w14:paraId="0B7E4FBB" w14:textId="77777777" w:rsidTr="00EE2394">
        <w:trPr>
          <w:trHeight w:val="288"/>
          <w:tblHeader/>
        </w:trPr>
        <w:tc>
          <w:tcPr>
            <w:tcW w:w="1890" w:type="dxa"/>
            <w:shd w:val="clear" w:color="auto" w:fill="C6D9F1"/>
            <w:noWrap/>
            <w:hideMark/>
          </w:tcPr>
          <w:p w14:paraId="27D7BEB2" w14:textId="77777777" w:rsidR="00EE2394" w:rsidRPr="00E41F4B" w:rsidRDefault="00EE2394" w:rsidP="00EE2394">
            <w:pPr>
              <w:rPr>
                <w:rFonts w:eastAsia="Times New Roman" w:cstheme="minorHAnsi"/>
                <w:b/>
                <w:bCs/>
                <w:color w:val="000000"/>
                <w:szCs w:val="24"/>
              </w:rPr>
            </w:pPr>
            <w:r w:rsidRPr="00E41F4B">
              <w:rPr>
                <w:rFonts w:eastAsia="Times New Roman" w:cstheme="minorHAnsi"/>
                <w:b/>
                <w:bCs/>
                <w:color w:val="000000"/>
                <w:szCs w:val="24"/>
              </w:rPr>
              <w:t>Personnel Name</w:t>
            </w:r>
          </w:p>
        </w:tc>
        <w:tc>
          <w:tcPr>
            <w:tcW w:w="1890" w:type="dxa"/>
            <w:shd w:val="clear" w:color="auto" w:fill="C6D9F1"/>
            <w:noWrap/>
            <w:hideMark/>
          </w:tcPr>
          <w:p w14:paraId="1ABB7BCC" w14:textId="77777777" w:rsidR="00EE2394" w:rsidRPr="00E41F4B" w:rsidRDefault="00EE2394" w:rsidP="00EE2394">
            <w:pPr>
              <w:rPr>
                <w:rFonts w:eastAsia="Times New Roman" w:cstheme="minorHAnsi"/>
                <w:b/>
                <w:bCs/>
                <w:szCs w:val="24"/>
              </w:rPr>
            </w:pPr>
            <w:r w:rsidRPr="00E41F4B">
              <w:rPr>
                <w:rFonts w:eastAsia="Times New Roman" w:cstheme="minorHAnsi"/>
                <w:b/>
                <w:bCs/>
                <w:szCs w:val="24"/>
              </w:rPr>
              <w:t>Procedures</w:t>
            </w:r>
          </w:p>
          <w:p w14:paraId="2588FF60" w14:textId="77777777" w:rsidR="00EE2394" w:rsidRPr="00E41F4B" w:rsidRDefault="00EE2394" w:rsidP="00EE2394">
            <w:pPr>
              <w:rPr>
                <w:rFonts w:eastAsia="Times New Roman" w:cstheme="minorHAnsi"/>
                <w:b/>
                <w:bCs/>
                <w:szCs w:val="24"/>
              </w:rPr>
            </w:pPr>
            <w:r w:rsidRPr="00E41F4B">
              <w:rPr>
                <w:rFonts w:eastAsia="Times New Roman" w:cstheme="minorHAnsi"/>
                <w:b/>
                <w:bCs/>
                <w:szCs w:val="24"/>
              </w:rPr>
              <w:t>performed</w:t>
            </w:r>
          </w:p>
        </w:tc>
        <w:tc>
          <w:tcPr>
            <w:tcW w:w="1980" w:type="dxa"/>
            <w:shd w:val="clear" w:color="auto" w:fill="C6D9F1"/>
            <w:noWrap/>
            <w:hideMark/>
          </w:tcPr>
          <w:p w14:paraId="13B9DD8B" w14:textId="77777777" w:rsidR="00EE2394" w:rsidRPr="00E41F4B" w:rsidRDefault="00EE2394" w:rsidP="00EE2394">
            <w:pPr>
              <w:rPr>
                <w:rFonts w:eastAsia="Times New Roman" w:cstheme="minorHAnsi"/>
                <w:b/>
                <w:bCs/>
                <w:szCs w:val="24"/>
              </w:rPr>
            </w:pPr>
            <w:r w:rsidRPr="00E41F4B">
              <w:rPr>
                <w:rFonts w:eastAsia="Times New Roman" w:cstheme="minorHAnsi"/>
                <w:b/>
                <w:bCs/>
                <w:szCs w:val="24"/>
              </w:rPr>
              <w:t>Years of experience and specific skills</w:t>
            </w:r>
          </w:p>
        </w:tc>
        <w:tc>
          <w:tcPr>
            <w:tcW w:w="3690" w:type="dxa"/>
            <w:shd w:val="clear" w:color="auto" w:fill="C6D9F1"/>
            <w:noWrap/>
            <w:hideMark/>
          </w:tcPr>
          <w:p w14:paraId="5C74E4E7" w14:textId="77777777" w:rsidR="00EE2394" w:rsidRPr="00E41F4B" w:rsidRDefault="00EE2394" w:rsidP="00EE2394">
            <w:pPr>
              <w:rPr>
                <w:rFonts w:eastAsia="Times New Roman" w:cstheme="minorHAnsi"/>
                <w:b/>
                <w:bCs/>
                <w:color w:val="000000"/>
                <w:szCs w:val="24"/>
              </w:rPr>
            </w:pPr>
            <w:r w:rsidRPr="00E41F4B">
              <w:rPr>
                <w:rFonts w:eastAsia="Times New Roman" w:cstheme="minorHAnsi"/>
                <w:b/>
                <w:bCs/>
                <w:color w:val="000000"/>
                <w:szCs w:val="24"/>
              </w:rPr>
              <w:t>Training plan (if no experience)</w:t>
            </w:r>
          </w:p>
        </w:tc>
      </w:tr>
      <w:tr w:rsidR="00EE2394" w:rsidRPr="00E41F4B" w14:paraId="7DF269A5" w14:textId="77777777" w:rsidTr="00EE2394">
        <w:trPr>
          <w:trHeight w:val="683"/>
        </w:trPr>
        <w:tc>
          <w:tcPr>
            <w:tcW w:w="1890" w:type="dxa"/>
            <w:shd w:val="clear" w:color="auto" w:fill="auto"/>
            <w:noWrap/>
            <w:hideMark/>
          </w:tcPr>
          <w:p w14:paraId="07C57C4C" w14:textId="39353418" w:rsidR="00EE2394" w:rsidRPr="00E41F4B" w:rsidRDefault="00EE2394" w:rsidP="00EE2394">
            <w:pPr>
              <w:rPr>
                <w:rFonts w:eastAsia="Times New Roman" w:cstheme="minorHAnsi"/>
                <w:szCs w:val="24"/>
              </w:rPr>
            </w:pPr>
            <w:r w:rsidRPr="00E41F4B">
              <w:rPr>
                <w:rFonts w:cstheme="minorHAnsi"/>
                <w:szCs w:val="24"/>
              </w:rPr>
              <w:t>Jane Doe, PI</w:t>
            </w:r>
          </w:p>
        </w:tc>
        <w:tc>
          <w:tcPr>
            <w:tcW w:w="1890" w:type="dxa"/>
            <w:shd w:val="clear" w:color="auto" w:fill="auto"/>
            <w:noWrap/>
            <w:hideMark/>
          </w:tcPr>
          <w:p w14:paraId="3E3E2E66" w14:textId="491C4DDE" w:rsidR="00EE2394" w:rsidRPr="00E41F4B" w:rsidRDefault="00EE2394" w:rsidP="00EE2394">
            <w:pPr>
              <w:rPr>
                <w:rFonts w:eastAsia="Times New Roman" w:cstheme="minorHAnsi"/>
                <w:szCs w:val="24"/>
              </w:rPr>
            </w:pPr>
            <w:r w:rsidRPr="00E41F4B">
              <w:rPr>
                <w:rFonts w:cstheme="minorHAnsi"/>
                <w:szCs w:val="24"/>
              </w:rPr>
              <w:t>Blood Draws</w:t>
            </w:r>
          </w:p>
        </w:tc>
        <w:tc>
          <w:tcPr>
            <w:tcW w:w="1980" w:type="dxa"/>
            <w:shd w:val="clear" w:color="auto" w:fill="auto"/>
            <w:hideMark/>
          </w:tcPr>
          <w:p w14:paraId="7286E122" w14:textId="5DE40C9F" w:rsidR="00EE2394" w:rsidRPr="00E41F4B" w:rsidRDefault="00EE2394" w:rsidP="00EE2394">
            <w:pPr>
              <w:rPr>
                <w:rFonts w:eastAsia="Times New Roman" w:cstheme="minorHAnsi"/>
                <w:szCs w:val="24"/>
              </w:rPr>
            </w:pPr>
            <w:r w:rsidRPr="00E41F4B">
              <w:rPr>
                <w:rFonts w:cstheme="minorHAnsi"/>
                <w:szCs w:val="24"/>
              </w:rPr>
              <w:t>3 years with over 500 mice</w:t>
            </w:r>
          </w:p>
        </w:tc>
        <w:tc>
          <w:tcPr>
            <w:tcW w:w="3690" w:type="dxa"/>
            <w:shd w:val="clear" w:color="auto" w:fill="auto"/>
            <w:noWrap/>
            <w:hideMark/>
          </w:tcPr>
          <w:p w14:paraId="3B77CCA3" w14:textId="10C51AD6" w:rsidR="00EE2394" w:rsidRPr="00E41F4B" w:rsidRDefault="00EE2394" w:rsidP="00EE2394">
            <w:pPr>
              <w:rPr>
                <w:rFonts w:eastAsia="Times New Roman" w:cstheme="minorHAnsi"/>
                <w:szCs w:val="24"/>
              </w:rPr>
            </w:pPr>
            <w:r w:rsidRPr="00E41F4B">
              <w:rPr>
                <w:rFonts w:cstheme="minorHAnsi"/>
                <w:szCs w:val="24"/>
              </w:rPr>
              <w:t>N/A</w:t>
            </w:r>
          </w:p>
        </w:tc>
      </w:tr>
      <w:tr w:rsidR="00EE2394" w:rsidRPr="00E41F4B" w14:paraId="42C39123" w14:textId="77777777" w:rsidTr="00EE2394">
        <w:trPr>
          <w:trHeight w:val="1520"/>
        </w:trPr>
        <w:tc>
          <w:tcPr>
            <w:tcW w:w="1890" w:type="dxa"/>
            <w:shd w:val="clear" w:color="auto" w:fill="auto"/>
            <w:noWrap/>
            <w:hideMark/>
          </w:tcPr>
          <w:p w14:paraId="57CBD660" w14:textId="74A34CDF" w:rsidR="00EE2394" w:rsidRPr="00E41F4B" w:rsidRDefault="00EE2394" w:rsidP="00EE2394">
            <w:pPr>
              <w:rPr>
                <w:rFonts w:eastAsia="Times New Roman" w:cstheme="minorHAnsi"/>
                <w:szCs w:val="24"/>
              </w:rPr>
            </w:pPr>
            <w:r w:rsidRPr="00E41F4B">
              <w:rPr>
                <w:rFonts w:cstheme="minorHAnsi"/>
                <w:color w:val="000000"/>
                <w:szCs w:val="24"/>
              </w:rPr>
              <w:t>John Student, Graduate Student</w:t>
            </w:r>
          </w:p>
        </w:tc>
        <w:tc>
          <w:tcPr>
            <w:tcW w:w="1890" w:type="dxa"/>
            <w:shd w:val="clear" w:color="auto" w:fill="auto"/>
            <w:noWrap/>
            <w:hideMark/>
          </w:tcPr>
          <w:p w14:paraId="41EC0F65" w14:textId="37C8EBA4" w:rsidR="00EE2394" w:rsidRPr="00E41F4B" w:rsidRDefault="00EE2394" w:rsidP="00EE2394">
            <w:pPr>
              <w:rPr>
                <w:rFonts w:eastAsia="Times New Roman" w:cstheme="minorHAnsi"/>
                <w:szCs w:val="24"/>
              </w:rPr>
            </w:pPr>
            <w:r w:rsidRPr="00E41F4B">
              <w:rPr>
                <w:rFonts w:cstheme="minorHAnsi"/>
                <w:color w:val="000000"/>
                <w:szCs w:val="24"/>
              </w:rPr>
              <w:t>Bird collection</w:t>
            </w:r>
          </w:p>
        </w:tc>
        <w:tc>
          <w:tcPr>
            <w:tcW w:w="1980" w:type="dxa"/>
            <w:shd w:val="clear" w:color="auto" w:fill="auto"/>
            <w:hideMark/>
          </w:tcPr>
          <w:p w14:paraId="18176C76" w14:textId="3204CA52" w:rsidR="00EE2394" w:rsidRPr="00E41F4B" w:rsidRDefault="00EE2394" w:rsidP="00EE2394">
            <w:pPr>
              <w:rPr>
                <w:rFonts w:eastAsia="Times New Roman" w:cstheme="minorHAnsi"/>
                <w:szCs w:val="24"/>
              </w:rPr>
            </w:pPr>
            <w:r w:rsidRPr="00E41F4B">
              <w:rPr>
                <w:rFonts w:cstheme="minorHAnsi"/>
                <w:color w:val="000000"/>
                <w:szCs w:val="24"/>
              </w:rPr>
              <w:t>&lt; 1 year mist netting birds</w:t>
            </w:r>
          </w:p>
        </w:tc>
        <w:tc>
          <w:tcPr>
            <w:tcW w:w="3690" w:type="dxa"/>
            <w:shd w:val="clear" w:color="auto" w:fill="auto"/>
            <w:noWrap/>
            <w:hideMark/>
          </w:tcPr>
          <w:p w14:paraId="55A8AB61" w14:textId="7CD27A29" w:rsidR="00EE2394" w:rsidRPr="00E41F4B" w:rsidRDefault="00EE2394" w:rsidP="00EE2394">
            <w:pPr>
              <w:rPr>
                <w:rFonts w:eastAsia="Times New Roman" w:cstheme="minorHAnsi"/>
                <w:szCs w:val="24"/>
              </w:rPr>
            </w:pPr>
            <w:r w:rsidRPr="00E41F4B">
              <w:rPr>
                <w:rFonts w:cstheme="minorHAnsi"/>
                <w:color w:val="000000"/>
                <w:szCs w:val="24"/>
              </w:rPr>
              <w:t>Further training will be provided by PI. PI will directly supervise student, and he will not work independently until PI is confident skills are mastered.</w:t>
            </w:r>
          </w:p>
        </w:tc>
      </w:tr>
      <w:tr w:rsidR="00EE2394" w:rsidRPr="00E41F4B" w14:paraId="15C499B8" w14:textId="77777777" w:rsidTr="00EE2394">
        <w:trPr>
          <w:trHeight w:val="512"/>
        </w:trPr>
        <w:tc>
          <w:tcPr>
            <w:tcW w:w="1890" w:type="dxa"/>
            <w:shd w:val="clear" w:color="auto" w:fill="auto"/>
            <w:noWrap/>
            <w:hideMark/>
          </w:tcPr>
          <w:p w14:paraId="63A3D0F1" w14:textId="31A576F3" w:rsidR="00EE2394" w:rsidRPr="00E41F4B" w:rsidRDefault="00EE2394" w:rsidP="00EE2394">
            <w:pPr>
              <w:rPr>
                <w:rFonts w:eastAsia="Times New Roman" w:cstheme="minorHAnsi"/>
                <w:szCs w:val="24"/>
              </w:rPr>
            </w:pPr>
            <w:r w:rsidRPr="00E41F4B">
              <w:rPr>
                <w:rFonts w:cstheme="minorHAnsi"/>
                <w:color w:val="000000"/>
                <w:szCs w:val="24"/>
              </w:rPr>
              <w:t xml:space="preserve">Sally Undergrad, Undergraduate </w:t>
            </w:r>
          </w:p>
        </w:tc>
        <w:tc>
          <w:tcPr>
            <w:tcW w:w="1890" w:type="dxa"/>
            <w:shd w:val="clear" w:color="auto" w:fill="auto"/>
            <w:noWrap/>
            <w:hideMark/>
          </w:tcPr>
          <w:p w14:paraId="33D10C17" w14:textId="77777777" w:rsidR="00EE2394" w:rsidRPr="00E41F4B" w:rsidRDefault="00EE2394" w:rsidP="00EE2394">
            <w:pPr>
              <w:rPr>
                <w:rFonts w:cstheme="minorHAnsi"/>
                <w:color w:val="000000"/>
                <w:szCs w:val="24"/>
              </w:rPr>
            </w:pPr>
            <w:r w:rsidRPr="00E41F4B">
              <w:rPr>
                <w:rFonts w:cstheme="minorHAnsi"/>
                <w:color w:val="000000"/>
                <w:szCs w:val="24"/>
              </w:rPr>
              <w:t>Fish collection/</w:t>
            </w:r>
          </w:p>
          <w:p w14:paraId="1E93969A" w14:textId="75C99097" w:rsidR="00EE2394" w:rsidRPr="00E41F4B" w:rsidRDefault="00EE2394" w:rsidP="00EE2394">
            <w:pPr>
              <w:rPr>
                <w:rFonts w:eastAsia="Times New Roman" w:cstheme="minorHAnsi"/>
                <w:szCs w:val="24"/>
              </w:rPr>
            </w:pPr>
            <w:r w:rsidRPr="00E41F4B">
              <w:rPr>
                <w:rFonts w:cstheme="minorHAnsi"/>
                <w:color w:val="000000"/>
                <w:szCs w:val="24"/>
              </w:rPr>
              <w:t>handling</w:t>
            </w:r>
          </w:p>
        </w:tc>
        <w:tc>
          <w:tcPr>
            <w:tcW w:w="1980" w:type="dxa"/>
            <w:shd w:val="clear" w:color="auto" w:fill="auto"/>
            <w:noWrap/>
            <w:hideMark/>
          </w:tcPr>
          <w:p w14:paraId="1F055EC0" w14:textId="50BCE093" w:rsidR="00EE2394" w:rsidRPr="00E41F4B" w:rsidRDefault="00EE2394" w:rsidP="00EE2394">
            <w:pPr>
              <w:rPr>
                <w:rFonts w:eastAsia="Times New Roman" w:cstheme="minorHAnsi"/>
                <w:szCs w:val="24"/>
              </w:rPr>
            </w:pPr>
            <w:r w:rsidRPr="00E41F4B">
              <w:rPr>
                <w:rFonts w:cstheme="minorHAnsi"/>
                <w:color w:val="000000"/>
                <w:szCs w:val="24"/>
              </w:rPr>
              <w:t>None</w:t>
            </w:r>
          </w:p>
        </w:tc>
        <w:tc>
          <w:tcPr>
            <w:tcW w:w="3690" w:type="dxa"/>
            <w:shd w:val="clear" w:color="auto" w:fill="auto"/>
            <w:hideMark/>
          </w:tcPr>
          <w:p w14:paraId="2C10A632" w14:textId="79003AA5" w:rsidR="00EE2394" w:rsidRPr="00E41F4B" w:rsidRDefault="00EE2394" w:rsidP="00EE2394">
            <w:pPr>
              <w:rPr>
                <w:rFonts w:eastAsia="Times New Roman" w:cstheme="minorHAnsi"/>
                <w:szCs w:val="24"/>
              </w:rPr>
            </w:pPr>
            <w:r w:rsidRPr="00E41F4B">
              <w:rPr>
                <w:rFonts w:cstheme="minorHAnsi"/>
                <w:color w:val="000000"/>
                <w:szCs w:val="24"/>
              </w:rPr>
              <w:t>A training plan</w:t>
            </w:r>
            <w:r w:rsidRPr="00E41F4B">
              <w:rPr>
                <w:rFonts w:cstheme="minorHAnsi"/>
                <w:color w:val="000000"/>
                <w:szCs w:val="24"/>
                <w:vertAlign w:val="superscript"/>
              </w:rPr>
              <w:t>*</w:t>
            </w:r>
            <w:r w:rsidRPr="00E41F4B">
              <w:rPr>
                <w:rFonts w:cstheme="minorHAnsi"/>
                <w:color w:val="000000"/>
                <w:szCs w:val="24"/>
              </w:rPr>
              <w:t xml:space="preserve"> will be implemented to ensure that she is proficient in collection/handling techniques prior to the study. She will not work independently; PI will always be present.</w:t>
            </w:r>
          </w:p>
        </w:tc>
      </w:tr>
    </w:tbl>
    <w:p w14:paraId="3B2D0704" w14:textId="77777777" w:rsidR="00EE2394" w:rsidRPr="00E41F4B" w:rsidRDefault="00EE2394" w:rsidP="00DD3704">
      <w:pPr>
        <w:pStyle w:val="ListParagraph"/>
        <w:ind w:left="0"/>
        <w:rPr>
          <w:rFonts w:cstheme="minorHAnsi"/>
          <w:szCs w:val="24"/>
          <w:vertAlign w:val="superscript"/>
        </w:rPr>
      </w:pPr>
    </w:p>
    <w:p w14:paraId="22FA0583" w14:textId="7B49040B" w:rsidR="00CE683C" w:rsidRPr="00E41F4B" w:rsidRDefault="005662B8" w:rsidP="00DD3704">
      <w:pPr>
        <w:pStyle w:val="ListParagraph"/>
        <w:ind w:left="0"/>
        <w:rPr>
          <w:rFonts w:cstheme="minorHAnsi"/>
          <w:szCs w:val="24"/>
        </w:rPr>
      </w:pPr>
      <w:r w:rsidRPr="00E41F4B">
        <w:rPr>
          <w:rFonts w:cstheme="minorHAnsi"/>
          <w:szCs w:val="24"/>
          <w:vertAlign w:val="superscript"/>
        </w:rPr>
        <w:t>*</w:t>
      </w:r>
      <w:r w:rsidRPr="00E41F4B">
        <w:rPr>
          <w:rFonts w:cstheme="minorHAnsi"/>
          <w:szCs w:val="24"/>
        </w:rPr>
        <w:t>Training plan – briefly describe</w:t>
      </w:r>
    </w:p>
    <w:p w14:paraId="6CB232F3" w14:textId="77777777" w:rsidR="00B97412" w:rsidRPr="00E41F4B" w:rsidRDefault="00B97412" w:rsidP="00DD3704">
      <w:pPr>
        <w:pStyle w:val="ListParagraph"/>
        <w:ind w:left="0"/>
        <w:rPr>
          <w:rFonts w:cstheme="minorHAnsi"/>
          <w:b/>
          <w:sz w:val="28"/>
          <w:szCs w:val="28"/>
        </w:rPr>
      </w:pPr>
    </w:p>
    <w:p w14:paraId="41ABCA85" w14:textId="77777777" w:rsidR="000956F1" w:rsidRPr="00E41F4B" w:rsidRDefault="000956F1">
      <w:pPr>
        <w:rPr>
          <w:rFonts w:cstheme="minorHAnsi"/>
          <w:b/>
          <w:sz w:val="28"/>
          <w:szCs w:val="28"/>
        </w:rPr>
      </w:pPr>
      <w:r w:rsidRPr="00E41F4B">
        <w:rPr>
          <w:rFonts w:cstheme="minorHAnsi"/>
        </w:rPr>
        <w:br w:type="page"/>
      </w:r>
    </w:p>
    <w:p w14:paraId="0B59959B" w14:textId="72E12094" w:rsidR="00CE683C" w:rsidRPr="00E41F4B" w:rsidRDefault="00CE683C" w:rsidP="00E41F4B">
      <w:pPr>
        <w:pStyle w:val="Heading3"/>
      </w:pPr>
      <w:r w:rsidRPr="00E41F4B">
        <w:t>Risk Assessment (Sample)</w:t>
      </w:r>
    </w:p>
    <w:p w14:paraId="06CD2292" w14:textId="77777777" w:rsidR="00DD3704" w:rsidRPr="00E41F4B" w:rsidRDefault="00DD3704" w:rsidP="00DD3704">
      <w:pPr>
        <w:rPr>
          <w:rFonts w:cstheme="minorHAnsi"/>
          <w:szCs w:val="24"/>
        </w:rPr>
      </w:pPr>
    </w:p>
    <w:p w14:paraId="06B3E48E" w14:textId="77777777" w:rsidR="00CE683C" w:rsidRPr="00E41F4B" w:rsidRDefault="00CE683C" w:rsidP="000A2BEA">
      <w:pPr>
        <w:pStyle w:val="Heading4"/>
        <w:jc w:val="left"/>
        <w:rPr>
          <w:rFonts w:asciiTheme="minorHAnsi" w:hAnsiTheme="minorHAnsi" w:cstheme="minorHAnsi"/>
        </w:rPr>
      </w:pPr>
      <w:r w:rsidRPr="00E41F4B">
        <w:rPr>
          <w:rFonts w:asciiTheme="minorHAnsi" w:hAnsiTheme="minorHAnsi" w:cstheme="minorHAnsi"/>
        </w:rPr>
        <w:t>RISK ASSESSMENT EXAMPLE FOR FIELD STUDY WITH SMALL MAMMALS</w:t>
      </w:r>
    </w:p>
    <w:p w14:paraId="3E53C0D3" w14:textId="77777777" w:rsidR="00CE683C" w:rsidRPr="00E41F4B" w:rsidRDefault="00CE683C" w:rsidP="00CE683C">
      <w:pPr>
        <w:rPr>
          <w:rFonts w:cstheme="minorHAnsi"/>
          <w:szCs w:val="24"/>
        </w:rPr>
      </w:pPr>
      <w:r w:rsidRPr="00E41F4B">
        <w:rPr>
          <w:rFonts w:cstheme="minorHAnsi"/>
          <w:szCs w:val="24"/>
        </w:rPr>
        <w:t>(For each numbered task, provide a description of the hazard and the planned approach for managing the hazard)</w:t>
      </w:r>
    </w:p>
    <w:p w14:paraId="4F4ECAA2" w14:textId="77777777" w:rsidR="00023B07" w:rsidRPr="00E41F4B" w:rsidRDefault="00023B07" w:rsidP="00CE683C">
      <w:pPr>
        <w:rPr>
          <w:rFonts w:cstheme="minorHAnsi"/>
          <w:szCs w:val="24"/>
        </w:rPr>
      </w:pPr>
    </w:p>
    <w:p w14:paraId="2E19430F" w14:textId="77777777" w:rsidR="00CE683C" w:rsidRPr="00E41F4B" w:rsidRDefault="00CE683C" w:rsidP="00E41F4B">
      <w:pPr>
        <w:pStyle w:val="Heading5"/>
      </w:pPr>
      <w:r w:rsidRPr="00E41F4B">
        <w:t>List tasks required:</w:t>
      </w:r>
    </w:p>
    <w:p w14:paraId="1A2E5937" w14:textId="6CC621C0" w:rsidR="00CE683C" w:rsidRPr="00E41F4B" w:rsidRDefault="00CE683C" w:rsidP="000956F1">
      <w:pPr>
        <w:pStyle w:val="ListParagraph"/>
        <w:numPr>
          <w:ilvl w:val="0"/>
          <w:numId w:val="7"/>
        </w:numPr>
        <w:spacing w:after="240"/>
        <w:contextualSpacing w:val="0"/>
        <w:rPr>
          <w:rFonts w:cstheme="minorHAnsi"/>
          <w:szCs w:val="24"/>
        </w:rPr>
      </w:pPr>
      <w:r w:rsidRPr="00E41F4B">
        <w:rPr>
          <w:rFonts w:cstheme="minorHAnsi"/>
          <w:szCs w:val="24"/>
        </w:rPr>
        <w:t>Setting and baiting traps</w:t>
      </w:r>
    </w:p>
    <w:p w14:paraId="7F214062" w14:textId="11236EE8" w:rsidR="00CE683C" w:rsidRPr="00E41F4B" w:rsidRDefault="00CE683C" w:rsidP="000956F1">
      <w:pPr>
        <w:pStyle w:val="ListParagraph"/>
        <w:numPr>
          <w:ilvl w:val="0"/>
          <w:numId w:val="7"/>
        </w:numPr>
        <w:spacing w:after="240"/>
        <w:contextualSpacing w:val="0"/>
        <w:rPr>
          <w:rFonts w:cstheme="minorHAnsi"/>
          <w:szCs w:val="24"/>
        </w:rPr>
      </w:pPr>
      <w:r w:rsidRPr="00E41F4B">
        <w:rPr>
          <w:rFonts w:cstheme="minorHAnsi"/>
          <w:szCs w:val="24"/>
        </w:rPr>
        <w:t>Anesthetizing/euthanizing small mammals</w:t>
      </w:r>
    </w:p>
    <w:p w14:paraId="39AFF2A7" w14:textId="708DF812" w:rsidR="00CE683C" w:rsidRPr="00E41F4B" w:rsidRDefault="00CE683C" w:rsidP="000956F1">
      <w:pPr>
        <w:pStyle w:val="ListParagraph"/>
        <w:numPr>
          <w:ilvl w:val="0"/>
          <w:numId w:val="7"/>
        </w:numPr>
        <w:spacing w:after="240"/>
        <w:contextualSpacing w:val="0"/>
        <w:rPr>
          <w:rFonts w:cstheme="minorHAnsi"/>
          <w:szCs w:val="24"/>
        </w:rPr>
      </w:pPr>
      <w:r w:rsidRPr="00E41F4B">
        <w:rPr>
          <w:rFonts w:cstheme="minorHAnsi"/>
          <w:szCs w:val="24"/>
        </w:rPr>
        <w:t xml:space="preserve">Handling </w:t>
      </w:r>
      <w:r w:rsidR="0029472D" w:rsidRPr="00E41F4B">
        <w:rPr>
          <w:rFonts w:cstheme="minorHAnsi"/>
          <w:szCs w:val="24"/>
        </w:rPr>
        <w:t>small</w:t>
      </w:r>
      <w:r w:rsidRPr="00E41F4B">
        <w:rPr>
          <w:rFonts w:cstheme="minorHAnsi"/>
          <w:szCs w:val="24"/>
        </w:rPr>
        <w:t xml:space="preserve"> mammals</w:t>
      </w:r>
    </w:p>
    <w:p w14:paraId="2DFCBEAB" w14:textId="6E377DD5" w:rsidR="00CE683C" w:rsidRPr="00E41F4B" w:rsidRDefault="00CE683C" w:rsidP="000956F1">
      <w:pPr>
        <w:pStyle w:val="ListParagraph"/>
        <w:numPr>
          <w:ilvl w:val="0"/>
          <w:numId w:val="7"/>
        </w:numPr>
        <w:spacing w:after="240"/>
        <w:contextualSpacing w:val="0"/>
        <w:rPr>
          <w:rFonts w:cstheme="minorHAnsi"/>
          <w:szCs w:val="24"/>
        </w:rPr>
      </w:pPr>
      <w:r w:rsidRPr="00E41F4B">
        <w:rPr>
          <w:rFonts w:cstheme="minorHAnsi"/>
          <w:szCs w:val="24"/>
        </w:rPr>
        <w:t>Walking through tick and mosquito habitat</w:t>
      </w:r>
    </w:p>
    <w:p w14:paraId="542B8355" w14:textId="47D0DD2C" w:rsidR="00CE683C" w:rsidRPr="00E41F4B" w:rsidRDefault="00CE683C" w:rsidP="00D4349B">
      <w:pPr>
        <w:pStyle w:val="ListParagraph"/>
        <w:numPr>
          <w:ilvl w:val="0"/>
          <w:numId w:val="7"/>
        </w:numPr>
        <w:spacing w:after="480"/>
        <w:contextualSpacing w:val="0"/>
        <w:rPr>
          <w:rFonts w:cstheme="minorHAnsi"/>
          <w:szCs w:val="24"/>
        </w:rPr>
      </w:pPr>
      <w:r w:rsidRPr="00E41F4B">
        <w:rPr>
          <w:rFonts w:cstheme="minorHAnsi"/>
          <w:szCs w:val="24"/>
        </w:rPr>
        <w:t>Travel to and from study site</w:t>
      </w:r>
    </w:p>
    <w:p w14:paraId="325F401A" w14:textId="17D02E78" w:rsidR="00CE683C" w:rsidRPr="00E41F4B" w:rsidRDefault="00CE683C" w:rsidP="00E41F4B">
      <w:pPr>
        <w:pStyle w:val="Heading5"/>
      </w:pPr>
      <w:r w:rsidRPr="00E41F4B">
        <w:t>For each task described above, list associated hazards</w:t>
      </w:r>
      <w:r w:rsidR="00BB5DF0" w:rsidRPr="00E41F4B">
        <w:t>:</w:t>
      </w:r>
    </w:p>
    <w:p w14:paraId="0C599C24" w14:textId="65D54543" w:rsidR="00CE683C" w:rsidRPr="00E41F4B" w:rsidRDefault="00CE683C" w:rsidP="000956F1">
      <w:pPr>
        <w:pStyle w:val="ListParagraph"/>
        <w:numPr>
          <w:ilvl w:val="0"/>
          <w:numId w:val="5"/>
        </w:numPr>
        <w:spacing w:after="240"/>
        <w:contextualSpacing w:val="0"/>
        <w:rPr>
          <w:rFonts w:cstheme="minorHAnsi"/>
          <w:szCs w:val="24"/>
        </w:rPr>
      </w:pPr>
      <w:r w:rsidRPr="00E41F4B">
        <w:rPr>
          <w:rFonts w:cstheme="minorHAnsi"/>
          <w:szCs w:val="24"/>
        </w:rPr>
        <w:t>Potential for cuts/abrasions from metal traps.</w:t>
      </w:r>
      <w:r w:rsidR="00023B07" w:rsidRPr="00E41F4B">
        <w:rPr>
          <w:rFonts w:cstheme="minorHAnsi"/>
          <w:szCs w:val="24"/>
        </w:rPr>
        <w:br/>
      </w:r>
      <w:r w:rsidRPr="00E41F4B">
        <w:rPr>
          <w:rFonts w:cstheme="minorHAnsi"/>
          <w:szCs w:val="24"/>
        </w:rPr>
        <w:t>Exposure to infectious agents left from animals (urine, feces</w:t>
      </w:r>
      <w:r w:rsidR="00423DF3" w:rsidRPr="00E41F4B">
        <w:rPr>
          <w:rFonts w:cstheme="minorHAnsi"/>
          <w:szCs w:val="24"/>
        </w:rPr>
        <w:t>,</w:t>
      </w:r>
      <w:r w:rsidRPr="00E41F4B">
        <w:rPr>
          <w:rFonts w:cstheme="minorHAnsi"/>
          <w:szCs w:val="24"/>
        </w:rPr>
        <w:t xml:space="preserve"> etc.)</w:t>
      </w:r>
      <w:r w:rsidR="00023B07" w:rsidRPr="00E41F4B">
        <w:rPr>
          <w:rFonts w:cstheme="minorHAnsi"/>
          <w:szCs w:val="24"/>
        </w:rPr>
        <w:t>.</w:t>
      </w:r>
    </w:p>
    <w:p w14:paraId="617E2E38" w14:textId="4D9ABF57" w:rsidR="00CE683C" w:rsidRPr="00E41F4B" w:rsidRDefault="00CE683C" w:rsidP="000956F1">
      <w:pPr>
        <w:pStyle w:val="ListParagraph"/>
        <w:numPr>
          <w:ilvl w:val="0"/>
          <w:numId w:val="5"/>
        </w:numPr>
        <w:spacing w:after="240"/>
        <w:contextualSpacing w:val="0"/>
        <w:rPr>
          <w:rFonts w:cstheme="minorHAnsi"/>
          <w:szCs w:val="24"/>
        </w:rPr>
      </w:pPr>
      <w:r w:rsidRPr="00E41F4B">
        <w:rPr>
          <w:rFonts w:cstheme="minorHAnsi"/>
          <w:szCs w:val="24"/>
        </w:rPr>
        <w:t>Direct contact with [list anesthetic] and/or inhalation of [list anesthetic]</w:t>
      </w:r>
      <w:r w:rsidR="00023B07" w:rsidRPr="00E41F4B">
        <w:rPr>
          <w:rFonts w:cstheme="minorHAnsi"/>
          <w:szCs w:val="24"/>
        </w:rPr>
        <w:t>.</w:t>
      </w:r>
      <w:r w:rsidR="00023B07" w:rsidRPr="00E41F4B">
        <w:rPr>
          <w:rFonts w:cstheme="minorHAnsi"/>
          <w:szCs w:val="24"/>
        </w:rPr>
        <w:br/>
      </w:r>
      <w:r w:rsidRPr="00E41F4B">
        <w:rPr>
          <w:rFonts w:cstheme="minorHAnsi"/>
          <w:szCs w:val="24"/>
        </w:rPr>
        <w:t>Transport and disposal of anesthetic</w:t>
      </w:r>
      <w:r w:rsidR="00023B07" w:rsidRPr="00E41F4B">
        <w:rPr>
          <w:rFonts w:cstheme="minorHAnsi"/>
          <w:szCs w:val="24"/>
        </w:rPr>
        <w:t>.</w:t>
      </w:r>
    </w:p>
    <w:p w14:paraId="2038330A" w14:textId="5E5BE768" w:rsidR="00CE683C" w:rsidRPr="00E41F4B" w:rsidRDefault="00CE683C" w:rsidP="000956F1">
      <w:pPr>
        <w:pStyle w:val="ListParagraph"/>
        <w:numPr>
          <w:ilvl w:val="0"/>
          <w:numId w:val="5"/>
        </w:numPr>
        <w:spacing w:after="240"/>
        <w:contextualSpacing w:val="0"/>
        <w:rPr>
          <w:rFonts w:cstheme="minorHAnsi"/>
          <w:szCs w:val="24"/>
        </w:rPr>
      </w:pPr>
      <w:r w:rsidRPr="00E41F4B">
        <w:rPr>
          <w:rFonts w:cstheme="minorHAnsi"/>
          <w:szCs w:val="24"/>
        </w:rPr>
        <w:t>Biting and scratching from animals.</w:t>
      </w:r>
      <w:r w:rsidR="00023B07" w:rsidRPr="00E41F4B">
        <w:rPr>
          <w:rFonts w:cstheme="minorHAnsi"/>
          <w:szCs w:val="24"/>
        </w:rPr>
        <w:br/>
      </w:r>
      <w:r w:rsidRPr="00E41F4B">
        <w:rPr>
          <w:rFonts w:cstheme="minorHAnsi"/>
          <w:szCs w:val="24"/>
        </w:rPr>
        <w:t>Exposure to zoonotic pathogens.</w:t>
      </w:r>
    </w:p>
    <w:p w14:paraId="270AD130" w14:textId="3E5C91F3" w:rsidR="00CE683C" w:rsidRPr="00E41F4B" w:rsidRDefault="00CE683C" w:rsidP="000956F1">
      <w:pPr>
        <w:pStyle w:val="ListParagraph"/>
        <w:numPr>
          <w:ilvl w:val="0"/>
          <w:numId w:val="5"/>
        </w:numPr>
        <w:spacing w:after="240"/>
        <w:contextualSpacing w:val="0"/>
        <w:rPr>
          <w:rFonts w:cstheme="minorHAnsi"/>
          <w:szCs w:val="24"/>
        </w:rPr>
      </w:pPr>
      <w:r w:rsidRPr="00E41F4B">
        <w:rPr>
          <w:rFonts w:cstheme="minorHAnsi"/>
          <w:szCs w:val="24"/>
        </w:rPr>
        <w:t>Exposure to tick and/or mosquito pathogens</w:t>
      </w:r>
      <w:r w:rsidR="00023B07" w:rsidRPr="00E41F4B">
        <w:rPr>
          <w:rFonts w:cstheme="minorHAnsi"/>
          <w:szCs w:val="24"/>
        </w:rPr>
        <w:t>.</w:t>
      </w:r>
    </w:p>
    <w:p w14:paraId="6292FA4F" w14:textId="76853AC9" w:rsidR="004F4912" w:rsidRPr="00E41F4B" w:rsidRDefault="00CE683C" w:rsidP="00D4349B">
      <w:pPr>
        <w:pStyle w:val="ListParagraph"/>
        <w:numPr>
          <w:ilvl w:val="0"/>
          <w:numId w:val="5"/>
        </w:numPr>
        <w:spacing w:after="480"/>
        <w:contextualSpacing w:val="0"/>
        <w:rPr>
          <w:rFonts w:cstheme="minorHAnsi"/>
          <w:szCs w:val="24"/>
        </w:rPr>
      </w:pPr>
      <w:r w:rsidRPr="00E41F4B">
        <w:rPr>
          <w:rFonts w:cstheme="minorHAnsi"/>
          <w:szCs w:val="24"/>
        </w:rPr>
        <w:t>Unable to get prompt emergency services at field study location, limited road access, nearest medical facilities over 1 hour away.</w:t>
      </w:r>
    </w:p>
    <w:p w14:paraId="27AD3C9A" w14:textId="3A626C29" w:rsidR="00CE683C" w:rsidRPr="00E41F4B" w:rsidRDefault="00CE683C" w:rsidP="00E41F4B">
      <w:pPr>
        <w:pStyle w:val="Heading5"/>
      </w:pPr>
      <w:r w:rsidRPr="00E41F4B">
        <w:t>For each of the hazards described above list how the hazards will be managed</w:t>
      </w:r>
      <w:r w:rsidR="00BB5DF0" w:rsidRPr="00E41F4B">
        <w:t>:</w:t>
      </w:r>
    </w:p>
    <w:p w14:paraId="1907501D" w14:textId="3799F475" w:rsidR="00CE683C" w:rsidRPr="00E41F4B" w:rsidRDefault="00CE683C" w:rsidP="000956F1">
      <w:pPr>
        <w:pStyle w:val="ListParagraph"/>
        <w:numPr>
          <w:ilvl w:val="0"/>
          <w:numId w:val="3"/>
        </w:numPr>
        <w:spacing w:after="240"/>
        <w:contextualSpacing w:val="0"/>
        <w:rPr>
          <w:rFonts w:cstheme="minorHAnsi"/>
          <w:szCs w:val="24"/>
        </w:rPr>
      </w:pPr>
      <w:r w:rsidRPr="00E41F4B">
        <w:rPr>
          <w:rFonts w:cstheme="minorHAnsi"/>
          <w:szCs w:val="24"/>
        </w:rPr>
        <w:t>Cuts/abrasions from traps</w:t>
      </w:r>
      <w:r w:rsidR="004F4912" w:rsidRPr="00E41F4B">
        <w:rPr>
          <w:rFonts w:cstheme="minorHAnsi"/>
          <w:szCs w:val="24"/>
        </w:rPr>
        <w:t xml:space="preserve">: </w:t>
      </w:r>
      <w:r w:rsidRPr="00E41F4B">
        <w:rPr>
          <w:rFonts w:cstheme="minorHAnsi"/>
          <w:szCs w:val="24"/>
        </w:rPr>
        <w:t>Traps will be maintained to minimize risk of injury. A first aid kit will be available in the vehicle. Soap and water will be available in the vehicle to clean wounds. In the event of a wound, the area will be washed thoroughly with soap/water and proper first aid measures will be applied.</w:t>
      </w:r>
      <w:r w:rsidR="004F4912" w:rsidRPr="00E41F4B">
        <w:rPr>
          <w:rFonts w:cstheme="minorHAnsi"/>
          <w:szCs w:val="24"/>
        </w:rPr>
        <w:br/>
      </w:r>
      <w:r w:rsidR="004F4912" w:rsidRPr="00E41F4B">
        <w:rPr>
          <w:rFonts w:cstheme="minorHAnsi"/>
          <w:szCs w:val="24"/>
        </w:rPr>
        <w:br/>
      </w:r>
      <w:r w:rsidRPr="00E41F4B">
        <w:rPr>
          <w:rFonts w:cstheme="minorHAnsi"/>
          <w:szCs w:val="24"/>
        </w:rPr>
        <w:t>Exposure to infectious agents left from animals in the trap:</w:t>
      </w:r>
      <w:r w:rsidRPr="00E41F4B">
        <w:rPr>
          <w:rFonts w:cstheme="minorHAnsi"/>
          <w:b/>
          <w:bCs/>
          <w:szCs w:val="24"/>
        </w:rPr>
        <w:t xml:space="preserve"> </w:t>
      </w:r>
      <w:r w:rsidRPr="00E41F4B">
        <w:rPr>
          <w:rFonts w:cstheme="minorHAnsi"/>
          <w:szCs w:val="24"/>
        </w:rPr>
        <w:t>After capturing and processing animal</w:t>
      </w:r>
      <w:r w:rsidR="004F5B1A">
        <w:rPr>
          <w:rFonts w:cstheme="minorHAnsi"/>
          <w:szCs w:val="24"/>
        </w:rPr>
        <w:t>,</w:t>
      </w:r>
      <w:r w:rsidRPr="00E41F4B">
        <w:rPr>
          <w:rFonts w:cstheme="minorHAnsi"/>
          <w:szCs w:val="24"/>
        </w:rPr>
        <w:t xml:space="preserve"> all materials will be removed from the trap. The trap will be wiped down with a bleach solution to disinfect. Nitrile gloves and masks will be worn at all times.</w:t>
      </w:r>
    </w:p>
    <w:p w14:paraId="4899248D" w14:textId="549770EF" w:rsidR="00CE683C" w:rsidRPr="00E41F4B" w:rsidRDefault="00CE683C" w:rsidP="000956F1">
      <w:pPr>
        <w:pStyle w:val="NormalWeb"/>
        <w:numPr>
          <w:ilvl w:val="0"/>
          <w:numId w:val="3"/>
        </w:numPr>
        <w:spacing w:before="0" w:beforeAutospacing="0" w:after="240" w:afterAutospacing="0"/>
        <w:textAlignment w:val="baseline"/>
        <w:rPr>
          <w:rFonts w:asciiTheme="minorHAnsi" w:hAnsiTheme="minorHAnsi" w:cstheme="minorHAnsi"/>
          <w:color w:val="000000"/>
        </w:rPr>
      </w:pPr>
      <w:r w:rsidRPr="00E41F4B">
        <w:rPr>
          <w:rFonts w:asciiTheme="minorHAnsi" w:eastAsiaTheme="minorHAnsi" w:hAnsiTheme="minorHAnsi" w:cstheme="minorHAnsi"/>
        </w:rPr>
        <w:t>Direct contact with/inhalation of isoflurane: Isoflurane will be kept in a sealed container in a locked box in the trunk/truck-bed of the vehicle. Use of isoflurane will be done outside to minimize risk of inhalation. A second person will be on-hand in the event of spill/contact. Nitrile gloves, goggles, and a mask will be worn while handling isoflurane. In the event of direct contact with isoflurane, skin/eyes will be immediately flushed with water and medical attention will be sought</w:t>
      </w:r>
      <w:r w:rsidRPr="00E41F4B">
        <w:rPr>
          <w:rFonts w:asciiTheme="minorHAnsi" w:hAnsiTheme="minorHAnsi" w:cstheme="minorHAnsi"/>
          <w:color w:val="000000"/>
        </w:rPr>
        <w:t>.</w:t>
      </w:r>
    </w:p>
    <w:p w14:paraId="0E46A2DC" w14:textId="7E02F94A" w:rsidR="00CE683C" w:rsidRPr="00E41F4B" w:rsidRDefault="00CE683C" w:rsidP="000956F1">
      <w:pPr>
        <w:pStyle w:val="NormalWeb"/>
        <w:numPr>
          <w:ilvl w:val="0"/>
          <w:numId w:val="3"/>
        </w:numPr>
        <w:spacing w:before="0" w:beforeAutospacing="0" w:after="240" w:afterAutospacing="0"/>
        <w:textAlignment w:val="baseline"/>
        <w:rPr>
          <w:rFonts w:asciiTheme="minorHAnsi" w:eastAsiaTheme="minorHAnsi" w:hAnsiTheme="minorHAnsi" w:cstheme="minorHAnsi"/>
        </w:rPr>
      </w:pPr>
      <w:r w:rsidRPr="00E41F4B">
        <w:rPr>
          <w:rFonts w:asciiTheme="minorHAnsi" w:eastAsiaTheme="minorHAnsi" w:hAnsiTheme="minorHAnsi" w:cstheme="minorHAnsi"/>
        </w:rPr>
        <w:t>Biting scratching from animals: Nitrile gloves will be worn while handling the animals. Kevlar gloves will be available to personnel. We will encourage the use of Kevlar gloves whenever possible. [If Kevlar gloves cannot be used</w:t>
      </w:r>
      <w:r w:rsidR="004F5B1A">
        <w:rPr>
          <w:rFonts w:asciiTheme="minorHAnsi" w:eastAsiaTheme="minorHAnsi" w:hAnsiTheme="minorHAnsi" w:cstheme="minorHAnsi"/>
        </w:rPr>
        <w:t>,</w:t>
      </w:r>
      <w:r w:rsidRPr="00E41F4B">
        <w:rPr>
          <w:rFonts w:asciiTheme="minorHAnsi" w:eastAsiaTheme="minorHAnsi" w:hAnsiTheme="minorHAnsi" w:cstheme="minorHAnsi"/>
        </w:rPr>
        <w:t xml:space="preserve"> you need to explain why].</w:t>
      </w:r>
      <w:r w:rsidR="00775B04" w:rsidRPr="00E41F4B">
        <w:rPr>
          <w:rFonts w:asciiTheme="minorHAnsi" w:eastAsiaTheme="minorHAnsi" w:hAnsiTheme="minorHAnsi" w:cstheme="minorHAnsi"/>
        </w:rPr>
        <w:br/>
      </w:r>
      <w:r w:rsidR="00775B04" w:rsidRPr="00E41F4B">
        <w:rPr>
          <w:rFonts w:asciiTheme="minorHAnsi" w:eastAsiaTheme="minorHAnsi" w:hAnsiTheme="minorHAnsi" w:cstheme="minorHAnsi"/>
        </w:rPr>
        <w:br/>
      </w:r>
      <w:r w:rsidRPr="00E41F4B">
        <w:rPr>
          <w:rFonts w:asciiTheme="minorHAnsi" w:eastAsiaTheme="minorHAnsi" w:hAnsiTheme="minorHAnsi" w:cstheme="minorHAnsi"/>
        </w:rPr>
        <w:t>In the event of an animal bite/scratch, the animal will be placed back into the trap, the bite/scratch site will be scrubbed with soap/water for 5 minutes</w:t>
      </w:r>
      <w:r w:rsidR="004F5B1A">
        <w:rPr>
          <w:rFonts w:asciiTheme="minorHAnsi" w:eastAsiaTheme="minorHAnsi" w:hAnsiTheme="minorHAnsi" w:cstheme="minorHAnsi"/>
        </w:rPr>
        <w:t>,</w:t>
      </w:r>
      <w:r w:rsidRPr="00E41F4B">
        <w:rPr>
          <w:rFonts w:asciiTheme="minorHAnsi" w:eastAsiaTheme="minorHAnsi" w:hAnsiTheme="minorHAnsi" w:cstheme="minorHAnsi"/>
        </w:rPr>
        <w:t xml:space="preserve"> and assessed. For minor wounds</w:t>
      </w:r>
      <w:r w:rsidR="00CB1005" w:rsidRPr="00E41F4B">
        <w:rPr>
          <w:rFonts w:asciiTheme="minorHAnsi" w:eastAsiaTheme="minorHAnsi" w:hAnsiTheme="minorHAnsi" w:cstheme="minorHAnsi"/>
        </w:rPr>
        <w:t>,</w:t>
      </w:r>
      <w:r w:rsidRPr="00E41F4B">
        <w:rPr>
          <w:rFonts w:asciiTheme="minorHAnsi" w:eastAsiaTheme="minorHAnsi" w:hAnsiTheme="minorHAnsi" w:cstheme="minorHAnsi"/>
        </w:rPr>
        <w:t xml:space="preserve"> an antibiotic cream will be applied and the bite will be bandaged. For deeper punctures with bleeding, pressure will be applied and medical attention will be sought.</w:t>
      </w:r>
      <w:r w:rsidR="00775B04" w:rsidRPr="00E41F4B">
        <w:rPr>
          <w:rFonts w:asciiTheme="minorHAnsi" w:eastAsiaTheme="minorHAnsi" w:hAnsiTheme="minorHAnsi" w:cstheme="minorHAnsi"/>
        </w:rPr>
        <w:br/>
      </w:r>
      <w:r w:rsidR="00775B04" w:rsidRPr="00E41F4B">
        <w:rPr>
          <w:rFonts w:asciiTheme="minorHAnsi" w:eastAsiaTheme="minorHAnsi" w:hAnsiTheme="minorHAnsi" w:cstheme="minorHAnsi"/>
        </w:rPr>
        <w:br/>
      </w:r>
      <w:r w:rsidRPr="00E41F4B">
        <w:rPr>
          <w:rFonts w:asciiTheme="minorHAnsi" w:eastAsiaTheme="minorHAnsi" w:hAnsiTheme="minorHAnsi" w:cstheme="minorHAnsi"/>
        </w:rPr>
        <w:t>Exposure to zoonotic pathogens: Nitrile gloves will be worn while handling animals/traps. Equipment (forceps, scissors, etc.) will be wiped down with ethanol or a bleach solution between traps. All personnel involved in this project will be up to date on tetanus vaccines.</w:t>
      </w:r>
    </w:p>
    <w:p w14:paraId="7E38084A" w14:textId="5F4CB8A6" w:rsidR="009D70CD" w:rsidRPr="00E41F4B" w:rsidRDefault="00CE683C" w:rsidP="000956F1">
      <w:pPr>
        <w:pStyle w:val="NormalWeb"/>
        <w:numPr>
          <w:ilvl w:val="0"/>
          <w:numId w:val="3"/>
        </w:numPr>
        <w:spacing w:before="0" w:beforeAutospacing="0" w:after="240" w:afterAutospacing="0"/>
        <w:textAlignment w:val="baseline"/>
        <w:rPr>
          <w:rFonts w:asciiTheme="minorHAnsi" w:eastAsiaTheme="minorHAnsi" w:hAnsiTheme="minorHAnsi" w:cstheme="minorHAnsi"/>
        </w:rPr>
      </w:pPr>
      <w:r w:rsidRPr="00E41F4B">
        <w:rPr>
          <w:rFonts w:asciiTheme="minorHAnsi" w:eastAsiaTheme="minorHAnsi" w:hAnsiTheme="minorHAnsi" w:cstheme="minorHAnsi"/>
        </w:rPr>
        <w:t xml:space="preserve">Exposure to mosquito and tick-borne pathogens: Participants will be instructed to wear long pants tucked into their socks and </w:t>
      </w:r>
      <w:r w:rsidR="004F5B1A">
        <w:rPr>
          <w:rFonts w:asciiTheme="minorHAnsi" w:eastAsiaTheme="minorHAnsi" w:hAnsiTheme="minorHAnsi" w:cstheme="minorHAnsi"/>
        </w:rPr>
        <w:t xml:space="preserve">to </w:t>
      </w:r>
      <w:r w:rsidRPr="00E41F4B">
        <w:rPr>
          <w:rFonts w:asciiTheme="minorHAnsi" w:eastAsiaTheme="minorHAnsi" w:hAnsiTheme="minorHAnsi" w:cstheme="minorHAnsi"/>
        </w:rPr>
        <w:t xml:space="preserve">check daily for ticks and tick bites. Insect spray will also be made available for use on the face and exposed skin. Participants will be encouraged to wear permethrin-infused clothing. Participants will be given a brief training on the risks of mosquito and tick-borne diseases and the typical signs of the diseases. Participants will also be directed to the </w:t>
      </w:r>
      <w:hyperlink r:id="rId20" w:history="1">
        <w:r w:rsidRPr="009007EB">
          <w:rPr>
            <w:rStyle w:val="Hyperlink"/>
            <w:rFonts w:asciiTheme="minorHAnsi" w:eastAsiaTheme="minorHAnsi" w:hAnsiTheme="minorHAnsi" w:cstheme="minorHAnsi"/>
          </w:rPr>
          <w:t xml:space="preserve">Maine </w:t>
        </w:r>
        <w:r w:rsidR="008625C7" w:rsidRPr="009007EB">
          <w:rPr>
            <w:rStyle w:val="Hyperlink"/>
            <w:rFonts w:asciiTheme="minorHAnsi" w:eastAsiaTheme="minorHAnsi" w:hAnsiTheme="minorHAnsi" w:cstheme="minorHAnsi"/>
          </w:rPr>
          <w:t xml:space="preserve">Center for Disease Control and Prevention (CDC) </w:t>
        </w:r>
        <w:r w:rsidR="00CE44BA" w:rsidRPr="009007EB">
          <w:rPr>
            <w:rStyle w:val="Hyperlink"/>
            <w:rFonts w:asciiTheme="minorHAnsi" w:eastAsiaTheme="minorHAnsi" w:hAnsiTheme="minorHAnsi" w:cstheme="minorHAnsi"/>
          </w:rPr>
          <w:t>w</w:t>
        </w:r>
        <w:r w:rsidRPr="009007EB">
          <w:rPr>
            <w:rStyle w:val="Hyperlink"/>
            <w:rFonts w:asciiTheme="minorHAnsi" w:eastAsiaTheme="minorHAnsi" w:hAnsiTheme="minorHAnsi" w:cstheme="minorHAnsi"/>
          </w:rPr>
          <w:t>ebsit</w:t>
        </w:r>
        <w:r w:rsidR="00CE44BA" w:rsidRPr="009007EB">
          <w:rPr>
            <w:rStyle w:val="Hyperlink"/>
            <w:rFonts w:asciiTheme="minorHAnsi" w:eastAsiaTheme="minorHAnsi" w:hAnsiTheme="minorHAnsi" w:cstheme="minorHAnsi"/>
          </w:rPr>
          <w:t>e on</w:t>
        </w:r>
        <w:r w:rsidR="009007EB" w:rsidRPr="009007EB">
          <w:rPr>
            <w:rStyle w:val="Hyperlink"/>
            <w:rFonts w:asciiTheme="minorHAnsi" w:eastAsiaTheme="minorHAnsi" w:hAnsiTheme="minorHAnsi" w:cstheme="minorHAnsi"/>
          </w:rPr>
          <w:t xml:space="preserve"> Insect-</w:t>
        </w:r>
        <w:r w:rsidR="006A4EF6">
          <w:rPr>
            <w:rStyle w:val="Hyperlink"/>
            <w:rFonts w:asciiTheme="minorHAnsi" w:eastAsiaTheme="minorHAnsi" w:hAnsiTheme="minorHAnsi" w:cstheme="minorHAnsi"/>
          </w:rPr>
          <w:t>b</w:t>
        </w:r>
        <w:r w:rsidR="009007EB" w:rsidRPr="009007EB">
          <w:rPr>
            <w:rStyle w:val="Hyperlink"/>
            <w:rFonts w:asciiTheme="minorHAnsi" w:eastAsiaTheme="minorHAnsi" w:hAnsiTheme="minorHAnsi" w:cstheme="minorHAnsi"/>
          </w:rPr>
          <w:t>orne Diseases</w:t>
        </w:r>
      </w:hyperlink>
      <w:r w:rsidR="00CE44BA" w:rsidRPr="00E41F4B">
        <w:rPr>
          <w:rFonts w:asciiTheme="minorHAnsi" w:eastAsiaTheme="minorHAnsi" w:hAnsiTheme="minorHAnsi" w:cstheme="minorHAnsi"/>
        </w:rPr>
        <w:t xml:space="preserve"> </w:t>
      </w:r>
      <w:r w:rsidRPr="00E41F4B">
        <w:rPr>
          <w:rFonts w:asciiTheme="minorHAnsi" w:eastAsiaTheme="minorHAnsi" w:hAnsiTheme="minorHAnsi" w:cstheme="minorHAnsi"/>
        </w:rPr>
        <w:t>to</w:t>
      </w:r>
      <w:r w:rsidR="009D70CD" w:rsidRPr="00E41F4B">
        <w:rPr>
          <w:rFonts w:asciiTheme="minorHAnsi" w:eastAsiaTheme="minorHAnsi" w:hAnsiTheme="minorHAnsi" w:cstheme="minorHAnsi"/>
        </w:rPr>
        <w:t xml:space="preserve"> obtain additional information. </w:t>
      </w:r>
    </w:p>
    <w:p w14:paraId="2AD8A3F3" w14:textId="71C17235" w:rsidR="00CE683C" w:rsidRPr="00E41F4B" w:rsidRDefault="00CE683C" w:rsidP="000956F1">
      <w:pPr>
        <w:pStyle w:val="NormalWeb"/>
        <w:numPr>
          <w:ilvl w:val="0"/>
          <w:numId w:val="3"/>
        </w:numPr>
        <w:spacing w:before="0" w:beforeAutospacing="0" w:after="240" w:afterAutospacing="0"/>
        <w:textAlignment w:val="baseline"/>
        <w:rPr>
          <w:rFonts w:asciiTheme="minorHAnsi" w:eastAsiaTheme="minorHAnsi" w:hAnsiTheme="minorHAnsi" w:cstheme="minorHAnsi"/>
        </w:rPr>
      </w:pPr>
      <w:r w:rsidRPr="00E41F4B">
        <w:rPr>
          <w:rFonts w:asciiTheme="minorHAnsi" w:eastAsiaTheme="minorHAnsi" w:hAnsiTheme="minorHAnsi" w:cstheme="minorHAnsi"/>
        </w:rPr>
        <w:t xml:space="preserve">Establish communication plan with </w:t>
      </w:r>
      <w:r w:rsidR="00B72821" w:rsidRPr="00E41F4B">
        <w:rPr>
          <w:rFonts w:asciiTheme="minorHAnsi" w:eastAsiaTheme="minorHAnsi" w:hAnsiTheme="minorHAnsi" w:cstheme="minorHAnsi"/>
        </w:rPr>
        <w:t>[contact]</w:t>
      </w:r>
      <w:r w:rsidRPr="00E41F4B">
        <w:rPr>
          <w:rFonts w:asciiTheme="minorHAnsi" w:eastAsiaTheme="minorHAnsi" w:hAnsiTheme="minorHAnsi" w:cstheme="minorHAnsi"/>
        </w:rPr>
        <w:t xml:space="preserve"> using radio/cell phone/satellite phone.</w:t>
      </w:r>
      <w:r w:rsidR="00610A08" w:rsidRPr="00E41F4B">
        <w:rPr>
          <w:rFonts w:asciiTheme="minorHAnsi" w:eastAsiaTheme="minorHAnsi" w:hAnsiTheme="minorHAnsi" w:cstheme="minorHAnsi"/>
        </w:rPr>
        <w:t xml:space="preserve"> </w:t>
      </w:r>
      <w:r w:rsidRPr="00E41F4B">
        <w:rPr>
          <w:rFonts w:asciiTheme="minorHAnsi" w:eastAsiaTheme="minorHAnsi" w:hAnsiTheme="minorHAnsi" w:cstheme="minorHAnsi"/>
        </w:rPr>
        <w:t>Training in first aid/CPR</w:t>
      </w:r>
      <w:r w:rsidR="00197F44" w:rsidRPr="00E41F4B">
        <w:rPr>
          <w:rFonts w:asciiTheme="minorHAnsi" w:eastAsiaTheme="minorHAnsi" w:hAnsiTheme="minorHAnsi" w:cstheme="minorHAnsi"/>
        </w:rPr>
        <w:t xml:space="preserve"> </w:t>
      </w:r>
      <w:r w:rsidRPr="00E41F4B">
        <w:rPr>
          <w:rFonts w:asciiTheme="minorHAnsi" w:eastAsiaTheme="minorHAnsi" w:hAnsiTheme="minorHAnsi" w:cstheme="minorHAnsi"/>
        </w:rPr>
        <w:t>for all members of team.</w:t>
      </w:r>
      <w:r w:rsidR="00610A08" w:rsidRPr="00E41F4B">
        <w:rPr>
          <w:rFonts w:asciiTheme="minorHAnsi" w:eastAsiaTheme="minorHAnsi" w:hAnsiTheme="minorHAnsi" w:cstheme="minorHAnsi"/>
        </w:rPr>
        <w:t xml:space="preserve"> </w:t>
      </w:r>
      <w:r w:rsidRPr="00E41F4B">
        <w:rPr>
          <w:rFonts w:asciiTheme="minorHAnsi" w:eastAsiaTheme="minorHAnsi" w:hAnsiTheme="minorHAnsi" w:cstheme="minorHAnsi"/>
        </w:rPr>
        <w:t>Firs</w:t>
      </w:r>
      <w:r w:rsidR="00AF53AE" w:rsidRPr="00E41F4B">
        <w:rPr>
          <w:rFonts w:asciiTheme="minorHAnsi" w:eastAsiaTheme="minorHAnsi" w:hAnsiTheme="minorHAnsi" w:cstheme="minorHAnsi"/>
        </w:rPr>
        <w:t>t</w:t>
      </w:r>
      <w:r w:rsidR="0044473A" w:rsidRPr="00E41F4B">
        <w:rPr>
          <w:rFonts w:asciiTheme="minorHAnsi" w:eastAsiaTheme="minorHAnsi" w:hAnsiTheme="minorHAnsi" w:cstheme="minorHAnsi"/>
        </w:rPr>
        <w:t xml:space="preserve"> a</w:t>
      </w:r>
      <w:r w:rsidRPr="00E41F4B">
        <w:rPr>
          <w:rFonts w:asciiTheme="minorHAnsi" w:eastAsiaTheme="minorHAnsi" w:hAnsiTheme="minorHAnsi" w:cstheme="minorHAnsi"/>
        </w:rPr>
        <w:t xml:space="preserve">id kit and/or </w:t>
      </w:r>
      <w:r w:rsidR="0044473A" w:rsidRPr="00E41F4B">
        <w:rPr>
          <w:rFonts w:asciiTheme="minorHAnsi" w:eastAsiaTheme="minorHAnsi" w:hAnsiTheme="minorHAnsi" w:cstheme="minorHAnsi"/>
        </w:rPr>
        <w:t>w</w:t>
      </w:r>
      <w:r w:rsidRPr="00E41F4B">
        <w:rPr>
          <w:rFonts w:asciiTheme="minorHAnsi" w:eastAsiaTheme="minorHAnsi" w:hAnsiTheme="minorHAnsi" w:cstheme="minorHAnsi"/>
        </w:rPr>
        <w:t xml:space="preserve">ilderness </w:t>
      </w:r>
      <w:r w:rsidR="0044473A" w:rsidRPr="00E41F4B">
        <w:rPr>
          <w:rFonts w:asciiTheme="minorHAnsi" w:eastAsiaTheme="minorHAnsi" w:hAnsiTheme="minorHAnsi" w:cstheme="minorHAnsi"/>
        </w:rPr>
        <w:t>f</w:t>
      </w:r>
      <w:r w:rsidRPr="00E41F4B">
        <w:rPr>
          <w:rFonts w:asciiTheme="minorHAnsi" w:eastAsiaTheme="minorHAnsi" w:hAnsiTheme="minorHAnsi" w:cstheme="minorHAnsi"/>
        </w:rPr>
        <w:t xml:space="preserve">irst </w:t>
      </w:r>
      <w:r w:rsidR="0044473A" w:rsidRPr="00E41F4B">
        <w:rPr>
          <w:rFonts w:asciiTheme="minorHAnsi" w:eastAsiaTheme="minorHAnsi" w:hAnsiTheme="minorHAnsi" w:cstheme="minorHAnsi"/>
        </w:rPr>
        <w:t>a</w:t>
      </w:r>
      <w:r w:rsidRPr="00E41F4B">
        <w:rPr>
          <w:rFonts w:asciiTheme="minorHAnsi" w:eastAsiaTheme="minorHAnsi" w:hAnsiTheme="minorHAnsi" w:cstheme="minorHAnsi"/>
        </w:rPr>
        <w:t>id kit included in equipment inventory.</w:t>
      </w:r>
      <w:r w:rsidR="00610A08" w:rsidRPr="00E41F4B">
        <w:rPr>
          <w:rFonts w:asciiTheme="minorHAnsi" w:eastAsiaTheme="minorHAnsi" w:hAnsiTheme="minorHAnsi" w:cstheme="minorHAnsi"/>
        </w:rPr>
        <w:t xml:space="preserve"> </w:t>
      </w:r>
    </w:p>
    <w:p w14:paraId="541662D7" w14:textId="77777777" w:rsidR="00CE683C" w:rsidRPr="00E41F4B" w:rsidRDefault="00CE683C" w:rsidP="000956F1">
      <w:pPr>
        <w:spacing w:after="120"/>
        <w:rPr>
          <w:rFonts w:cstheme="minorHAnsi"/>
          <w:szCs w:val="24"/>
        </w:rPr>
      </w:pPr>
    </w:p>
    <w:sectPr w:rsidR="00CE683C" w:rsidRPr="00E41F4B" w:rsidSect="003E68C5">
      <w:footerReference w:type="default" r:id="rId21"/>
      <w:headerReference w:type="first" r:id="rId22"/>
      <w:foot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B47F1" w14:textId="77777777" w:rsidR="00B36A3E" w:rsidRDefault="00B36A3E" w:rsidP="002E5B2C">
      <w:r>
        <w:separator/>
      </w:r>
    </w:p>
    <w:p w14:paraId="1F53D5B9" w14:textId="77777777" w:rsidR="00B36A3E" w:rsidRDefault="00B36A3E"/>
    <w:p w14:paraId="6E3AE6A2" w14:textId="77777777" w:rsidR="00B36A3E" w:rsidRDefault="00B36A3E" w:rsidP="00F15BAD"/>
  </w:endnote>
  <w:endnote w:type="continuationSeparator" w:id="0">
    <w:p w14:paraId="1E02FBF2" w14:textId="77777777" w:rsidR="00B36A3E" w:rsidRDefault="00B36A3E" w:rsidP="002E5B2C">
      <w:r>
        <w:continuationSeparator/>
      </w:r>
    </w:p>
    <w:p w14:paraId="73882B68" w14:textId="77777777" w:rsidR="00B36A3E" w:rsidRDefault="00B36A3E"/>
    <w:p w14:paraId="49F63356" w14:textId="77777777" w:rsidR="00B36A3E" w:rsidRDefault="00B36A3E" w:rsidP="00F15B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19531"/>
      <w:docPartObj>
        <w:docPartGallery w:val="Page Numbers (Bottom of Page)"/>
        <w:docPartUnique/>
      </w:docPartObj>
    </w:sdtPr>
    <w:sdtEndPr>
      <w:rPr>
        <w:rFonts w:cstheme="minorHAnsi"/>
        <w:noProof/>
        <w:szCs w:val="24"/>
      </w:rPr>
    </w:sdtEndPr>
    <w:sdtContent>
      <w:p w14:paraId="706FBFDB" w14:textId="3C044609" w:rsidR="000E7ACC" w:rsidRPr="000E7ACC" w:rsidRDefault="000E7ACC">
        <w:pPr>
          <w:pStyle w:val="Footer"/>
          <w:jc w:val="center"/>
          <w:rPr>
            <w:rFonts w:cstheme="minorHAnsi"/>
            <w:szCs w:val="24"/>
          </w:rPr>
        </w:pPr>
        <w:r w:rsidRPr="000E7ACC">
          <w:rPr>
            <w:rFonts w:cstheme="minorHAnsi"/>
            <w:szCs w:val="24"/>
          </w:rPr>
          <w:fldChar w:fldCharType="begin"/>
        </w:r>
        <w:r w:rsidRPr="000E7ACC">
          <w:rPr>
            <w:rFonts w:cstheme="minorHAnsi"/>
            <w:szCs w:val="24"/>
          </w:rPr>
          <w:instrText xml:space="preserve"> PAGE   \* MERGEFORMAT </w:instrText>
        </w:r>
        <w:r w:rsidRPr="000E7ACC">
          <w:rPr>
            <w:rFonts w:cstheme="minorHAnsi"/>
            <w:szCs w:val="24"/>
          </w:rPr>
          <w:fldChar w:fldCharType="separate"/>
        </w:r>
        <w:r w:rsidRPr="000E7ACC">
          <w:rPr>
            <w:rFonts w:cstheme="minorHAnsi"/>
            <w:noProof/>
            <w:szCs w:val="24"/>
          </w:rPr>
          <w:t>2</w:t>
        </w:r>
        <w:r w:rsidRPr="000E7ACC">
          <w:rPr>
            <w:rFonts w:cstheme="minorHAnsi"/>
            <w:noProof/>
            <w:szCs w:val="24"/>
          </w:rPr>
          <w:fldChar w:fldCharType="end"/>
        </w:r>
      </w:p>
    </w:sdtContent>
  </w:sdt>
  <w:p w14:paraId="2D7DD1B9" w14:textId="77777777" w:rsidR="00502563" w:rsidRPr="000E7ACC" w:rsidRDefault="00502563" w:rsidP="000E7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4"/>
      </w:rPr>
      <w:id w:val="1704124915"/>
      <w:docPartObj>
        <w:docPartGallery w:val="Page Numbers (Bottom of Page)"/>
        <w:docPartUnique/>
      </w:docPartObj>
    </w:sdtPr>
    <w:sdtEndPr>
      <w:rPr>
        <w:noProof/>
      </w:rPr>
    </w:sdtEndPr>
    <w:sdtContent>
      <w:p w14:paraId="0FEDEF91" w14:textId="10DABE75" w:rsidR="00F406B5" w:rsidRPr="00F406B5" w:rsidRDefault="00F406B5">
        <w:pPr>
          <w:pStyle w:val="Footer"/>
          <w:jc w:val="center"/>
          <w:rPr>
            <w:szCs w:val="24"/>
          </w:rPr>
        </w:pPr>
        <w:r w:rsidRPr="00F406B5">
          <w:rPr>
            <w:szCs w:val="24"/>
          </w:rPr>
          <w:fldChar w:fldCharType="begin"/>
        </w:r>
        <w:r w:rsidRPr="00F406B5">
          <w:rPr>
            <w:szCs w:val="24"/>
          </w:rPr>
          <w:instrText xml:space="preserve"> PAGE   \* MERGEFORMAT </w:instrText>
        </w:r>
        <w:r w:rsidRPr="00F406B5">
          <w:rPr>
            <w:szCs w:val="24"/>
          </w:rPr>
          <w:fldChar w:fldCharType="separate"/>
        </w:r>
        <w:r w:rsidRPr="00F406B5">
          <w:rPr>
            <w:noProof/>
            <w:szCs w:val="24"/>
          </w:rPr>
          <w:t>2</w:t>
        </w:r>
        <w:r w:rsidRPr="00F406B5">
          <w:rPr>
            <w:noProof/>
            <w:szCs w:val="24"/>
          </w:rPr>
          <w:fldChar w:fldCharType="end"/>
        </w:r>
      </w:p>
    </w:sdtContent>
  </w:sdt>
  <w:p w14:paraId="397B6D81" w14:textId="77777777" w:rsidR="003E68C5" w:rsidRDefault="003E6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F021" w14:textId="77777777" w:rsidR="00B36A3E" w:rsidRDefault="00B36A3E" w:rsidP="002E5B2C">
      <w:r>
        <w:separator/>
      </w:r>
    </w:p>
    <w:p w14:paraId="2D2FE833" w14:textId="77777777" w:rsidR="00B36A3E" w:rsidRDefault="00B36A3E"/>
    <w:p w14:paraId="21EBA793" w14:textId="77777777" w:rsidR="00B36A3E" w:rsidRDefault="00B36A3E" w:rsidP="00F15BAD"/>
  </w:footnote>
  <w:footnote w:type="continuationSeparator" w:id="0">
    <w:p w14:paraId="547CB19D" w14:textId="77777777" w:rsidR="00B36A3E" w:rsidRDefault="00B36A3E" w:rsidP="002E5B2C">
      <w:r>
        <w:continuationSeparator/>
      </w:r>
    </w:p>
    <w:p w14:paraId="4EB6C819" w14:textId="77777777" w:rsidR="00B36A3E" w:rsidRDefault="00B36A3E"/>
    <w:p w14:paraId="55274EC8" w14:textId="77777777" w:rsidR="00B36A3E" w:rsidRDefault="00B36A3E" w:rsidP="00F15B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BAFB" w14:textId="4D316466" w:rsidR="002E5B2C" w:rsidRDefault="003E68C5">
    <w:pPr>
      <w:pStyle w:val="Header"/>
    </w:pPr>
    <w:r w:rsidRPr="00D1126A">
      <w:rPr>
        <w:rFonts w:cstheme="minorHAnsi"/>
        <w:b/>
        <w:bCs/>
        <w:sz w:val="20"/>
        <w:szCs w:val="20"/>
      </w:rPr>
      <w:ptab w:relativeTo="margin" w:alignment="center" w:leader="none"/>
    </w:r>
    <w:r w:rsidRPr="00D1126A">
      <w:rPr>
        <w:rFonts w:cstheme="minorHAnsi"/>
        <w:b/>
        <w:bCs/>
        <w:sz w:val="20"/>
        <w:szCs w:val="20"/>
      </w:rPr>
      <w:ptab w:relativeTo="margin" w:alignment="right" w:leader="none"/>
    </w:r>
    <w:r w:rsidRPr="00D1126A">
      <w:rPr>
        <w:rFonts w:cstheme="minorHAnsi"/>
        <w:b/>
        <w:bCs/>
        <w:sz w:val="20"/>
        <w:szCs w:val="20"/>
      </w:rPr>
      <w:t>Version May 202</w:t>
    </w:r>
    <w:r>
      <w:rPr>
        <w:rFonts w:cstheme="minorHAnsi"/>
        <w:b/>
        <w:bCs/>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1DCD"/>
    <w:multiLevelType w:val="hybridMultilevel"/>
    <w:tmpl w:val="EDEAE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0B66EA"/>
    <w:multiLevelType w:val="hybridMultilevel"/>
    <w:tmpl w:val="E41CB5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2324B"/>
    <w:multiLevelType w:val="hybridMultilevel"/>
    <w:tmpl w:val="556A3E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F694B"/>
    <w:multiLevelType w:val="hybridMultilevel"/>
    <w:tmpl w:val="5E264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34BA8"/>
    <w:multiLevelType w:val="hybridMultilevel"/>
    <w:tmpl w:val="0B46F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271D9"/>
    <w:multiLevelType w:val="hybridMultilevel"/>
    <w:tmpl w:val="B2222F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47616"/>
    <w:multiLevelType w:val="hybridMultilevel"/>
    <w:tmpl w:val="8BB8AAB2"/>
    <w:lvl w:ilvl="0" w:tplc="F36873C4">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89765C5"/>
    <w:multiLevelType w:val="hybridMultilevel"/>
    <w:tmpl w:val="1A2085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1F7BB1"/>
    <w:multiLevelType w:val="hybridMultilevel"/>
    <w:tmpl w:val="F372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1956FB"/>
    <w:multiLevelType w:val="hybridMultilevel"/>
    <w:tmpl w:val="48009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7F2757"/>
    <w:multiLevelType w:val="hybridMultilevel"/>
    <w:tmpl w:val="4D60CE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76CD5"/>
    <w:multiLevelType w:val="hybridMultilevel"/>
    <w:tmpl w:val="67FA706A"/>
    <w:lvl w:ilvl="0" w:tplc="4F56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2445854">
    <w:abstractNumId w:val="8"/>
  </w:num>
  <w:num w:numId="2" w16cid:durableId="1926765991">
    <w:abstractNumId w:val="0"/>
  </w:num>
  <w:num w:numId="3" w16cid:durableId="1361320365">
    <w:abstractNumId w:val="1"/>
  </w:num>
  <w:num w:numId="4" w16cid:durableId="1252545710">
    <w:abstractNumId w:val="5"/>
  </w:num>
  <w:num w:numId="5" w16cid:durableId="1540775291">
    <w:abstractNumId w:val="7"/>
  </w:num>
  <w:num w:numId="6" w16cid:durableId="1263149667">
    <w:abstractNumId w:val="4"/>
  </w:num>
  <w:num w:numId="7" w16cid:durableId="750859817">
    <w:abstractNumId w:val="2"/>
  </w:num>
  <w:num w:numId="8" w16cid:durableId="1799569176">
    <w:abstractNumId w:val="3"/>
  </w:num>
  <w:num w:numId="9" w16cid:durableId="356006045">
    <w:abstractNumId w:val="11"/>
  </w:num>
  <w:num w:numId="10" w16cid:durableId="1902251828">
    <w:abstractNumId w:val="9"/>
  </w:num>
  <w:num w:numId="11" w16cid:durableId="32853049">
    <w:abstractNumId w:val="6"/>
  </w:num>
  <w:num w:numId="12" w16cid:durableId="11422320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704"/>
    <w:rsid w:val="00023B07"/>
    <w:rsid w:val="00026275"/>
    <w:rsid w:val="00032319"/>
    <w:rsid w:val="000465A5"/>
    <w:rsid w:val="000465A9"/>
    <w:rsid w:val="00052965"/>
    <w:rsid w:val="000628E1"/>
    <w:rsid w:val="00074820"/>
    <w:rsid w:val="00077F73"/>
    <w:rsid w:val="000956F1"/>
    <w:rsid w:val="000A14C0"/>
    <w:rsid w:val="000A2047"/>
    <w:rsid w:val="000A2BEA"/>
    <w:rsid w:val="000B0164"/>
    <w:rsid w:val="000C31BA"/>
    <w:rsid w:val="000D3C6C"/>
    <w:rsid w:val="000E7ACC"/>
    <w:rsid w:val="000F10EF"/>
    <w:rsid w:val="000F2F25"/>
    <w:rsid w:val="001004F3"/>
    <w:rsid w:val="00110356"/>
    <w:rsid w:val="0011619E"/>
    <w:rsid w:val="0012321F"/>
    <w:rsid w:val="00143B07"/>
    <w:rsid w:val="00144B84"/>
    <w:rsid w:val="00145FBC"/>
    <w:rsid w:val="00155953"/>
    <w:rsid w:val="00185D68"/>
    <w:rsid w:val="00197F44"/>
    <w:rsid w:val="001A0EA9"/>
    <w:rsid w:val="001B5220"/>
    <w:rsid w:val="001B5DF4"/>
    <w:rsid w:val="001D2A33"/>
    <w:rsid w:val="001F5351"/>
    <w:rsid w:val="002076A8"/>
    <w:rsid w:val="00216FE7"/>
    <w:rsid w:val="00225254"/>
    <w:rsid w:val="00237ABE"/>
    <w:rsid w:val="00291C26"/>
    <w:rsid w:val="0029472D"/>
    <w:rsid w:val="00295098"/>
    <w:rsid w:val="0029562F"/>
    <w:rsid w:val="002C10D2"/>
    <w:rsid w:val="002C316F"/>
    <w:rsid w:val="002C5CA2"/>
    <w:rsid w:val="002E5B2C"/>
    <w:rsid w:val="002F4C89"/>
    <w:rsid w:val="002F7241"/>
    <w:rsid w:val="00333D0E"/>
    <w:rsid w:val="00350CD6"/>
    <w:rsid w:val="00353CF2"/>
    <w:rsid w:val="0036470F"/>
    <w:rsid w:val="003803BD"/>
    <w:rsid w:val="003841E6"/>
    <w:rsid w:val="003855EB"/>
    <w:rsid w:val="003B3F8B"/>
    <w:rsid w:val="003E68C5"/>
    <w:rsid w:val="003F6128"/>
    <w:rsid w:val="00423DF3"/>
    <w:rsid w:val="00436702"/>
    <w:rsid w:val="0044410A"/>
    <w:rsid w:val="0044473A"/>
    <w:rsid w:val="004623FD"/>
    <w:rsid w:val="0047284E"/>
    <w:rsid w:val="00492F94"/>
    <w:rsid w:val="004D4198"/>
    <w:rsid w:val="004E008E"/>
    <w:rsid w:val="004F3865"/>
    <w:rsid w:val="004F4912"/>
    <w:rsid w:val="004F5B1A"/>
    <w:rsid w:val="00502563"/>
    <w:rsid w:val="005037AD"/>
    <w:rsid w:val="00507C46"/>
    <w:rsid w:val="00516172"/>
    <w:rsid w:val="00537770"/>
    <w:rsid w:val="00541AC5"/>
    <w:rsid w:val="00543E11"/>
    <w:rsid w:val="005662B8"/>
    <w:rsid w:val="005A74A9"/>
    <w:rsid w:val="00610A08"/>
    <w:rsid w:val="0063325E"/>
    <w:rsid w:val="00637EF8"/>
    <w:rsid w:val="00640B28"/>
    <w:rsid w:val="006552B7"/>
    <w:rsid w:val="006718AD"/>
    <w:rsid w:val="00685311"/>
    <w:rsid w:val="006A4EF6"/>
    <w:rsid w:val="006D4B09"/>
    <w:rsid w:val="00735580"/>
    <w:rsid w:val="00744257"/>
    <w:rsid w:val="007543C3"/>
    <w:rsid w:val="00775B04"/>
    <w:rsid w:val="00782A94"/>
    <w:rsid w:val="007A3779"/>
    <w:rsid w:val="007A7C6A"/>
    <w:rsid w:val="007C6846"/>
    <w:rsid w:val="007D79C4"/>
    <w:rsid w:val="007E2132"/>
    <w:rsid w:val="00847A88"/>
    <w:rsid w:val="00854847"/>
    <w:rsid w:val="00854A4B"/>
    <w:rsid w:val="008569F7"/>
    <w:rsid w:val="008625C7"/>
    <w:rsid w:val="008B183C"/>
    <w:rsid w:val="008D6F77"/>
    <w:rsid w:val="008E3497"/>
    <w:rsid w:val="008E3DEB"/>
    <w:rsid w:val="008F1C57"/>
    <w:rsid w:val="009007EB"/>
    <w:rsid w:val="00914206"/>
    <w:rsid w:val="00915261"/>
    <w:rsid w:val="0091723E"/>
    <w:rsid w:val="00934574"/>
    <w:rsid w:val="00934899"/>
    <w:rsid w:val="00943A4D"/>
    <w:rsid w:val="00946CFE"/>
    <w:rsid w:val="0094748B"/>
    <w:rsid w:val="0098375A"/>
    <w:rsid w:val="009D3892"/>
    <w:rsid w:val="009D5AD9"/>
    <w:rsid w:val="009D70CD"/>
    <w:rsid w:val="009E0A70"/>
    <w:rsid w:val="00A03BA3"/>
    <w:rsid w:val="00A05383"/>
    <w:rsid w:val="00A224D5"/>
    <w:rsid w:val="00A4307F"/>
    <w:rsid w:val="00A55A8A"/>
    <w:rsid w:val="00AB5937"/>
    <w:rsid w:val="00AE6F0B"/>
    <w:rsid w:val="00AF53AE"/>
    <w:rsid w:val="00B36A3E"/>
    <w:rsid w:val="00B56AD6"/>
    <w:rsid w:val="00B658DB"/>
    <w:rsid w:val="00B72821"/>
    <w:rsid w:val="00B85236"/>
    <w:rsid w:val="00B97412"/>
    <w:rsid w:val="00BB560C"/>
    <w:rsid w:val="00BB5DF0"/>
    <w:rsid w:val="00BC4242"/>
    <w:rsid w:val="00BD54EA"/>
    <w:rsid w:val="00BF1645"/>
    <w:rsid w:val="00BF1B57"/>
    <w:rsid w:val="00C0350B"/>
    <w:rsid w:val="00C56AD9"/>
    <w:rsid w:val="00C625C9"/>
    <w:rsid w:val="00C7604C"/>
    <w:rsid w:val="00C9045E"/>
    <w:rsid w:val="00CA2AAE"/>
    <w:rsid w:val="00CB1005"/>
    <w:rsid w:val="00CB1174"/>
    <w:rsid w:val="00CD0B0C"/>
    <w:rsid w:val="00CD212E"/>
    <w:rsid w:val="00CD2BE9"/>
    <w:rsid w:val="00CE44BA"/>
    <w:rsid w:val="00CE683C"/>
    <w:rsid w:val="00D03F1A"/>
    <w:rsid w:val="00D37744"/>
    <w:rsid w:val="00D4349B"/>
    <w:rsid w:val="00D71966"/>
    <w:rsid w:val="00DC2124"/>
    <w:rsid w:val="00DD3704"/>
    <w:rsid w:val="00E07FD0"/>
    <w:rsid w:val="00E41F4B"/>
    <w:rsid w:val="00E71497"/>
    <w:rsid w:val="00E72D39"/>
    <w:rsid w:val="00E859C1"/>
    <w:rsid w:val="00E87042"/>
    <w:rsid w:val="00EB089C"/>
    <w:rsid w:val="00EE2394"/>
    <w:rsid w:val="00EE772E"/>
    <w:rsid w:val="00EF18CB"/>
    <w:rsid w:val="00F15BAD"/>
    <w:rsid w:val="00F22668"/>
    <w:rsid w:val="00F37E02"/>
    <w:rsid w:val="00F406B5"/>
    <w:rsid w:val="00F71C57"/>
    <w:rsid w:val="00F825E4"/>
    <w:rsid w:val="00F833CB"/>
    <w:rsid w:val="00F973C0"/>
    <w:rsid w:val="00FA2D8A"/>
    <w:rsid w:val="00FC2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35E5C"/>
  <w15:chartTrackingRefBased/>
  <w15:docId w15:val="{60333A36-3102-40A1-9E7C-83A4B6C1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F4B"/>
    <w:rPr>
      <w:sz w:val="24"/>
    </w:rPr>
  </w:style>
  <w:style w:type="paragraph" w:styleId="Heading1">
    <w:name w:val="heading 1"/>
    <w:basedOn w:val="Normal"/>
    <w:next w:val="Normal"/>
    <w:link w:val="Heading1Char"/>
    <w:uiPriority w:val="9"/>
    <w:qFormat/>
    <w:rsid w:val="00E41F4B"/>
    <w:pPr>
      <w:jc w:val="center"/>
      <w:outlineLvl w:val="0"/>
    </w:pPr>
    <w:rPr>
      <w:rFonts w:cstheme="minorHAnsi"/>
      <w:b/>
      <w:sz w:val="30"/>
      <w:szCs w:val="30"/>
    </w:rPr>
  </w:style>
  <w:style w:type="paragraph" w:styleId="Heading2">
    <w:name w:val="heading 2"/>
    <w:basedOn w:val="Normal"/>
    <w:next w:val="Normal"/>
    <w:link w:val="Heading2Char"/>
    <w:uiPriority w:val="9"/>
    <w:unhideWhenUsed/>
    <w:qFormat/>
    <w:rsid w:val="00E41F4B"/>
    <w:pPr>
      <w:spacing w:after="60"/>
      <w:jc w:val="center"/>
      <w:outlineLvl w:val="1"/>
    </w:pPr>
    <w:rPr>
      <w:b/>
      <w:sz w:val="28"/>
      <w:szCs w:val="28"/>
    </w:rPr>
  </w:style>
  <w:style w:type="paragraph" w:styleId="Heading3">
    <w:name w:val="heading 3"/>
    <w:basedOn w:val="Normal"/>
    <w:next w:val="Normal"/>
    <w:link w:val="Heading3Char"/>
    <w:uiPriority w:val="9"/>
    <w:unhideWhenUsed/>
    <w:qFormat/>
    <w:rsid w:val="00E41F4B"/>
    <w:pPr>
      <w:outlineLvl w:val="2"/>
    </w:pPr>
    <w:rPr>
      <w:b/>
      <w:bCs/>
      <w:sz w:val="27"/>
      <w:szCs w:val="27"/>
    </w:rPr>
  </w:style>
  <w:style w:type="paragraph" w:styleId="Heading4">
    <w:name w:val="heading 4"/>
    <w:basedOn w:val="Normal"/>
    <w:next w:val="Normal"/>
    <w:link w:val="Heading4Char"/>
    <w:uiPriority w:val="9"/>
    <w:unhideWhenUsed/>
    <w:qFormat/>
    <w:rsid w:val="00E41F4B"/>
    <w:pPr>
      <w:jc w:val="center"/>
      <w:outlineLvl w:val="3"/>
    </w:pPr>
    <w:rPr>
      <w:rFonts w:ascii="Calibri" w:hAnsi="Calibri" w:cs="Times New Roman"/>
      <w:b/>
      <w:szCs w:val="24"/>
    </w:rPr>
  </w:style>
  <w:style w:type="paragraph" w:styleId="Heading5">
    <w:name w:val="heading 5"/>
    <w:basedOn w:val="Normal"/>
    <w:next w:val="Normal"/>
    <w:link w:val="Heading5Char"/>
    <w:uiPriority w:val="9"/>
    <w:unhideWhenUsed/>
    <w:qFormat/>
    <w:rsid w:val="00E41F4B"/>
    <w:pPr>
      <w:spacing w:after="120"/>
      <w:outlineLvl w:val="4"/>
    </w:pPr>
    <w:rPr>
      <w:rFonts w:cstheme="minorHAns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DD3704"/>
    <w:rPr>
      <w:sz w:val="16"/>
      <w:szCs w:val="16"/>
    </w:rPr>
  </w:style>
  <w:style w:type="paragraph" w:styleId="CommentText">
    <w:name w:val="annotation text"/>
    <w:basedOn w:val="Normal"/>
    <w:link w:val="CommentTextChar"/>
    <w:uiPriority w:val="99"/>
    <w:rsid w:val="00DD3704"/>
    <w:pPr>
      <w:overflowPunct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D37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D3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704"/>
    <w:rPr>
      <w:rFonts w:ascii="Segoe UI" w:hAnsi="Segoe UI" w:cs="Segoe UI"/>
      <w:sz w:val="18"/>
      <w:szCs w:val="18"/>
    </w:rPr>
  </w:style>
  <w:style w:type="paragraph" w:styleId="ListParagraph">
    <w:name w:val="List Paragraph"/>
    <w:basedOn w:val="Normal"/>
    <w:uiPriority w:val="34"/>
    <w:qFormat/>
    <w:rsid w:val="00DD3704"/>
    <w:pPr>
      <w:ind w:left="720"/>
      <w:contextualSpacing/>
    </w:pPr>
  </w:style>
  <w:style w:type="character" w:styleId="Hyperlink">
    <w:name w:val="Hyperlink"/>
    <w:basedOn w:val="DefaultParagraphFont"/>
    <w:rsid w:val="00DD3704"/>
    <w:rPr>
      <w:color w:val="0000FF"/>
      <w:u w:val="single"/>
    </w:rPr>
  </w:style>
  <w:style w:type="table" w:styleId="TableGrid">
    <w:name w:val="Table Grid"/>
    <w:basedOn w:val="TableNormal"/>
    <w:uiPriority w:val="39"/>
    <w:rsid w:val="002C3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E5B2C"/>
    <w:pPr>
      <w:tabs>
        <w:tab w:val="center" w:pos="4680"/>
        <w:tab w:val="right" w:pos="9360"/>
      </w:tabs>
    </w:pPr>
  </w:style>
  <w:style w:type="character" w:customStyle="1" w:styleId="FooterChar">
    <w:name w:val="Footer Char"/>
    <w:basedOn w:val="DefaultParagraphFont"/>
    <w:link w:val="Footer"/>
    <w:uiPriority w:val="99"/>
    <w:rsid w:val="002E5B2C"/>
  </w:style>
  <w:style w:type="paragraph" w:styleId="Header">
    <w:name w:val="header"/>
    <w:basedOn w:val="Normal"/>
    <w:link w:val="HeaderChar"/>
    <w:uiPriority w:val="99"/>
    <w:unhideWhenUsed/>
    <w:rsid w:val="002E5B2C"/>
    <w:pPr>
      <w:tabs>
        <w:tab w:val="center" w:pos="4680"/>
        <w:tab w:val="right" w:pos="9360"/>
      </w:tabs>
    </w:pPr>
  </w:style>
  <w:style w:type="character" w:customStyle="1" w:styleId="HeaderChar">
    <w:name w:val="Header Char"/>
    <w:basedOn w:val="DefaultParagraphFont"/>
    <w:link w:val="Header"/>
    <w:uiPriority w:val="99"/>
    <w:rsid w:val="002E5B2C"/>
  </w:style>
  <w:style w:type="paragraph" w:styleId="NormalWeb">
    <w:name w:val="Normal (Web)"/>
    <w:basedOn w:val="Normal"/>
    <w:uiPriority w:val="99"/>
    <w:unhideWhenUsed/>
    <w:rsid w:val="00CE683C"/>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7C6846"/>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95098"/>
    <w:pPr>
      <w:overflowPunct/>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95098"/>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F15BAD"/>
    <w:pPr>
      <w:jc w:val="center"/>
    </w:pPr>
    <w:rPr>
      <w:rFonts w:ascii="Times New Roman" w:hAnsi="Times New Roman" w:cs="Times New Roman"/>
      <w:b/>
      <w:sz w:val="28"/>
      <w:szCs w:val="28"/>
    </w:rPr>
  </w:style>
  <w:style w:type="character" w:customStyle="1" w:styleId="TitleChar">
    <w:name w:val="Title Char"/>
    <w:basedOn w:val="DefaultParagraphFont"/>
    <w:link w:val="Title"/>
    <w:uiPriority w:val="10"/>
    <w:rsid w:val="00F15BAD"/>
    <w:rPr>
      <w:rFonts w:ascii="Times New Roman" w:hAnsi="Times New Roman" w:cs="Times New Roman"/>
      <w:b/>
      <w:sz w:val="28"/>
      <w:szCs w:val="28"/>
    </w:rPr>
  </w:style>
  <w:style w:type="character" w:customStyle="1" w:styleId="Heading1Char">
    <w:name w:val="Heading 1 Char"/>
    <w:basedOn w:val="DefaultParagraphFont"/>
    <w:link w:val="Heading1"/>
    <w:uiPriority w:val="9"/>
    <w:rsid w:val="00E41F4B"/>
    <w:rPr>
      <w:rFonts w:cstheme="minorHAnsi"/>
      <w:b/>
      <w:sz w:val="30"/>
      <w:szCs w:val="30"/>
    </w:rPr>
  </w:style>
  <w:style w:type="character" w:customStyle="1" w:styleId="Heading2Char">
    <w:name w:val="Heading 2 Char"/>
    <w:basedOn w:val="DefaultParagraphFont"/>
    <w:link w:val="Heading2"/>
    <w:uiPriority w:val="9"/>
    <w:rsid w:val="00E41F4B"/>
    <w:rPr>
      <w:b/>
      <w:sz w:val="28"/>
      <w:szCs w:val="28"/>
    </w:rPr>
  </w:style>
  <w:style w:type="character" w:styleId="UnresolvedMention">
    <w:name w:val="Unresolved Mention"/>
    <w:basedOn w:val="DefaultParagraphFont"/>
    <w:uiPriority w:val="99"/>
    <w:semiHidden/>
    <w:unhideWhenUsed/>
    <w:rsid w:val="00436702"/>
    <w:rPr>
      <w:color w:val="605E5C"/>
      <w:shd w:val="clear" w:color="auto" w:fill="E1DFDD"/>
    </w:rPr>
  </w:style>
  <w:style w:type="table" w:customStyle="1" w:styleId="TableGrid1">
    <w:name w:val="Table Grid1"/>
    <w:basedOn w:val="TableNormal"/>
    <w:next w:val="TableGrid"/>
    <w:uiPriority w:val="59"/>
    <w:rsid w:val="0091723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560C"/>
  </w:style>
  <w:style w:type="character" w:customStyle="1" w:styleId="Heading3Char">
    <w:name w:val="Heading 3 Char"/>
    <w:basedOn w:val="DefaultParagraphFont"/>
    <w:link w:val="Heading3"/>
    <w:uiPriority w:val="9"/>
    <w:rsid w:val="00E41F4B"/>
    <w:rPr>
      <w:b/>
      <w:bCs/>
      <w:sz w:val="27"/>
      <w:szCs w:val="27"/>
    </w:rPr>
  </w:style>
  <w:style w:type="character" w:styleId="SubtleEmphasis">
    <w:name w:val="Subtle Emphasis"/>
    <w:basedOn w:val="DefaultParagraphFont"/>
    <w:uiPriority w:val="19"/>
    <w:qFormat/>
    <w:rsid w:val="000A2BEA"/>
    <w:rPr>
      <w:i/>
      <w:iCs/>
      <w:color w:val="404040" w:themeColor="text1" w:themeTint="BF"/>
    </w:rPr>
  </w:style>
  <w:style w:type="character" w:customStyle="1" w:styleId="Heading4Char">
    <w:name w:val="Heading 4 Char"/>
    <w:basedOn w:val="DefaultParagraphFont"/>
    <w:link w:val="Heading4"/>
    <w:uiPriority w:val="9"/>
    <w:rsid w:val="00E41F4B"/>
    <w:rPr>
      <w:rFonts w:ascii="Calibri" w:hAnsi="Calibri" w:cs="Times New Roman"/>
      <w:b/>
      <w:sz w:val="24"/>
      <w:szCs w:val="24"/>
    </w:rPr>
  </w:style>
  <w:style w:type="character" w:customStyle="1" w:styleId="Heading5Char">
    <w:name w:val="Heading 5 Char"/>
    <w:basedOn w:val="DefaultParagraphFont"/>
    <w:link w:val="Heading5"/>
    <w:uiPriority w:val="9"/>
    <w:rsid w:val="00E41F4B"/>
    <w:rPr>
      <w:rFonts w:cstheme="minorHAns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69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ric@maine.edu" TargetMode="External"/><Relationship Id="rId13" Type="http://schemas.openxmlformats.org/officeDocument/2006/relationships/hyperlink" Target="mailto:umric@maine.edu" TargetMode="External"/><Relationship Id="rId18" Type="http://schemas.openxmlformats.org/officeDocument/2006/relationships/hyperlink" Target="https://umaine.edu/research-compliance/resource/special-license-application-dept-marine-resource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renda.lord@state.gov" TargetMode="External"/><Relationship Id="rId17" Type="http://schemas.openxmlformats.org/officeDocument/2006/relationships/hyperlink" Target="mailto:umric@maine.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james.connolly@maine.gov" TargetMode="External"/><Relationship Id="rId20" Type="http://schemas.openxmlformats.org/officeDocument/2006/relationships/hyperlink" Target="https://www.maine.gov/dhhs/mecdc/diseases-conditions/insect-borne-diseas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weber@maine.ed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1.maine.gov/ifw/fish-wildlife/captivity.html" TargetMode="External"/><Relationship Id="rId23" Type="http://schemas.openxmlformats.org/officeDocument/2006/relationships/footer" Target="footer2.xml"/><Relationship Id="rId10" Type="http://schemas.openxmlformats.org/officeDocument/2006/relationships/hyperlink" Target="https://umaine.edu/research-compliance/resource/pain-categories/" TargetMode="External"/><Relationship Id="rId19" Type="http://schemas.openxmlformats.org/officeDocument/2006/relationships/hyperlink" Target="file:///C:\Users\paula.ORSP\AppData\Local\Temp\amanda.ellis@maine.gov" TargetMode="External"/><Relationship Id="rId4" Type="http://schemas.openxmlformats.org/officeDocument/2006/relationships/settings" Target="settings.xml"/><Relationship Id="rId9" Type="http://schemas.openxmlformats.org/officeDocument/2006/relationships/hyperlink" Target="https://umaine.edu/research-compliance/animal-care/meeting-schedule-protocol-due-dates/" TargetMode="External"/><Relationship Id="rId14" Type="http://schemas.openxmlformats.org/officeDocument/2006/relationships/hyperlink" Target="https://www1.maine.gov/ifw/fish-wildlife/captivity.htm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BD786-0B79-46A0-8CEE-9D6D4467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2005</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IACUC Guidance for Completing a Protocol Review Form</dc:title>
  <dc:subject/>
  <dc:creator>Gayle Jones</dc:creator>
  <cp:keywords/>
  <dc:description/>
  <cp:lastModifiedBy>Cara Doiron</cp:lastModifiedBy>
  <cp:revision>6</cp:revision>
  <dcterms:created xsi:type="dcterms:W3CDTF">2024-06-03T11:23:00Z</dcterms:created>
  <dcterms:modified xsi:type="dcterms:W3CDTF">2025-09-30T00:25:00Z</dcterms:modified>
</cp:coreProperties>
</file>