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9FE2" w14:textId="77777777" w:rsidR="0013387E" w:rsidRPr="0013387E" w:rsidRDefault="0013387E" w:rsidP="0013387E">
      <w:pPr>
        <w:pStyle w:val="Heading1"/>
      </w:pPr>
      <w:r w:rsidRPr="0013387E">
        <w:t>FERPA (Family Educational Rights and Privacy Act) Decision Tree</w:t>
      </w:r>
    </w:p>
    <w:p w14:paraId="3090429E" w14:textId="08694472" w:rsidR="0013387E" w:rsidRDefault="0013387E" w:rsidP="0013387E">
      <w:pPr>
        <w:jc w:val="center"/>
      </w:pPr>
      <w:r>
        <w:t>University of Maine Office of Research Compliance</w:t>
      </w:r>
    </w:p>
    <w:p w14:paraId="694008E3" w14:textId="0F85DA65" w:rsidR="00301C19" w:rsidRPr="00F86758" w:rsidRDefault="0045190C" w:rsidP="0013387E">
      <w:pPr>
        <w:jc w:val="center"/>
        <w:rPr>
          <w:sz w:val="20"/>
          <w:szCs w:val="20"/>
        </w:rPr>
      </w:pPr>
      <w:hyperlink r:id="rId6" w:history="1">
        <w:r w:rsidR="00F86758" w:rsidRPr="0045190C">
          <w:rPr>
            <w:rStyle w:val="Hyperlink"/>
            <w:sz w:val="20"/>
            <w:szCs w:val="20"/>
          </w:rPr>
          <w:t xml:space="preserve">Link to </w:t>
        </w:r>
        <w:r w:rsidR="00301C19" w:rsidRPr="0045190C">
          <w:rPr>
            <w:rStyle w:val="Hyperlink"/>
            <w:sz w:val="20"/>
            <w:szCs w:val="20"/>
          </w:rPr>
          <w:t xml:space="preserve">Plain Text </w:t>
        </w:r>
        <w:r w:rsidR="00F86758" w:rsidRPr="0045190C">
          <w:rPr>
            <w:rStyle w:val="Hyperlink"/>
            <w:sz w:val="20"/>
            <w:szCs w:val="20"/>
          </w:rPr>
          <w:t>V</w:t>
        </w:r>
        <w:r w:rsidR="00301C19" w:rsidRPr="0045190C">
          <w:rPr>
            <w:rStyle w:val="Hyperlink"/>
            <w:sz w:val="20"/>
            <w:szCs w:val="20"/>
          </w:rPr>
          <w:t>ersion of FERPA Decision Tree</w:t>
        </w:r>
        <w:r w:rsidR="00F3643F" w:rsidRPr="0045190C">
          <w:rPr>
            <w:rStyle w:val="Hyperlink"/>
            <w:sz w:val="20"/>
            <w:szCs w:val="20"/>
          </w:rPr>
          <w:t xml:space="preserve"> (Word)</w:t>
        </w:r>
      </w:hyperlink>
    </w:p>
    <w:p w14:paraId="75441631" w14:textId="14C04E80" w:rsidR="001A17A2" w:rsidRDefault="0013387E">
      <w:r>
        <w:rPr>
          <w:noProof/>
        </w:rPr>
        <w:drawing>
          <wp:inline distT="0" distB="0" distL="0" distR="0" wp14:anchorId="01F2290A" wp14:editId="2D0A2FB8">
            <wp:extent cx="6064529" cy="6400800"/>
            <wp:effectExtent l="0" t="0" r="0" b="0"/>
            <wp:docPr id="2116585128" name="Picture 1" descr="Visual diagram of the FERPA decision tree to help decide whether FERPA applies or not, and so, if student and/or parental consent is required. Plain text version is available at the link abo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85128" name="Picture 1" descr="Visual diagram of the FERPA decision tree to help decide whether FERPA applies or not, and so, if student and/or parental consent is required. Plain text version is available at the link abov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529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90D21" w14:textId="2A517C8A" w:rsidR="0013387E" w:rsidRPr="0013387E" w:rsidRDefault="0013387E" w:rsidP="0013387E">
      <w:pPr>
        <w:spacing w:after="0" w:line="240" w:lineRule="auto"/>
        <w:rPr>
          <w:b/>
          <w:bCs/>
        </w:rPr>
      </w:pPr>
      <w:r w:rsidRPr="0013387E">
        <w:rPr>
          <w:vertAlign w:val="superscript"/>
        </w:rPr>
        <w:t>1</w:t>
      </w:r>
      <w:r>
        <w:t xml:space="preserve"> </w:t>
      </w:r>
      <w:r w:rsidRPr="0013387E">
        <w:t xml:space="preserve">Records from your </w:t>
      </w:r>
      <w:r w:rsidRPr="0013387E">
        <w:rPr>
          <w:b/>
          <w:bCs/>
        </w:rPr>
        <w:t>own</w:t>
      </w:r>
      <w:r w:rsidRPr="0013387E">
        <w:t xml:space="preserve"> students would </w:t>
      </w:r>
      <w:r w:rsidRPr="0013387E">
        <w:rPr>
          <w:b/>
          <w:bCs/>
        </w:rPr>
        <w:t>never</w:t>
      </w:r>
      <w:r w:rsidRPr="0013387E">
        <w:t xml:space="preserve"> be considered </w:t>
      </w:r>
      <w:r w:rsidRPr="0013387E">
        <w:rPr>
          <w:b/>
          <w:bCs/>
        </w:rPr>
        <w:t>de-identified.</w:t>
      </w:r>
    </w:p>
    <w:p w14:paraId="2362E85D" w14:textId="722F77BF" w:rsidR="0013387E" w:rsidRPr="00F86758" w:rsidRDefault="0013387E" w:rsidP="00F86758">
      <w:pPr>
        <w:spacing w:after="0" w:line="240" w:lineRule="auto"/>
        <w:rPr>
          <w:vertAlign w:val="superscript"/>
        </w:rPr>
      </w:pPr>
      <w:r w:rsidRPr="0013387E">
        <w:rPr>
          <w:vertAlign w:val="superscript"/>
        </w:rPr>
        <w:t>2</w:t>
      </w:r>
      <w:r w:rsidRPr="0013387E">
        <w:t xml:space="preserve"> </w:t>
      </w:r>
      <w:hyperlink r:id="rId8" w:history="1">
        <w:r w:rsidRPr="0013387E">
          <w:rPr>
            <w:rStyle w:val="Hyperlink"/>
          </w:rPr>
          <w:t>Office of Student Records Website</w:t>
        </w:r>
      </w:hyperlink>
    </w:p>
    <w:sectPr w:rsidR="0013387E" w:rsidRPr="00F8675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AEB3" w14:textId="77777777" w:rsidR="0013387E" w:rsidRDefault="0013387E" w:rsidP="0013387E">
      <w:pPr>
        <w:spacing w:after="0" w:line="240" w:lineRule="auto"/>
      </w:pPr>
      <w:r>
        <w:separator/>
      </w:r>
    </w:p>
  </w:endnote>
  <w:endnote w:type="continuationSeparator" w:id="0">
    <w:p w14:paraId="3598CC13" w14:textId="77777777" w:rsidR="0013387E" w:rsidRDefault="0013387E" w:rsidP="001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FD59" w14:textId="5BA1C151" w:rsidR="0013387E" w:rsidRPr="0013387E" w:rsidRDefault="0013387E">
    <w:pPr>
      <w:pStyle w:val="Footer"/>
      <w:rPr>
        <w:sz w:val="20"/>
        <w:szCs w:val="20"/>
      </w:rPr>
    </w:pPr>
    <w:r w:rsidRPr="00120192">
      <w:rPr>
        <w:sz w:val="20"/>
        <w:szCs w:val="20"/>
      </w:rPr>
      <w:t>Adapted with permission from the FERPA decision tree created by Texas A &amp; M University of Corpus Christi</w:t>
    </w:r>
    <w:r w:rsidR="00F86758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0F18" w14:textId="77777777" w:rsidR="0013387E" w:rsidRDefault="0013387E" w:rsidP="0013387E">
      <w:pPr>
        <w:spacing w:after="0" w:line="240" w:lineRule="auto"/>
      </w:pPr>
      <w:r>
        <w:separator/>
      </w:r>
    </w:p>
  </w:footnote>
  <w:footnote w:type="continuationSeparator" w:id="0">
    <w:p w14:paraId="3FDC087B" w14:textId="77777777" w:rsidR="0013387E" w:rsidRDefault="0013387E" w:rsidP="0013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346C" w14:textId="04053147" w:rsidR="00D01311" w:rsidRPr="00D01311" w:rsidRDefault="00D01311" w:rsidP="00D01311">
    <w:pPr>
      <w:pStyle w:val="Header"/>
      <w:jc w:val="right"/>
      <w:rPr>
        <w:sz w:val="20"/>
        <w:szCs w:val="20"/>
      </w:rPr>
    </w:pPr>
    <w:r w:rsidRPr="00D01311">
      <w:rPr>
        <w:sz w:val="20"/>
        <w:szCs w:val="20"/>
      </w:rPr>
      <w:t>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A2"/>
    <w:rsid w:val="0013387E"/>
    <w:rsid w:val="001A17A2"/>
    <w:rsid w:val="00301C19"/>
    <w:rsid w:val="0045190C"/>
    <w:rsid w:val="00785F4D"/>
    <w:rsid w:val="00D01311"/>
    <w:rsid w:val="00E21778"/>
    <w:rsid w:val="00F3643F"/>
    <w:rsid w:val="00F8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3B225"/>
  <w15:chartTrackingRefBased/>
  <w15:docId w15:val="{D02CE8C7-5C51-40F7-8F12-C3E3993B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87E"/>
    <w:pPr>
      <w:keepNext/>
      <w:keepLines/>
      <w:spacing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7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87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87E"/>
  </w:style>
  <w:style w:type="paragraph" w:styleId="Footer">
    <w:name w:val="footer"/>
    <w:basedOn w:val="Normal"/>
    <w:link w:val="FooterChar"/>
    <w:uiPriority w:val="99"/>
    <w:unhideWhenUsed/>
    <w:rsid w:val="00133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87E"/>
  </w:style>
  <w:style w:type="character" w:styleId="UnresolvedMention">
    <w:name w:val="Unresolved Mention"/>
    <w:basedOn w:val="DefaultParagraphFont"/>
    <w:uiPriority w:val="99"/>
    <w:semiHidden/>
    <w:unhideWhenUsed/>
    <w:rsid w:val="00451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records.umaine.ed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ine.edu/research-compliance/resource/FERPA-decision-tree-tex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Doiron</dc:creator>
  <cp:keywords/>
  <dc:description/>
  <cp:lastModifiedBy>Cara Doiron</cp:lastModifiedBy>
  <cp:revision>5</cp:revision>
  <dcterms:created xsi:type="dcterms:W3CDTF">2026-04-30T23:55:00Z</dcterms:created>
  <dcterms:modified xsi:type="dcterms:W3CDTF">2026-05-01T01:10:00Z</dcterms:modified>
</cp:coreProperties>
</file>