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D1F8" w14:textId="4FC074B0" w:rsidR="006E5162" w:rsidRDefault="005132D8" w:rsidP="00FA0A4A">
      <w:pPr>
        <w:pStyle w:val="Heading1"/>
      </w:pPr>
      <w:r w:rsidRPr="00FA0A4A">
        <w:t xml:space="preserve">Does My Study Require </w:t>
      </w:r>
      <w:r w:rsidR="0082317B">
        <w:t xml:space="preserve">Institutional Review Board (IRB) </w:t>
      </w:r>
      <w:r w:rsidRPr="00FA0A4A">
        <w:t>Review?</w:t>
      </w:r>
    </w:p>
    <w:p w14:paraId="4660206F" w14:textId="718DA183" w:rsidR="00C134A4" w:rsidRPr="00832E67" w:rsidRDefault="00C134A4" w:rsidP="00832E67">
      <w:pPr>
        <w:spacing w:after="360"/>
        <w:jc w:val="center"/>
        <w:rPr>
          <w:sz w:val="20"/>
          <w:szCs w:val="20"/>
        </w:rPr>
      </w:pPr>
      <w:hyperlink r:id="rId8" w:history="1">
        <w:r w:rsidRPr="00832E67">
          <w:rPr>
            <w:rStyle w:val="Hyperlink"/>
            <w:sz w:val="20"/>
            <w:szCs w:val="20"/>
          </w:rPr>
          <w:t xml:space="preserve">Diagram </w:t>
        </w:r>
        <w:r w:rsidRPr="00832E67">
          <w:rPr>
            <w:rStyle w:val="Hyperlink"/>
            <w:sz w:val="20"/>
            <w:szCs w:val="20"/>
          </w:rPr>
          <w:t>Version</w:t>
        </w:r>
        <w:r w:rsidRPr="00832E67">
          <w:rPr>
            <w:rStyle w:val="Hyperlink"/>
            <w:sz w:val="20"/>
            <w:szCs w:val="20"/>
          </w:rPr>
          <w:t xml:space="preserve"> of IRB Review Flow Chart (PDF)</w:t>
        </w:r>
      </w:hyperlink>
    </w:p>
    <w:p w14:paraId="44CFF527" w14:textId="0AFC273A" w:rsidR="005132D8" w:rsidRPr="003D7899" w:rsidRDefault="005132D8" w:rsidP="00BA0176">
      <w:pPr>
        <w:pStyle w:val="Heading2"/>
        <w:rPr>
          <w:sz w:val="24"/>
          <w:szCs w:val="24"/>
        </w:rPr>
      </w:pPr>
      <w:r w:rsidRPr="003D7899">
        <w:rPr>
          <w:sz w:val="24"/>
          <w:szCs w:val="24"/>
        </w:rPr>
        <w:t xml:space="preserve">Does the activity involve the collection of information, data, biospecimens </w:t>
      </w:r>
      <w:r w:rsidR="004E2E44" w:rsidRPr="004E2E44">
        <w:rPr>
          <w:b/>
          <w:bCs/>
          <w:i/>
          <w:iCs/>
          <w:sz w:val="24"/>
          <w:szCs w:val="24"/>
        </w:rPr>
        <w:t>or</w:t>
      </w:r>
      <w:r w:rsidRPr="003D7899">
        <w:rPr>
          <w:sz w:val="24"/>
          <w:szCs w:val="24"/>
        </w:rPr>
        <w:t xml:space="preserve"> existing data/biospecimens from/about </w:t>
      </w:r>
      <w:r w:rsidRPr="004E2E44">
        <w:rPr>
          <w:b/>
          <w:bCs/>
          <w:sz w:val="24"/>
          <w:szCs w:val="24"/>
        </w:rPr>
        <w:t>living</w:t>
      </w:r>
      <w:r w:rsidRPr="003D7899">
        <w:rPr>
          <w:sz w:val="24"/>
          <w:szCs w:val="24"/>
        </w:rPr>
        <w:t xml:space="preserve"> individuals?</w:t>
      </w:r>
    </w:p>
    <w:p w14:paraId="6E119828" w14:textId="5A9C6445" w:rsidR="005132D8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Pr="003D7899">
        <w:rPr>
          <w:sz w:val="24"/>
          <w:szCs w:val="24"/>
        </w:rPr>
        <w:t xml:space="preserve"> to Q</w:t>
      </w:r>
      <w:r w:rsidR="0031672D" w:rsidRPr="003D7899">
        <w:rPr>
          <w:sz w:val="24"/>
          <w:szCs w:val="24"/>
        </w:rPr>
        <w:t xml:space="preserve">uestion </w:t>
      </w:r>
      <w:r w:rsidRPr="003D7899">
        <w:rPr>
          <w:sz w:val="24"/>
          <w:szCs w:val="24"/>
        </w:rPr>
        <w:t xml:space="preserve">1: Proceed to </w:t>
      </w:r>
      <w:hyperlink w:anchor="_Is_the_activity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2</w:t>
        </w:r>
      </w:hyperlink>
      <w:r w:rsidRPr="003D7899">
        <w:rPr>
          <w:sz w:val="24"/>
          <w:szCs w:val="24"/>
        </w:rPr>
        <w:t>.</w:t>
      </w:r>
    </w:p>
    <w:p w14:paraId="7B47B615" w14:textId="4B0CDDE1" w:rsidR="005132D8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BF78A1">
        <w:rPr>
          <w:i/>
          <w:iCs/>
          <w:sz w:val="24"/>
          <w:szCs w:val="24"/>
        </w:rPr>
        <w:t>no</w:t>
      </w:r>
      <w:proofErr w:type="gramEnd"/>
      <w:r w:rsidR="00BF78A1">
        <w:rPr>
          <w:i/>
          <w:iCs/>
          <w:sz w:val="24"/>
          <w:szCs w:val="24"/>
        </w:rPr>
        <w:t xml:space="preserve"> </w:t>
      </w:r>
      <w:r w:rsidRPr="003D7899">
        <w:rPr>
          <w:sz w:val="24"/>
          <w:szCs w:val="24"/>
        </w:rPr>
        <w:t>to Q</w:t>
      </w:r>
      <w:r w:rsidR="0031672D" w:rsidRPr="003D7899">
        <w:rPr>
          <w:sz w:val="24"/>
          <w:szCs w:val="24"/>
        </w:rPr>
        <w:t xml:space="preserve">uestion </w:t>
      </w:r>
      <w:r w:rsidRPr="003D7899">
        <w:rPr>
          <w:sz w:val="24"/>
          <w:szCs w:val="24"/>
        </w:rPr>
        <w:t xml:space="preserve">1: </w:t>
      </w:r>
      <w:r w:rsidR="00122218" w:rsidRPr="00122218">
        <w:rPr>
          <w:color w:val="833C0B" w:themeColor="accent2" w:themeShade="80"/>
          <w:sz w:val="24"/>
          <w:szCs w:val="24"/>
        </w:rPr>
        <w:t xml:space="preserve">IRB Review is </w:t>
      </w:r>
      <w:r w:rsidR="00122218" w:rsidRPr="00122218">
        <w:rPr>
          <w:b/>
          <w:bCs/>
          <w:i/>
          <w:iCs/>
          <w:color w:val="833C0B" w:themeColor="accent2" w:themeShade="80"/>
          <w:sz w:val="24"/>
          <w:szCs w:val="24"/>
        </w:rPr>
        <w:t>not</w:t>
      </w:r>
      <w:r w:rsidR="00122218" w:rsidRPr="00122218">
        <w:rPr>
          <w:color w:val="833C0B" w:themeColor="accent2" w:themeShade="80"/>
          <w:sz w:val="24"/>
          <w:szCs w:val="24"/>
        </w:rPr>
        <w:t xml:space="preserve"> required.</w:t>
      </w:r>
    </w:p>
    <w:p w14:paraId="5D6488AC" w14:textId="77777777" w:rsidR="00F024D7" w:rsidRPr="003D7899" w:rsidRDefault="00F024D7" w:rsidP="00F024D7">
      <w:pPr>
        <w:rPr>
          <w:rFonts w:cstheme="minorHAnsi"/>
          <w:sz w:val="24"/>
          <w:szCs w:val="24"/>
        </w:rPr>
      </w:pPr>
    </w:p>
    <w:p w14:paraId="2202D0A0" w14:textId="7A1D8BF2" w:rsidR="005132D8" w:rsidRPr="003D7899" w:rsidRDefault="005132D8" w:rsidP="00BA0176">
      <w:pPr>
        <w:pStyle w:val="Heading2"/>
        <w:rPr>
          <w:sz w:val="24"/>
          <w:szCs w:val="24"/>
        </w:rPr>
      </w:pPr>
      <w:bookmarkStart w:id="0" w:name="_Is_the_activity"/>
      <w:bookmarkEnd w:id="0"/>
      <w:r w:rsidRPr="003D7899">
        <w:rPr>
          <w:sz w:val="24"/>
          <w:szCs w:val="24"/>
        </w:rPr>
        <w:t>Is the activity a “systematic investigation</w:t>
      </w:r>
      <w:r w:rsidR="00F12845" w:rsidRPr="003D7899">
        <w:rPr>
          <w:sz w:val="24"/>
          <w:szCs w:val="24"/>
        </w:rPr>
        <w:t>,</w:t>
      </w:r>
      <w:r w:rsidRPr="003D7899">
        <w:rPr>
          <w:sz w:val="24"/>
          <w:szCs w:val="24"/>
        </w:rPr>
        <w:t>” such that it involves a prospective plan incorporating data collection, either qualitative or quantitative, and data analysis to answer a question?</w:t>
      </w:r>
    </w:p>
    <w:p w14:paraId="644EF9C1" w14:textId="3445497C" w:rsidR="005132D8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Pr="003D7899">
        <w:rPr>
          <w:sz w:val="24"/>
          <w:szCs w:val="24"/>
        </w:rPr>
        <w:t xml:space="preserve"> to </w:t>
      </w:r>
      <w:r w:rsidR="0031672D" w:rsidRPr="003D7899">
        <w:rPr>
          <w:sz w:val="24"/>
          <w:szCs w:val="24"/>
        </w:rPr>
        <w:t>Question 2</w:t>
      </w:r>
      <w:r w:rsidRPr="003D7899">
        <w:rPr>
          <w:sz w:val="24"/>
          <w:szCs w:val="24"/>
        </w:rPr>
        <w:t xml:space="preserve">: Proceed to </w:t>
      </w:r>
      <w:hyperlink w:anchor="_Is_the_activity_1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3</w:t>
        </w:r>
      </w:hyperlink>
      <w:r w:rsidRPr="003D7899">
        <w:rPr>
          <w:sz w:val="24"/>
          <w:szCs w:val="24"/>
        </w:rPr>
        <w:t>.</w:t>
      </w:r>
    </w:p>
    <w:p w14:paraId="577200BF" w14:textId="42B9EFB1" w:rsidR="00C14060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BF78A1">
        <w:rPr>
          <w:i/>
          <w:iCs/>
          <w:sz w:val="24"/>
          <w:szCs w:val="24"/>
        </w:rPr>
        <w:t>no</w:t>
      </w:r>
      <w:proofErr w:type="gramEnd"/>
      <w:r w:rsidRPr="003D7899">
        <w:rPr>
          <w:sz w:val="24"/>
          <w:szCs w:val="24"/>
        </w:rPr>
        <w:t xml:space="preserve"> 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2: </w:t>
      </w:r>
      <w:r w:rsidR="00122218" w:rsidRPr="00122218">
        <w:rPr>
          <w:color w:val="833C0B" w:themeColor="accent2" w:themeShade="80"/>
          <w:sz w:val="24"/>
          <w:szCs w:val="24"/>
        </w:rPr>
        <w:t xml:space="preserve">IRB Review is </w:t>
      </w:r>
      <w:r w:rsidR="00122218" w:rsidRPr="00122218">
        <w:rPr>
          <w:b/>
          <w:bCs/>
          <w:i/>
          <w:iCs/>
          <w:color w:val="833C0B" w:themeColor="accent2" w:themeShade="80"/>
          <w:sz w:val="24"/>
          <w:szCs w:val="24"/>
        </w:rPr>
        <w:t>not</w:t>
      </w:r>
      <w:r w:rsidR="00122218" w:rsidRPr="00122218">
        <w:rPr>
          <w:color w:val="833C0B" w:themeColor="accent2" w:themeShade="80"/>
          <w:sz w:val="24"/>
          <w:szCs w:val="24"/>
        </w:rPr>
        <w:t xml:space="preserve"> required.</w:t>
      </w:r>
    </w:p>
    <w:p w14:paraId="3C82386C" w14:textId="77777777" w:rsidR="00F024D7" w:rsidRPr="003D7899" w:rsidRDefault="00F024D7" w:rsidP="00F024D7">
      <w:pPr>
        <w:rPr>
          <w:rFonts w:cstheme="minorHAnsi"/>
          <w:sz w:val="24"/>
          <w:szCs w:val="24"/>
        </w:rPr>
      </w:pPr>
    </w:p>
    <w:p w14:paraId="0E3BD8E8" w14:textId="005C906E" w:rsidR="005132D8" w:rsidRPr="003D7899" w:rsidRDefault="005132D8" w:rsidP="00BA0176">
      <w:pPr>
        <w:pStyle w:val="Heading2"/>
        <w:rPr>
          <w:sz w:val="24"/>
          <w:szCs w:val="24"/>
        </w:rPr>
      </w:pPr>
      <w:bookmarkStart w:id="1" w:name="_Is_the_activity_1"/>
      <w:bookmarkEnd w:id="1"/>
      <w:r w:rsidRPr="003D7899">
        <w:rPr>
          <w:sz w:val="24"/>
          <w:szCs w:val="24"/>
        </w:rPr>
        <w:t xml:space="preserve">Is the activity designed to contribute to or develop </w:t>
      </w:r>
      <w:r w:rsidRPr="001F1C5D">
        <w:rPr>
          <w:i/>
          <w:iCs/>
          <w:sz w:val="24"/>
          <w:szCs w:val="24"/>
        </w:rPr>
        <w:t>generalizable knowledge</w:t>
      </w:r>
      <w:r w:rsidRPr="003D7899">
        <w:rPr>
          <w:sz w:val="24"/>
          <w:szCs w:val="24"/>
        </w:rPr>
        <w:t>, such that the activities intend to draw general conclusions, inform policy, or generalize findings beyond a single individual/group or internal program?</w:t>
      </w:r>
    </w:p>
    <w:p w14:paraId="24A941BB" w14:textId="0C815911" w:rsidR="005132D8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="00BF78A1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>to Q</w:t>
      </w:r>
      <w:r w:rsidR="0031672D" w:rsidRPr="003D7899">
        <w:rPr>
          <w:sz w:val="24"/>
          <w:szCs w:val="24"/>
        </w:rPr>
        <w:t xml:space="preserve">uestion </w:t>
      </w:r>
      <w:r w:rsidRPr="003D7899">
        <w:rPr>
          <w:sz w:val="24"/>
          <w:szCs w:val="24"/>
        </w:rPr>
        <w:t xml:space="preserve">3: Proceed to </w:t>
      </w:r>
      <w:hyperlink w:anchor="_Does_the_project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4</w:t>
        </w:r>
      </w:hyperlink>
      <w:r w:rsidRPr="003D7899">
        <w:rPr>
          <w:sz w:val="24"/>
          <w:szCs w:val="24"/>
        </w:rPr>
        <w:t>.</w:t>
      </w:r>
    </w:p>
    <w:p w14:paraId="1EB3CDBE" w14:textId="1BA179EA" w:rsidR="005132D8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CA6266">
        <w:rPr>
          <w:i/>
          <w:iCs/>
          <w:sz w:val="24"/>
          <w:szCs w:val="24"/>
        </w:rPr>
        <w:t>no</w:t>
      </w:r>
      <w:proofErr w:type="gramEnd"/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>to Q</w:t>
      </w:r>
      <w:r w:rsidR="0031672D" w:rsidRPr="003D7899">
        <w:rPr>
          <w:sz w:val="24"/>
          <w:szCs w:val="24"/>
        </w:rPr>
        <w:t xml:space="preserve">uestion </w:t>
      </w:r>
      <w:r w:rsidRPr="003D7899">
        <w:rPr>
          <w:sz w:val="24"/>
          <w:szCs w:val="24"/>
        </w:rPr>
        <w:t xml:space="preserve">3: </w:t>
      </w:r>
      <w:r w:rsidR="00122218" w:rsidRPr="00122218">
        <w:rPr>
          <w:color w:val="833C0B" w:themeColor="accent2" w:themeShade="80"/>
          <w:sz w:val="24"/>
          <w:szCs w:val="24"/>
        </w:rPr>
        <w:t xml:space="preserve">IRB Review is </w:t>
      </w:r>
      <w:r w:rsidR="00122218" w:rsidRPr="00122218">
        <w:rPr>
          <w:b/>
          <w:bCs/>
          <w:i/>
          <w:iCs/>
          <w:color w:val="833C0B" w:themeColor="accent2" w:themeShade="80"/>
          <w:sz w:val="24"/>
          <w:szCs w:val="24"/>
        </w:rPr>
        <w:t>not</w:t>
      </w:r>
      <w:r w:rsidR="00122218" w:rsidRPr="00122218">
        <w:rPr>
          <w:color w:val="833C0B" w:themeColor="accent2" w:themeShade="80"/>
          <w:sz w:val="24"/>
          <w:szCs w:val="24"/>
        </w:rPr>
        <w:t xml:space="preserve"> required.</w:t>
      </w:r>
    </w:p>
    <w:p w14:paraId="1698BAB4" w14:textId="77777777" w:rsidR="005132D8" w:rsidRPr="003D7899" w:rsidRDefault="005132D8" w:rsidP="005132D8">
      <w:pPr>
        <w:rPr>
          <w:rFonts w:cstheme="minorHAnsi"/>
          <w:sz w:val="24"/>
          <w:szCs w:val="24"/>
        </w:rPr>
      </w:pPr>
    </w:p>
    <w:p w14:paraId="29DC0E35" w14:textId="143B11B8" w:rsidR="005132D8" w:rsidRPr="003D7899" w:rsidRDefault="005132D8" w:rsidP="00BA0176">
      <w:pPr>
        <w:pStyle w:val="Heading2"/>
        <w:rPr>
          <w:sz w:val="24"/>
          <w:szCs w:val="24"/>
        </w:rPr>
      </w:pPr>
      <w:bookmarkStart w:id="2" w:name="_Does_the_project"/>
      <w:bookmarkEnd w:id="2"/>
      <w:r w:rsidRPr="003D7899">
        <w:rPr>
          <w:sz w:val="24"/>
          <w:szCs w:val="24"/>
        </w:rPr>
        <w:t xml:space="preserve">Does the project involve </w:t>
      </w:r>
      <w:r w:rsidR="00BA0176" w:rsidRPr="003D7899">
        <w:rPr>
          <w:b/>
          <w:bCs/>
          <w:i/>
          <w:iCs/>
          <w:sz w:val="24"/>
          <w:szCs w:val="24"/>
        </w:rPr>
        <w:t>only</w:t>
      </w:r>
      <w:r w:rsidRPr="003D7899">
        <w:rPr>
          <w:sz w:val="24"/>
          <w:szCs w:val="24"/>
        </w:rPr>
        <w:t xml:space="preserve"> existing data sets or existing </w:t>
      </w:r>
      <w:proofErr w:type="gramStart"/>
      <w:r w:rsidRPr="003D7899">
        <w:rPr>
          <w:sz w:val="24"/>
          <w:szCs w:val="24"/>
        </w:rPr>
        <w:t>biospecimens</w:t>
      </w:r>
      <w:proofErr w:type="gramEnd"/>
      <w:r w:rsidRPr="003D7899">
        <w:rPr>
          <w:sz w:val="24"/>
          <w:szCs w:val="24"/>
        </w:rPr>
        <w:t xml:space="preserve"> given, or otherwise accessible, to the researcher?</w:t>
      </w:r>
    </w:p>
    <w:p w14:paraId="492C5302" w14:textId="6C6FC3C4" w:rsidR="005132D8" w:rsidRPr="003D7899" w:rsidRDefault="005132D8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="00BF78A1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4: Proceed to </w:t>
      </w:r>
      <w:hyperlink w:anchor="_Are_the_investigator(s)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5</w:t>
        </w:r>
      </w:hyperlink>
      <w:r w:rsidRPr="003D7899">
        <w:rPr>
          <w:sz w:val="24"/>
          <w:szCs w:val="24"/>
        </w:rPr>
        <w:t>.</w:t>
      </w:r>
    </w:p>
    <w:p w14:paraId="4243F43E" w14:textId="558A10D3" w:rsidR="00BA0176" w:rsidRPr="003D7899" w:rsidRDefault="005132D8" w:rsidP="003D7899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CA6266">
        <w:rPr>
          <w:i/>
          <w:iCs/>
          <w:sz w:val="24"/>
          <w:szCs w:val="24"/>
        </w:rPr>
        <w:t>no</w:t>
      </w:r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="00C92511" w:rsidRPr="003D7899">
        <w:rPr>
          <w:sz w:val="24"/>
          <w:szCs w:val="24"/>
        </w:rPr>
        <w:t xml:space="preserve">4: Skip ahead to </w:t>
      </w:r>
      <w:hyperlink w:anchor="_Is_the_project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="00C92511" w:rsidRPr="003D7899">
          <w:rPr>
            <w:rStyle w:val="Hyperlink"/>
            <w:sz w:val="24"/>
            <w:szCs w:val="24"/>
          </w:rPr>
          <w:t>6</w:t>
        </w:r>
      </w:hyperlink>
      <w:r w:rsidR="00C92511" w:rsidRPr="003D7899">
        <w:rPr>
          <w:sz w:val="24"/>
          <w:szCs w:val="24"/>
        </w:rPr>
        <w:t>.</w:t>
      </w:r>
    </w:p>
    <w:p w14:paraId="79333282" w14:textId="77777777" w:rsidR="00BA0176" w:rsidRPr="003D7899" w:rsidRDefault="00BA0176" w:rsidP="00BA0176">
      <w:pPr>
        <w:rPr>
          <w:sz w:val="24"/>
          <w:szCs w:val="24"/>
        </w:rPr>
      </w:pPr>
    </w:p>
    <w:p w14:paraId="238F02F9" w14:textId="2E40B66C" w:rsidR="005132D8" w:rsidRPr="003D7899" w:rsidRDefault="00C92511" w:rsidP="00BA0176">
      <w:pPr>
        <w:pStyle w:val="Heading2"/>
        <w:rPr>
          <w:sz w:val="24"/>
          <w:szCs w:val="24"/>
        </w:rPr>
      </w:pPr>
      <w:bookmarkStart w:id="3" w:name="_Are_the_investigator(s)"/>
      <w:bookmarkEnd w:id="3"/>
      <w:r w:rsidRPr="003D7899">
        <w:rPr>
          <w:sz w:val="24"/>
          <w:szCs w:val="24"/>
        </w:rPr>
        <w:t>Are the investigator(s) able to identify the subjects via the data or biospecimens, either directly or through a linked code?</w:t>
      </w:r>
    </w:p>
    <w:p w14:paraId="60BEB3C2" w14:textId="0B924094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>I</w:t>
      </w:r>
      <w:r w:rsidR="002C348E">
        <w:rPr>
          <w:sz w:val="24"/>
          <w:szCs w:val="24"/>
        </w:rPr>
        <w:t>f</w:t>
      </w:r>
      <w:r w:rsidRPr="003D7899">
        <w:rPr>
          <w:sz w:val="24"/>
          <w:szCs w:val="24"/>
        </w:rPr>
        <w:t xml:space="preserve"> </w:t>
      </w:r>
      <w:r w:rsidR="00BF78A1">
        <w:rPr>
          <w:i/>
          <w:iCs/>
          <w:sz w:val="24"/>
          <w:szCs w:val="24"/>
        </w:rPr>
        <w:t>yes</w:t>
      </w:r>
      <w:r w:rsidR="00BF78A1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5: </w:t>
      </w:r>
      <w:r w:rsidRPr="00BF78A1">
        <w:rPr>
          <w:b/>
          <w:bCs/>
          <w:color w:val="385623" w:themeColor="accent6" w:themeShade="80"/>
          <w:sz w:val="24"/>
          <w:szCs w:val="24"/>
        </w:rPr>
        <w:t xml:space="preserve">IRB Review </w:t>
      </w:r>
      <w:r w:rsidR="00090986" w:rsidRPr="00BF78A1">
        <w:rPr>
          <w:b/>
          <w:bCs/>
          <w:color w:val="385623" w:themeColor="accent6" w:themeShade="80"/>
          <w:sz w:val="24"/>
          <w:szCs w:val="24"/>
        </w:rPr>
        <w:t>is</w:t>
      </w:r>
      <w:r w:rsidRPr="00BF78A1">
        <w:rPr>
          <w:b/>
          <w:bCs/>
          <w:color w:val="385623" w:themeColor="accent6" w:themeShade="80"/>
          <w:sz w:val="24"/>
          <w:szCs w:val="24"/>
        </w:rPr>
        <w:t xml:space="preserve"> required.</w:t>
      </w:r>
    </w:p>
    <w:p w14:paraId="4FFAEF51" w14:textId="1ABB5FCC" w:rsidR="006A0BDA" w:rsidRPr="003D7899" w:rsidRDefault="00C92511" w:rsidP="00FA0A4A">
      <w:pPr>
        <w:pStyle w:val="Heading3"/>
        <w:rPr>
          <w:i/>
          <w:iCs/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CA6266">
        <w:rPr>
          <w:i/>
          <w:iCs/>
          <w:sz w:val="24"/>
          <w:szCs w:val="24"/>
        </w:rPr>
        <w:t>no</w:t>
      </w:r>
      <w:proofErr w:type="gramEnd"/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5: </w:t>
      </w:r>
      <w:r w:rsidR="00122218" w:rsidRPr="00122218">
        <w:rPr>
          <w:color w:val="833C0B" w:themeColor="accent2" w:themeShade="80"/>
          <w:sz w:val="24"/>
          <w:szCs w:val="24"/>
        </w:rPr>
        <w:t xml:space="preserve">IRB Review is </w:t>
      </w:r>
      <w:r w:rsidR="00122218" w:rsidRPr="00122218">
        <w:rPr>
          <w:b/>
          <w:bCs/>
          <w:i/>
          <w:iCs/>
          <w:color w:val="833C0B" w:themeColor="accent2" w:themeShade="80"/>
          <w:sz w:val="24"/>
          <w:szCs w:val="24"/>
        </w:rPr>
        <w:t>not</w:t>
      </w:r>
      <w:r w:rsidR="00122218" w:rsidRPr="00122218">
        <w:rPr>
          <w:color w:val="833C0B" w:themeColor="accent2" w:themeShade="80"/>
          <w:sz w:val="24"/>
          <w:szCs w:val="24"/>
        </w:rPr>
        <w:t xml:space="preserve"> required.</w:t>
      </w:r>
    </w:p>
    <w:p w14:paraId="60CA749B" w14:textId="4D86BB35" w:rsidR="004659A6" w:rsidRPr="003D7899" w:rsidRDefault="004659A6">
      <w:pPr>
        <w:rPr>
          <w:rFonts w:cstheme="minorHAnsi"/>
          <w:i/>
          <w:iCs/>
          <w:sz w:val="24"/>
          <w:szCs w:val="24"/>
        </w:rPr>
      </w:pPr>
    </w:p>
    <w:p w14:paraId="7DC41157" w14:textId="77777777" w:rsidR="00F36420" w:rsidRDefault="00C92511" w:rsidP="00BA0176">
      <w:pPr>
        <w:pStyle w:val="Heading2"/>
        <w:rPr>
          <w:sz w:val="24"/>
          <w:szCs w:val="24"/>
        </w:rPr>
      </w:pPr>
      <w:bookmarkStart w:id="4" w:name="_Is_the_project"/>
      <w:bookmarkEnd w:id="4"/>
      <w:r w:rsidRPr="003D7899">
        <w:rPr>
          <w:sz w:val="24"/>
          <w:szCs w:val="24"/>
        </w:rPr>
        <w:lastRenderedPageBreak/>
        <w:t xml:space="preserve">Is the project solely for a class assignment in which: </w:t>
      </w:r>
    </w:p>
    <w:p w14:paraId="4A0B45B3" w14:textId="77777777" w:rsidR="00F36420" w:rsidRDefault="00C92511" w:rsidP="00F36420">
      <w:pPr>
        <w:pStyle w:val="Heading2"/>
        <w:numPr>
          <w:ilvl w:val="1"/>
          <w:numId w:val="2"/>
        </w:numPr>
        <w:rPr>
          <w:sz w:val="24"/>
          <w:szCs w:val="24"/>
        </w:rPr>
      </w:pPr>
      <w:r w:rsidRPr="003D7899">
        <w:rPr>
          <w:sz w:val="24"/>
          <w:szCs w:val="24"/>
        </w:rPr>
        <w:t xml:space="preserve">data will not be used outside of the </w:t>
      </w:r>
      <w:proofErr w:type="gramStart"/>
      <w:r w:rsidRPr="003D7899">
        <w:rPr>
          <w:sz w:val="24"/>
          <w:szCs w:val="24"/>
        </w:rPr>
        <w:t>classroom;</w:t>
      </w:r>
      <w:proofErr w:type="gramEnd"/>
    </w:p>
    <w:p w14:paraId="35C363CA" w14:textId="72DA5D97" w:rsidR="00F36420" w:rsidRDefault="00C92511" w:rsidP="00F36420">
      <w:pPr>
        <w:pStyle w:val="Heading2"/>
        <w:numPr>
          <w:ilvl w:val="1"/>
          <w:numId w:val="2"/>
        </w:numPr>
        <w:rPr>
          <w:sz w:val="24"/>
          <w:szCs w:val="24"/>
        </w:rPr>
      </w:pPr>
      <w:r w:rsidRPr="003D7899">
        <w:rPr>
          <w:sz w:val="24"/>
          <w:szCs w:val="24"/>
        </w:rPr>
        <w:t>data is not being used for a capstone project, honors thesis</w:t>
      </w:r>
      <w:r w:rsidR="002C348E">
        <w:rPr>
          <w:sz w:val="24"/>
          <w:szCs w:val="24"/>
        </w:rPr>
        <w:t>,</w:t>
      </w:r>
      <w:r w:rsidRPr="003D7899">
        <w:rPr>
          <w:sz w:val="24"/>
          <w:szCs w:val="24"/>
        </w:rPr>
        <w:t xml:space="preserve"> master’s thesis</w:t>
      </w:r>
      <w:r w:rsidR="002C348E">
        <w:rPr>
          <w:sz w:val="24"/>
          <w:szCs w:val="24"/>
        </w:rPr>
        <w:t>,</w:t>
      </w:r>
      <w:r w:rsidRPr="003D7899">
        <w:rPr>
          <w:sz w:val="24"/>
          <w:szCs w:val="24"/>
        </w:rPr>
        <w:t xml:space="preserve"> or doctoral dissertation; </w:t>
      </w:r>
      <w:r w:rsidR="00BA0176" w:rsidRPr="003D7899">
        <w:rPr>
          <w:b/>
          <w:bCs/>
          <w:i/>
          <w:iCs/>
          <w:sz w:val="24"/>
          <w:szCs w:val="24"/>
        </w:rPr>
        <w:t>and</w:t>
      </w:r>
    </w:p>
    <w:p w14:paraId="5FFBBCD3" w14:textId="7712C02E" w:rsidR="00C92511" w:rsidRPr="003D7899" w:rsidRDefault="00C92511" w:rsidP="00F36420">
      <w:pPr>
        <w:pStyle w:val="Heading2"/>
        <w:numPr>
          <w:ilvl w:val="1"/>
          <w:numId w:val="2"/>
        </w:numPr>
        <w:rPr>
          <w:sz w:val="24"/>
          <w:szCs w:val="24"/>
        </w:rPr>
      </w:pPr>
      <w:r w:rsidRPr="003D7899">
        <w:rPr>
          <w:sz w:val="24"/>
          <w:szCs w:val="24"/>
        </w:rPr>
        <w:t xml:space="preserve">the data are destroyed at the end of project with no further </w:t>
      </w:r>
      <w:proofErr w:type="gramStart"/>
      <w:r w:rsidRPr="003D7899">
        <w:rPr>
          <w:sz w:val="24"/>
          <w:szCs w:val="24"/>
        </w:rPr>
        <w:t>use?</w:t>
      </w:r>
      <w:proofErr w:type="gramEnd"/>
      <w:r w:rsidRPr="003D7899">
        <w:rPr>
          <w:sz w:val="24"/>
          <w:szCs w:val="24"/>
        </w:rPr>
        <w:t xml:space="preserve"> </w:t>
      </w:r>
      <w:r w:rsidR="006E5162" w:rsidRPr="003D7899">
        <w:rPr>
          <w:b/>
          <w:bCs/>
          <w:sz w:val="24"/>
          <w:szCs w:val="24"/>
        </w:rPr>
        <w:t xml:space="preserve">(See </w:t>
      </w:r>
      <w:r w:rsidR="006A681C">
        <w:rPr>
          <w:b/>
          <w:bCs/>
          <w:sz w:val="24"/>
          <w:szCs w:val="24"/>
        </w:rPr>
        <w:t>n</w:t>
      </w:r>
      <w:r w:rsidR="006E5162" w:rsidRPr="003D7899">
        <w:rPr>
          <w:b/>
          <w:bCs/>
          <w:sz w:val="24"/>
          <w:szCs w:val="24"/>
        </w:rPr>
        <w:t>ote</w:t>
      </w:r>
      <w:r w:rsidR="006E5162" w:rsidRPr="003D7899">
        <w:rPr>
          <w:rStyle w:val="FootnoteReference"/>
          <w:b/>
          <w:bCs/>
          <w:sz w:val="24"/>
          <w:szCs w:val="24"/>
        </w:rPr>
        <w:footnoteReference w:id="1"/>
      </w:r>
      <w:r w:rsidR="006E5162" w:rsidRPr="003D7899">
        <w:rPr>
          <w:b/>
          <w:bCs/>
          <w:sz w:val="24"/>
          <w:szCs w:val="24"/>
        </w:rPr>
        <w:t>)</w:t>
      </w:r>
    </w:p>
    <w:p w14:paraId="08ECD89B" w14:textId="7FD849B9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Pr="003D7899">
        <w:rPr>
          <w:sz w:val="24"/>
          <w:szCs w:val="24"/>
        </w:rPr>
        <w:t xml:space="preserve"> to </w:t>
      </w:r>
      <w:r w:rsidR="0031672D" w:rsidRPr="003D7899">
        <w:rPr>
          <w:sz w:val="24"/>
          <w:szCs w:val="24"/>
        </w:rPr>
        <w:t>Question 6</w:t>
      </w:r>
      <w:r w:rsidRPr="003D7899">
        <w:rPr>
          <w:sz w:val="24"/>
          <w:szCs w:val="24"/>
        </w:rPr>
        <w:t xml:space="preserve">: Proceed to </w:t>
      </w:r>
      <w:hyperlink w:anchor="_Does_the_project_1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7</w:t>
        </w:r>
      </w:hyperlink>
      <w:r w:rsidRPr="003D7899">
        <w:rPr>
          <w:sz w:val="24"/>
          <w:szCs w:val="24"/>
        </w:rPr>
        <w:t>.</w:t>
      </w:r>
    </w:p>
    <w:p w14:paraId="40C99038" w14:textId="3189F390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CA6266">
        <w:rPr>
          <w:i/>
          <w:iCs/>
          <w:sz w:val="24"/>
          <w:szCs w:val="24"/>
        </w:rPr>
        <w:t>no</w:t>
      </w:r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>Question 6</w:t>
      </w:r>
      <w:r w:rsidRPr="003D7899">
        <w:rPr>
          <w:sz w:val="24"/>
          <w:szCs w:val="24"/>
        </w:rPr>
        <w:t xml:space="preserve">: Skip ahead to </w:t>
      </w:r>
      <w:hyperlink w:anchor="_Is_the_activity_2" w:history="1"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8</w:t>
        </w:r>
      </w:hyperlink>
      <w:r w:rsidRPr="003D7899">
        <w:rPr>
          <w:sz w:val="24"/>
          <w:szCs w:val="24"/>
        </w:rPr>
        <w:t>.</w:t>
      </w:r>
    </w:p>
    <w:p w14:paraId="0181DAEA" w14:textId="77777777" w:rsidR="00E71314" w:rsidRPr="003D7899" w:rsidRDefault="00E71314" w:rsidP="00E71314">
      <w:pPr>
        <w:rPr>
          <w:rFonts w:cstheme="minorHAnsi"/>
          <w:sz w:val="24"/>
          <w:szCs w:val="24"/>
        </w:rPr>
      </w:pPr>
    </w:p>
    <w:p w14:paraId="3CFC3782" w14:textId="76C6A446" w:rsidR="00C92511" w:rsidRPr="003D7899" w:rsidRDefault="00C92511" w:rsidP="00BA0176">
      <w:pPr>
        <w:pStyle w:val="Heading2"/>
        <w:rPr>
          <w:sz w:val="24"/>
          <w:szCs w:val="24"/>
        </w:rPr>
      </w:pPr>
      <w:bookmarkStart w:id="5" w:name="_Does_the_project_1"/>
      <w:bookmarkEnd w:id="5"/>
      <w:r w:rsidRPr="003D7899">
        <w:rPr>
          <w:sz w:val="24"/>
          <w:szCs w:val="24"/>
        </w:rPr>
        <w:t xml:space="preserve">Does the project involve protected populations or collection of sensitive information? </w:t>
      </w:r>
      <w:r w:rsidRPr="003D7899">
        <w:rPr>
          <w:b/>
          <w:bCs/>
          <w:sz w:val="24"/>
          <w:szCs w:val="24"/>
        </w:rPr>
        <w:t xml:space="preserve">(See </w:t>
      </w:r>
      <w:r w:rsidR="006A681C">
        <w:rPr>
          <w:b/>
          <w:bCs/>
          <w:sz w:val="24"/>
          <w:szCs w:val="24"/>
        </w:rPr>
        <w:t>n</w:t>
      </w:r>
      <w:r w:rsidRPr="003D7899">
        <w:rPr>
          <w:b/>
          <w:bCs/>
          <w:sz w:val="24"/>
          <w:szCs w:val="24"/>
        </w:rPr>
        <w:t>ote</w:t>
      </w:r>
      <w:r w:rsidR="006E5162" w:rsidRPr="003D7899">
        <w:rPr>
          <w:rStyle w:val="FootnoteReference"/>
          <w:b/>
          <w:bCs/>
          <w:sz w:val="24"/>
          <w:szCs w:val="24"/>
        </w:rPr>
        <w:footnoteReference w:id="2"/>
      </w:r>
      <w:r w:rsidRPr="003D7899">
        <w:rPr>
          <w:b/>
          <w:bCs/>
          <w:sz w:val="24"/>
          <w:szCs w:val="24"/>
        </w:rPr>
        <w:t>)</w:t>
      </w:r>
    </w:p>
    <w:p w14:paraId="01F93AC9" w14:textId="070916DE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="00BF78A1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7: </w:t>
      </w:r>
      <w:r w:rsidR="00F03D81" w:rsidRPr="00BF78A1">
        <w:rPr>
          <w:b/>
          <w:bCs/>
          <w:color w:val="385623" w:themeColor="accent6" w:themeShade="80"/>
          <w:sz w:val="24"/>
          <w:szCs w:val="24"/>
        </w:rPr>
        <w:t xml:space="preserve">IRB Review </w:t>
      </w:r>
      <w:r w:rsidR="00090986" w:rsidRPr="00BF78A1">
        <w:rPr>
          <w:b/>
          <w:bCs/>
          <w:color w:val="385623" w:themeColor="accent6" w:themeShade="80"/>
          <w:sz w:val="24"/>
          <w:szCs w:val="24"/>
        </w:rPr>
        <w:t xml:space="preserve">is </w:t>
      </w:r>
      <w:r w:rsidR="00F03D81" w:rsidRPr="00BF78A1">
        <w:rPr>
          <w:b/>
          <w:bCs/>
          <w:color w:val="385623" w:themeColor="accent6" w:themeShade="80"/>
          <w:sz w:val="24"/>
          <w:szCs w:val="24"/>
        </w:rPr>
        <w:t>required.</w:t>
      </w:r>
    </w:p>
    <w:p w14:paraId="7023ACFC" w14:textId="6C76377C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CA6266">
        <w:rPr>
          <w:i/>
          <w:iCs/>
          <w:sz w:val="24"/>
          <w:szCs w:val="24"/>
        </w:rPr>
        <w:t>no</w:t>
      </w:r>
      <w:proofErr w:type="gramEnd"/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7: </w:t>
      </w:r>
      <w:r w:rsidR="00122218" w:rsidRPr="00122218">
        <w:rPr>
          <w:color w:val="833C0B" w:themeColor="accent2" w:themeShade="80"/>
          <w:sz w:val="24"/>
          <w:szCs w:val="24"/>
        </w:rPr>
        <w:t xml:space="preserve">IRB Review is </w:t>
      </w:r>
      <w:r w:rsidR="00122218" w:rsidRPr="00122218">
        <w:rPr>
          <w:b/>
          <w:bCs/>
          <w:i/>
          <w:iCs/>
          <w:color w:val="833C0B" w:themeColor="accent2" w:themeShade="80"/>
          <w:sz w:val="24"/>
          <w:szCs w:val="24"/>
        </w:rPr>
        <w:t>not</w:t>
      </w:r>
      <w:r w:rsidR="00122218" w:rsidRPr="00122218">
        <w:rPr>
          <w:color w:val="833C0B" w:themeColor="accent2" w:themeShade="80"/>
          <w:sz w:val="24"/>
          <w:szCs w:val="24"/>
        </w:rPr>
        <w:t xml:space="preserve"> required.</w:t>
      </w:r>
    </w:p>
    <w:p w14:paraId="712E0900" w14:textId="77777777" w:rsidR="00C92511" w:rsidRPr="003D7899" w:rsidRDefault="00C92511" w:rsidP="005132D8">
      <w:pPr>
        <w:rPr>
          <w:rFonts w:cstheme="minorHAnsi"/>
          <w:sz w:val="24"/>
          <w:szCs w:val="24"/>
        </w:rPr>
      </w:pPr>
    </w:p>
    <w:p w14:paraId="34A066EB" w14:textId="4D11D817" w:rsidR="00C92511" w:rsidRPr="003D7899" w:rsidRDefault="00C92511" w:rsidP="00BA0176">
      <w:pPr>
        <w:pStyle w:val="Heading2"/>
        <w:rPr>
          <w:sz w:val="24"/>
          <w:szCs w:val="24"/>
        </w:rPr>
      </w:pPr>
      <w:bookmarkStart w:id="6" w:name="_Is_the_activity_2"/>
      <w:bookmarkEnd w:id="6"/>
      <w:r w:rsidRPr="003D7899">
        <w:rPr>
          <w:sz w:val="24"/>
          <w:szCs w:val="24"/>
        </w:rPr>
        <w:t>Is the activity a program evaluation/quality assurance/organizational study?</w:t>
      </w:r>
    </w:p>
    <w:p w14:paraId="1E5F58E4" w14:textId="738794B3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Pr="003D7899">
        <w:rPr>
          <w:sz w:val="24"/>
          <w:szCs w:val="24"/>
        </w:rPr>
        <w:t xml:space="preserve"> 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8: </w:t>
      </w:r>
      <w:hyperlink w:anchor="_Is_the_data" w:history="1">
        <w:r w:rsidRPr="003D7899">
          <w:rPr>
            <w:rStyle w:val="Hyperlink"/>
            <w:sz w:val="24"/>
            <w:szCs w:val="24"/>
          </w:rPr>
          <w:t xml:space="preserve">Proceed to </w:t>
        </w:r>
        <w:r w:rsidR="00CE4872" w:rsidRPr="003D7899">
          <w:rPr>
            <w:rStyle w:val="Hyperlink"/>
            <w:sz w:val="24"/>
            <w:szCs w:val="24"/>
          </w:rPr>
          <w:t xml:space="preserve">Question </w:t>
        </w:r>
        <w:r w:rsidRPr="003D7899">
          <w:rPr>
            <w:rStyle w:val="Hyperlink"/>
            <w:sz w:val="24"/>
            <w:szCs w:val="24"/>
          </w:rPr>
          <w:t>9</w:t>
        </w:r>
      </w:hyperlink>
      <w:r w:rsidRPr="003D7899">
        <w:rPr>
          <w:sz w:val="24"/>
          <w:szCs w:val="24"/>
        </w:rPr>
        <w:t>.</w:t>
      </w:r>
    </w:p>
    <w:p w14:paraId="1683E8A4" w14:textId="24BEC84D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CA6266">
        <w:rPr>
          <w:i/>
          <w:iCs/>
          <w:sz w:val="24"/>
          <w:szCs w:val="24"/>
        </w:rPr>
        <w:t>no</w:t>
      </w:r>
      <w:proofErr w:type="gramEnd"/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8: </w:t>
      </w:r>
      <w:r w:rsidR="004A1E72" w:rsidRPr="00BF78A1">
        <w:rPr>
          <w:b/>
          <w:bCs/>
          <w:color w:val="385623" w:themeColor="accent6" w:themeShade="80"/>
          <w:sz w:val="24"/>
          <w:szCs w:val="24"/>
        </w:rPr>
        <w:t xml:space="preserve">IRB Review </w:t>
      </w:r>
      <w:r w:rsidR="00090986" w:rsidRPr="00BF78A1">
        <w:rPr>
          <w:b/>
          <w:bCs/>
          <w:i/>
          <w:iCs/>
          <w:color w:val="385623" w:themeColor="accent6" w:themeShade="80"/>
          <w:sz w:val="24"/>
          <w:szCs w:val="24"/>
        </w:rPr>
        <w:t xml:space="preserve">is </w:t>
      </w:r>
      <w:r w:rsidR="004A1E72" w:rsidRPr="00BF78A1">
        <w:rPr>
          <w:b/>
          <w:bCs/>
          <w:color w:val="385623" w:themeColor="accent6" w:themeShade="80"/>
          <w:sz w:val="24"/>
          <w:szCs w:val="24"/>
        </w:rPr>
        <w:t>required.</w:t>
      </w:r>
    </w:p>
    <w:p w14:paraId="42D3FB0E" w14:textId="77777777" w:rsidR="00C92511" w:rsidRPr="003D7899" w:rsidRDefault="00C92511" w:rsidP="005132D8">
      <w:pPr>
        <w:rPr>
          <w:rFonts w:cstheme="minorHAnsi"/>
          <w:sz w:val="24"/>
          <w:szCs w:val="24"/>
        </w:rPr>
      </w:pPr>
    </w:p>
    <w:p w14:paraId="6471BC78" w14:textId="409BBA87" w:rsidR="00C92511" w:rsidRPr="003D7899" w:rsidRDefault="00C92511" w:rsidP="00BA0176">
      <w:pPr>
        <w:pStyle w:val="Heading2"/>
        <w:rPr>
          <w:sz w:val="24"/>
          <w:szCs w:val="24"/>
        </w:rPr>
      </w:pPr>
      <w:bookmarkStart w:id="7" w:name="_Is_the_data"/>
      <w:bookmarkEnd w:id="7"/>
      <w:r w:rsidRPr="003D7899">
        <w:rPr>
          <w:sz w:val="24"/>
          <w:szCs w:val="24"/>
        </w:rPr>
        <w:t>Is the data intended to be generalized to other programs, services, organizations?</w:t>
      </w:r>
    </w:p>
    <w:p w14:paraId="7630F8B8" w14:textId="18C51BA6" w:rsidR="00C92511" w:rsidRPr="003D7899" w:rsidRDefault="00C92511" w:rsidP="00FA0A4A">
      <w:pPr>
        <w:pStyle w:val="Heading3"/>
        <w:rPr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r w:rsidR="00BF78A1">
        <w:rPr>
          <w:i/>
          <w:iCs/>
          <w:sz w:val="24"/>
          <w:szCs w:val="24"/>
        </w:rPr>
        <w:t>yes</w:t>
      </w:r>
      <w:r w:rsidRPr="003D7899">
        <w:rPr>
          <w:sz w:val="24"/>
          <w:szCs w:val="24"/>
        </w:rPr>
        <w:t xml:space="preserve"> 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9: </w:t>
      </w:r>
      <w:r w:rsidR="00F03D81" w:rsidRPr="00BF78A1">
        <w:rPr>
          <w:b/>
          <w:bCs/>
          <w:color w:val="385623" w:themeColor="accent6" w:themeShade="80"/>
          <w:sz w:val="24"/>
          <w:szCs w:val="24"/>
        </w:rPr>
        <w:t xml:space="preserve">IRB Review </w:t>
      </w:r>
      <w:r w:rsidR="00090986" w:rsidRPr="00122218">
        <w:rPr>
          <w:b/>
          <w:bCs/>
          <w:i/>
          <w:iCs/>
          <w:color w:val="385623" w:themeColor="accent6" w:themeShade="80"/>
          <w:sz w:val="24"/>
          <w:szCs w:val="24"/>
        </w:rPr>
        <w:t>is</w:t>
      </w:r>
      <w:r w:rsidR="00090986" w:rsidRPr="00BF78A1">
        <w:rPr>
          <w:b/>
          <w:bCs/>
          <w:color w:val="385623" w:themeColor="accent6" w:themeShade="80"/>
          <w:sz w:val="24"/>
          <w:szCs w:val="24"/>
        </w:rPr>
        <w:t xml:space="preserve"> </w:t>
      </w:r>
      <w:r w:rsidR="00F03D81" w:rsidRPr="00BF78A1">
        <w:rPr>
          <w:b/>
          <w:bCs/>
          <w:color w:val="385623" w:themeColor="accent6" w:themeShade="80"/>
          <w:sz w:val="24"/>
          <w:szCs w:val="24"/>
        </w:rPr>
        <w:t>required.</w:t>
      </w:r>
    </w:p>
    <w:p w14:paraId="25567FF2" w14:textId="22E031C5" w:rsidR="00805749" w:rsidRDefault="00C92511" w:rsidP="000D5FF4">
      <w:pPr>
        <w:pStyle w:val="Heading3"/>
        <w:rPr>
          <w:color w:val="833C0B" w:themeColor="accent2" w:themeShade="80"/>
          <w:sz w:val="24"/>
          <w:szCs w:val="24"/>
        </w:rPr>
      </w:pPr>
      <w:r w:rsidRPr="003D7899">
        <w:rPr>
          <w:sz w:val="24"/>
          <w:szCs w:val="24"/>
        </w:rPr>
        <w:t xml:space="preserve">If </w:t>
      </w:r>
      <w:proofErr w:type="gramStart"/>
      <w:r w:rsidR="00CA6266">
        <w:rPr>
          <w:i/>
          <w:iCs/>
          <w:sz w:val="24"/>
          <w:szCs w:val="24"/>
        </w:rPr>
        <w:t>no</w:t>
      </w:r>
      <w:proofErr w:type="gramEnd"/>
      <w:r w:rsidR="00CA6266" w:rsidRPr="003D7899">
        <w:rPr>
          <w:sz w:val="24"/>
          <w:szCs w:val="24"/>
        </w:rPr>
        <w:t xml:space="preserve"> </w:t>
      </w:r>
      <w:r w:rsidRPr="003D7899">
        <w:rPr>
          <w:sz w:val="24"/>
          <w:szCs w:val="24"/>
        </w:rPr>
        <w:t xml:space="preserve">to </w:t>
      </w:r>
      <w:r w:rsidR="0031672D" w:rsidRPr="003D7899">
        <w:rPr>
          <w:sz w:val="24"/>
          <w:szCs w:val="24"/>
        </w:rPr>
        <w:t xml:space="preserve">Question </w:t>
      </w:r>
      <w:r w:rsidRPr="003D7899">
        <w:rPr>
          <w:sz w:val="24"/>
          <w:szCs w:val="24"/>
        </w:rPr>
        <w:t xml:space="preserve">9: </w:t>
      </w:r>
      <w:r w:rsidR="006A4326" w:rsidRPr="00122218">
        <w:rPr>
          <w:color w:val="833C0B" w:themeColor="accent2" w:themeShade="80"/>
          <w:sz w:val="24"/>
          <w:szCs w:val="24"/>
        </w:rPr>
        <w:t xml:space="preserve">IRB Review is </w:t>
      </w:r>
      <w:r w:rsidR="00730094" w:rsidRPr="00122218">
        <w:rPr>
          <w:b/>
          <w:bCs/>
          <w:i/>
          <w:iCs/>
          <w:color w:val="833C0B" w:themeColor="accent2" w:themeShade="80"/>
          <w:sz w:val="24"/>
          <w:szCs w:val="24"/>
        </w:rPr>
        <w:t>not</w:t>
      </w:r>
      <w:r w:rsidR="006A4326" w:rsidRPr="00122218">
        <w:rPr>
          <w:color w:val="833C0B" w:themeColor="accent2" w:themeShade="80"/>
          <w:sz w:val="24"/>
          <w:szCs w:val="24"/>
        </w:rPr>
        <w:t xml:space="preserve"> required.</w:t>
      </w:r>
    </w:p>
    <w:p w14:paraId="34F18FF1" w14:textId="77777777" w:rsidR="000D5FF4" w:rsidRPr="000D5FF4" w:rsidRDefault="000D5FF4" w:rsidP="000D5FF4"/>
    <w:p w14:paraId="3497827D" w14:textId="4EDCC316" w:rsidR="005132D8" w:rsidRPr="00FA0A4A" w:rsidRDefault="005132D8" w:rsidP="00FA0A4A">
      <w:pPr>
        <w:pStyle w:val="Heading1"/>
      </w:pPr>
      <w:r w:rsidRPr="00FA0A4A">
        <w:t>Please contact the UMaine IRB at umric@maine.edu with any questions about your planned study!</w:t>
      </w:r>
    </w:p>
    <w:sectPr w:rsidR="005132D8" w:rsidRPr="00FA0A4A" w:rsidSect="000D5FF4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D4AD" w14:textId="77777777" w:rsidR="005132D8" w:rsidRDefault="005132D8" w:rsidP="005132D8">
      <w:pPr>
        <w:spacing w:after="0" w:line="240" w:lineRule="auto"/>
      </w:pPr>
      <w:r>
        <w:separator/>
      </w:r>
    </w:p>
  </w:endnote>
  <w:endnote w:type="continuationSeparator" w:id="0">
    <w:p w14:paraId="16C05B2E" w14:textId="77777777" w:rsidR="005132D8" w:rsidRDefault="005132D8" w:rsidP="0051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211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86593" w14:textId="28340846" w:rsidR="00BA0176" w:rsidRDefault="00BA01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6DDEC9" w14:textId="77777777" w:rsidR="00BA0176" w:rsidRDefault="00BA0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822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36601" w14:textId="0467CE7A" w:rsidR="00AC070C" w:rsidRDefault="00AC07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4A9192" w14:textId="77777777" w:rsidR="00AC070C" w:rsidRDefault="00AC0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4C7D1" w14:textId="77777777" w:rsidR="005132D8" w:rsidRDefault="005132D8" w:rsidP="005132D8">
      <w:pPr>
        <w:spacing w:after="0" w:line="240" w:lineRule="auto"/>
      </w:pPr>
      <w:r>
        <w:separator/>
      </w:r>
    </w:p>
  </w:footnote>
  <w:footnote w:type="continuationSeparator" w:id="0">
    <w:p w14:paraId="0795C49F" w14:textId="77777777" w:rsidR="005132D8" w:rsidRDefault="005132D8" w:rsidP="005132D8">
      <w:pPr>
        <w:spacing w:after="0" w:line="240" w:lineRule="auto"/>
      </w:pPr>
      <w:r>
        <w:continuationSeparator/>
      </w:r>
    </w:p>
  </w:footnote>
  <w:footnote w:id="1">
    <w:p w14:paraId="5424360E" w14:textId="7A98611D" w:rsidR="006E5162" w:rsidRPr="00BA0176" w:rsidRDefault="006E5162">
      <w:pPr>
        <w:pStyle w:val="FootnoteText"/>
        <w:rPr>
          <w:rFonts w:cstheme="minorHAnsi"/>
          <w:sz w:val="24"/>
          <w:szCs w:val="24"/>
        </w:rPr>
      </w:pPr>
      <w:r w:rsidRPr="005243BE">
        <w:rPr>
          <w:rStyle w:val="FootnoteReference"/>
          <w:rFonts w:cstheme="minorHAnsi"/>
          <w:sz w:val="24"/>
          <w:szCs w:val="24"/>
        </w:rPr>
        <w:footnoteRef/>
      </w:r>
      <w:r w:rsidRPr="005243BE">
        <w:rPr>
          <w:rFonts w:cstheme="minorHAnsi"/>
          <w:sz w:val="24"/>
          <w:szCs w:val="24"/>
        </w:rPr>
        <w:t xml:space="preserve"> Any student</w:t>
      </w:r>
      <w:r w:rsidRPr="00BA0176">
        <w:rPr>
          <w:rFonts w:cstheme="minorHAnsi"/>
          <w:sz w:val="24"/>
          <w:szCs w:val="24"/>
        </w:rPr>
        <w:t xml:space="preserve"> conducting research solely to satisfy a course requirement or degree requirement who intends to present their study findings at the </w:t>
      </w:r>
      <w:r w:rsidRPr="00BA0176">
        <w:rPr>
          <w:rFonts w:cstheme="minorHAnsi"/>
          <w:b/>
          <w:bCs/>
          <w:sz w:val="24"/>
          <w:szCs w:val="24"/>
        </w:rPr>
        <w:t xml:space="preserve">UMaine Student Symposium </w:t>
      </w:r>
      <w:r w:rsidR="00BA0176" w:rsidRPr="00BA0176">
        <w:rPr>
          <w:rFonts w:cstheme="minorHAnsi"/>
          <w:b/>
          <w:bCs/>
          <w:i/>
          <w:iCs/>
          <w:sz w:val="24"/>
          <w:szCs w:val="24"/>
        </w:rPr>
        <w:t>must</w:t>
      </w:r>
      <w:r w:rsidRPr="00BA0176">
        <w:rPr>
          <w:rFonts w:cstheme="minorHAnsi"/>
          <w:sz w:val="24"/>
          <w:szCs w:val="24"/>
        </w:rPr>
        <w:t xml:space="preserve"> obtain IRB approval before any recruitment or data collection begins.</w:t>
      </w:r>
      <w:r w:rsidR="0057588C" w:rsidRPr="00BA0176">
        <w:rPr>
          <w:rFonts w:cstheme="minorHAnsi"/>
          <w:sz w:val="24"/>
          <w:szCs w:val="24"/>
        </w:rPr>
        <w:br/>
      </w:r>
    </w:p>
  </w:footnote>
  <w:footnote w:id="2">
    <w:p w14:paraId="28713AF5" w14:textId="5B3D7A3E" w:rsidR="006E5162" w:rsidRDefault="006E5162">
      <w:pPr>
        <w:pStyle w:val="FootnoteText"/>
      </w:pPr>
      <w:r w:rsidRPr="00BA0176">
        <w:rPr>
          <w:rStyle w:val="FootnoteReference"/>
          <w:rFonts w:cstheme="minorHAnsi"/>
          <w:sz w:val="24"/>
          <w:szCs w:val="24"/>
        </w:rPr>
        <w:footnoteRef/>
      </w:r>
      <w:r w:rsidRPr="00BA0176">
        <w:rPr>
          <w:rFonts w:cstheme="minorHAnsi"/>
          <w:sz w:val="24"/>
          <w:szCs w:val="24"/>
        </w:rPr>
        <w:t xml:space="preserve"> </w:t>
      </w:r>
      <w:r w:rsidRPr="00BA0176">
        <w:rPr>
          <w:rFonts w:cstheme="minorHAnsi"/>
          <w:b/>
          <w:bCs/>
          <w:sz w:val="24"/>
          <w:szCs w:val="24"/>
        </w:rPr>
        <w:t>Protected populations</w:t>
      </w:r>
      <w:r w:rsidRPr="00BA0176">
        <w:rPr>
          <w:rFonts w:cstheme="minorHAnsi"/>
          <w:sz w:val="24"/>
          <w:szCs w:val="24"/>
        </w:rPr>
        <w:t xml:space="preserve"> include minors, prisoners, pregnant women, fetuses and products of labor/delivery, and individuals with diminished capacity to consent or physical disabilities. </w:t>
      </w:r>
      <w:r w:rsidRPr="00BA0176">
        <w:rPr>
          <w:rFonts w:cstheme="minorHAnsi"/>
          <w:b/>
          <w:bCs/>
          <w:sz w:val="24"/>
          <w:szCs w:val="24"/>
        </w:rPr>
        <w:t>Sensitive information</w:t>
      </w:r>
      <w:r w:rsidRPr="00BA0176">
        <w:rPr>
          <w:rFonts w:cstheme="minorHAnsi"/>
          <w:sz w:val="24"/>
          <w:szCs w:val="24"/>
        </w:rPr>
        <w:t xml:space="preserve"> includes any information that could be damaging to an individual (civilly, criminally, or in reputation/employability/financial standing, etc.) if released.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3D29" w14:textId="3DB3BA28" w:rsidR="003D7899" w:rsidRPr="003D7899" w:rsidRDefault="00BB2B68" w:rsidP="003D7899">
    <w:pPr>
      <w:pStyle w:val="Header"/>
      <w:tabs>
        <w:tab w:val="clear" w:pos="4680"/>
        <w:tab w:val="clear" w:pos="9360"/>
        <w:tab w:val="left" w:pos="2220"/>
      </w:tabs>
      <w:rPr>
        <w:rFonts w:cstheme="minorHAnsi"/>
        <w:iCs/>
        <w:sz w:val="20"/>
        <w:szCs w:val="20"/>
      </w:rPr>
    </w:pPr>
    <w:r>
      <w:rPr>
        <w:rFonts w:cstheme="minorHAnsi"/>
        <w:iCs/>
        <w:sz w:val="20"/>
        <w:szCs w:val="20"/>
      </w:rPr>
      <w:t>UMaine IRB</w:t>
    </w:r>
    <w:r w:rsidRPr="00BB2B68">
      <w:rPr>
        <w:rFonts w:cstheme="minorHAnsi"/>
        <w:iCs/>
        <w:sz w:val="20"/>
        <w:szCs w:val="20"/>
      </w:rPr>
      <w:ptab w:relativeTo="margin" w:alignment="center" w:leader="none"/>
    </w:r>
    <w:r w:rsidRPr="00BB2B68">
      <w:rPr>
        <w:rFonts w:cstheme="minorHAnsi"/>
        <w:iCs/>
        <w:sz w:val="20"/>
        <w:szCs w:val="20"/>
      </w:rPr>
      <w:ptab w:relativeTo="margin" w:alignment="right" w:leader="none"/>
    </w:r>
    <w:r w:rsidR="000F267F">
      <w:rPr>
        <w:rFonts w:cstheme="minorHAnsi"/>
        <w:iCs/>
        <w:sz w:val="20"/>
        <w:szCs w:val="20"/>
      </w:rPr>
      <w:t>October 2023</w:t>
    </w:r>
    <w:r w:rsidR="000F267F" w:rsidRPr="003D7899">
      <w:rPr>
        <w:rFonts w:cstheme="minorHAnsi"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583"/>
    <w:multiLevelType w:val="hybridMultilevel"/>
    <w:tmpl w:val="92DA1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D290B"/>
    <w:multiLevelType w:val="hybridMultilevel"/>
    <w:tmpl w:val="F9AA75AC"/>
    <w:lvl w:ilvl="0" w:tplc="631A307C">
      <w:start w:val="1"/>
      <w:numFmt w:val="decimal"/>
      <w:pStyle w:val="Heading2"/>
      <w:suff w:val="space"/>
      <w:lvlText w:val="Question %1."/>
      <w:lvlJc w:val="left"/>
      <w:pPr>
        <w:ind w:left="432" w:hanging="432"/>
      </w:pPr>
      <w:rPr>
        <w:rFonts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790644">
    <w:abstractNumId w:val="0"/>
  </w:num>
  <w:num w:numId="2" w16cid:durableId="790323245">
    <w:abstractNumId w:val="1"/>
  </w:num>
  <w:num w:numId="3" w16cid:durableId="264770680">
    <w:abstractNumId w:val="1"/>
  </w:num>
  <w:num w:numId="4" w16cid:durableId="682242799">
    <w:abstractNumId w:val="1"/>
  </w:num>
  <w:num w:numId="5" w16cid:durableId="1303270491">
    <w:abstractNumId w:val="1"/>
  </w:num>
  <w:num w:numId="6" w16cid:durableId="1195776784">
    <w:abstractNumId w:val="1"/>
  </w:num>
  <w:num w:numId="7" w16cid:durableId="748773271">
    <w:abstractNumId w:val="1"/>
  </w:num>
  <w:num w:numId="8" w16cid:durableId="186393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BA"/>
    <w:rsid w:val="00011FE6"/>
    <w:rsid w:val="000807C9"/>
    <w:rsid w:val="00090986"/>
    <w:rsid w:val="000D0B22"/>
    <w:rsid w:val="000D5FF4"/>
    <w:rsid w:val="000F267F"/>
    <w:rsid w:val="00122218"/>
    <w:rsid w:val="001F1C5D"/>
    <w:rsid w:val="002209D4"/>
    <w:rsid w:val="002C348E"/>
    <w:rsid w:val="002F01BA"/>
    <w:rsid w:val="0031672D"/>
    <w:rsid w:val="003D7899"/>
    <w:rsid w:val="004659A6"/>
    <w:rsid w:val="004A1E72"/>
    <w:rsid w:val="004E2E44"/>
    <w:rsid w:val="005132D8"/>
    <w:rsid w:val="005243BE"/>
    <w:rsid w:val="005333D5"/>
    <w:rsid w:val="0057588C"/>
    <w:rsid w:val="006A0BDA"/>
    <w:rsid w:val="006A4326"/>
    <w:rsid w:val="006A681C"/>
    <w:rsid w:val="006E5162"/>
    <w:rsid w:val="00730094"/>
    <w:rsid w:val="007F0ACA"/>
    <w:rsid w:val="00805749"/>
    <w:rsid w:val="0082317B"/>
    <w:rsid w:val="00832E67"/>
    <w:rsid w:val="008C09BF"/>
    <w:rsid w:val="008F7655"/>
    <w:rsid w:val="00A26B42"/>
    <w:rsid w:val="00A66792"/>
    <w:rsid w:val="00A9535A"/>
    <w:rsid w:val="00AA260D"/>
    <w:rsid w:val="00AC070C"/>
    <w:rsid w:val="00B75DF3"/>
    <w:rsid w:val="00BA0176"/>
    <w:rsid w:val="00BA36B7"/>
    <w:rsid w:val="00BB2B68"/>
    <w:rsid w:val="00BE6C17"/>
    <w:rsid w:val="00BF78A1"/>
    <w:rsid w:val="00C134A4"/>
    <w:rsid w:val="00C14060"/>
    <w:rsid w:val="00C56907"/>
    <w:rsid w:val="00C92511"/>
    <w:rsid w:val="00CA6266"/>
    <w:rsid w:val="00CB55CE"/>
    <w:rsid w:val="00CE4872"/>
    <w:rsid w:val="00D55D24"/>
    <w:rsid w:val="00E44E5C"/>
    <w:rsid w:val="00E64E0D"/>
    <w:rsid w:val="00E71314"/>
    <w:rsid w:val="00EC5E37"/>
    <w:rsid w:val="00F024D7"/>
    <w:rsid w:val="00F03D81"/>
    <w:rsid w:val="00F12845"/>
    <w:rsid w:val="00F36420"/>
    <w:rsid w:val="00F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93DF0"/>
  <w15:chartTrackingRefBased/>
  <w15:docId w15:val="{35138B5E-3762-435A-A452-34617E07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A4A"/>
    <w:pPr>
      <w:jc w:val="center"/>
      <w:outlineLvl w:val="0"/>
    </w:pPr>
    <w:rPr>
      <w:rFonts w:cstheme="minorHAnsi"/>
      <w:b/>
      <w:bCs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A0176"/>
    <w:pPr>
      <w:numPr>
        <w:numId w:val="2"/>
      </w:numPr>
      <w:outlineLvl w:val="1"/>
    </w:pPr>
    <w:rPr>
      <w:rFonts w:cstheme="min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A4A"/>
    <w:pPr>
      <w:ind w:left="1440"/>
      <w:outlineLvl w:val="2"/>
    </w:pPr>
    <w:rPr>
      <w:rFonts w:cstheme="min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2D8"/>
  </w:style>
  <w:style w:type="paragraph" w:styleId="Footer">
    <w:name w:val="footer"/>
    <w:basedOn w:val="Normal"/>
    <w:link w:val="FooterChar"/>
    <w:uiPriority w:val="99"/>
    <w:unhideWhenUsed/>
    <w:rsid w:val="00513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2D8"/>
  </w:style>
  <w:style w:type="character" w:customStyle="1" w:styleId="Heading1Char">
    <w:name w:val="Heading 1 Char"/>
    <w:basedOn w:val="DefaultParagraphFont"/>
    <w:link w:val="Heading1"/>
    <w:uiPriority w:val="9"/>
    <w:rsid w:val="00FA0A4A"/>
    <w:rPr>
      <w:rFonts w:cstheme="minorHAns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5132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A0176"/>
    <w:rPr>
      <w:rFonts w:cstheme="min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A0A4A"/>
    <w:rPr>
      <w:rFonts w:cstheme="min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7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6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131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1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1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resource/does-my-study-require-irb-review-flowchar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6E19-CC3E-412C-A139-92B53129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Study Require IRB Review? Flowchart (Plain Text)</dc:title>
  <dc:subject/>
  <dc:creator>Cara Doiron</dc:creator>
  <cp:keywords/>
  <dc:description/>
  <cp:lastModifiedBy>Cara Doiron</cp:lastModifiedBy>
  <cp:revision>60</cp:revision>
  <dcterms:created xsi:type="dcterms:W3CDTF">2023-11-02T14:04:00Z</dcterms:created>
  <dcterms:modified xsi:type="dcterms:W3CDTF">2024-02-05T18:42:00Z</dcterms:modified>
</cp:coreProperties>
</file>