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03AFB" w14:textId="4E06179E" w:rsidR="00CA5B23" w:rsidRDefault="008639AB">
      <w:r>
        <w:rPr>
          <w:noProof/>
        </w:rPr>
        <w:drawing>
          <wp:inline distT="0" distB="0" distL="0" distR="0" wp14:anchorId="5AC4E263" wp14:editId="51F383D9">
            <wp:extent cx="18288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HClogo_best.eps"/>
                    <pic:cNvPicPr/>
                  </pic:nvPicPr>
                  <pic:blipFill>
                    <a:blip r:embed="rId5">
                      <a:extLst>
                        <a:ext uri="{28A0092B-C50C-407E-A947-70E740481C1C}">
                          <a14:useLocalDpi xmlns:a14="http://schemas.microsoft.com/office/drawing/2010/main" val="0"/>
                        </a:ext>
                      </a:extLst>
                    </a:blip>
                    <a:stretch>
                      <a:fillRect/>
                    </a:stretch>
                  </pic:blipFill>
                  <pic:spPr>
                    <a:xfrm>
                      <a:off x="0" y="0"/>
                      <a:ext cx="1828800" cy="660400"/>
                    </a:xfrm>
                    <a:prstGeom prst="rect">
                      <a:avLst/>
                    </a:prstGeom>
                  </pic:spPr>
                </pic:pic>
              </a:graphicData>
            </a:graphic>
          </wp:inline>
        </w:drawing>
      </w:r>
    </w:p>
    <w:p w14:paraId="0615EBA2" w14:textId="77777777" w:rsidR="008639AB" w:rsidRDefault="008639AB"/>
    <w:p w14:paraId="11FD6A7D" w14:textId="77777777" w:rsidR="008639AB" w:rsidRDefault="008639AB"/>
    <w:p w14:paraId="5B908193" w14:textId="77777777" w:rsidR="00092B62" w:rsidRDefault="00092B62">
      <w:pPr>
        <w:rPr>
          <w:rFonts w:ascii="Garamond" w:hAnsi="Garamond"/>
        </w:rPr>
      </w:pPr>
    </w:p>
    <w:p w14:paraId="51C7BBFE" w14:textId="77777777" w:rsidR="00092B62" w:rsidRDefault="00092B62">
      <w:pPr>
        <w:rPr>
          <w:rFonts w:ascii="Garamond" w:hAnsi="Garamond"/>
        </w:rPr>
      </w:pPr>
    </w:p>
    <w:p w14:paraId="617BAFD9" w14:textId="6ED179FC" w:rsidR="008639AB" w:rsidRDefault="008639AB">
      <w:pPr>
        <w:rPr>
          <w:rFonts w:ascii="Garamond" w:hAnsi="Garamond"/>
        </w:rPr>
      </w:pPr>
      <w:r>
        <w:rPr>
          <w:rFonts w:ascii="Garamond" w:hAnsi="Garamond"/>
        </w:rPr>
        <w:t>FACULTY GRANT PROGRAM</w:t>
      </w:r>
      <w:r w:rsidR="00092B62">
        <w:rPr>
          <w:rFonts w:ascii="Garamond" w:hAnsi="Garamond"/>
        </w:rPr>
        <w:t xml:space="preserve"> </w:t>
      </w:r>
      <w:r>
        <w:rPr>
          <w:rFonts w:ascii="Garamond" w:hAnsi="Garamond"/>
        </w:rPr>
        <w:t xml:space="preserve">INFORMATION </w:t>
      </w:r>
    </w:p>
    <w:p w14:paraId="4AC0C3DD" w14:textId="77777777" w:rsidR="000F1CD4" w:rsidRDefault="000F1CD4">
      <w:pPr>
        <w:rPr>
          <w:rFonts w:ascii="Garamond" w:hAnsi="Garamond"/>
        </w:rPr>
      </w:pPr>
    </w:p>
    <w:p w14:paraId="269F4EB6" w14:textId="77777777" w:rsidR="008639AB" w:rsidRDefault="008639AB">
      <w:pPr>
        <w:rPr>
          <w:rFonts w:ascii="Garamond" w:hAnsi="Garamond"/>
        </w:rPr>
      </w:pPr>
    </w:p>
    <w:p w14:paraId="5277A203" w14:textId="77777777" w:rsidR="00E546D5" w:rsidRDefault="00E546D5">
      <w:pPr>
        <w:rPr>
          <w:rFonts w:ascii="Garamond" w:hAnsi="Garamond"/>
        </w:rPr>
      </w:pPr>
      <w:bookmarkStart w:id="0" w:name="_GoBack"/>
      <w:bookmarkEnd w:id="0"/>
    </w:p>
    <w:p w14:paraId="0DAD3954" w14:textId="4DA9A971" w:rsidR="008639AB" w:rsidRDefault="008639AB">
      <w:pPr>
        <w:rPr>
          <w:rFonts w:ascii="Garamond" w:hAnsi="Garamond"/>
        </w:rPr>
      </w:pPr>
      <w:r>
        <w:rPr>
          <w:rFonts w:ascii="Garamond" w:hAnsi="Garamond"/>
        </w:rPr>
        <w:t xml:space="preserve">The University of Maine Humanities Center promotes the cultivation of cultural knowledge, intellectual curiosity, and critical and creative reflection at </w:t>
      </w:r>
      <w:proofErr w:type="spellStart"/>
      <w:r>
        <w:rPr>
          <w:rFonts w:ascii="Garamond" w:hAnsi="Garamond"/>
        </w:rPr>
        <w:t>UMaine</w:t>
      </w:r>
      <w:proofErr w:type="spellEnd"/>
      <w:r>
        <w:rPr>
          <w:rFonts w:ascii="Garamond" w:hAnsi="Garamond"/>
        </w:rPr>
        <w:t xml:space="preserve"> and throughout the state. The objectives of the UMHC Faculty Grant Program are (1) to advance the research, teaching, and professional development of </w:t>
      </w:r>
      <w:proofErr w:type="spellStart"/>
      <w:r>
        <w:rPr>
          <w:rFonts w:ascii="Garamond" w:hAnsi="Garamond"/>
        </w:rPr>
        <w:t>UMaine</w:t>
      </w:r>
      <w:proofErr w:type="spellEnd"/>
      <w:r>
        <w:rPr>
          <w:rFonts w:ascii="Garamond" w:hAnsi="Garamond"/>
        </w:rPr>
        <w:t xml:space="preserve"> humanities faculty, (2) to support meaningful collaborations between faculty and off-campus institutions and communities, and (3) to enhance intellectual engagement among faculty and students. The UMHC promotes a broad view of the humanities, inclusive of different disciplines (the arts, sciences, and social sciences) and diverse methods (academic research, creative practice, and community engagement) for inquiry about human experience and expression. </w:t>
      </w:r>
    </w:p>
    <w:p w14:paraId="0D7E9F15" w14:textId="77777777" w:rsidR="008639AB" w:rsidRDefault="008639AB">
      <w:pPr>
        <w:rPr>
          <w:rFonts w:ascii="Garamond" w:hAnsi="Garamond"/>
        </w:rPr>
      </w:pPr>
    </w:p>
    <w:p w14:paraId="00D63277" w14:textId="3862355D" w:rsidR="008639AB" w:rsidRDefault="008639AB">
      <w:pPr>
        <w:rPr>
          <w:rFonts w:ascii="Garamond" w:hAnsi="Garamond"/>
        </w:rPr>
      </w:pPr>
      <w:r>
        <w:rPr>
          <w:rFonts w:ascii="Garamond" w:hAnsi="Garamond"/>
        </w:rPr>
        <w:t>The UMHC Faculty Grant Program o</w:t>
      </w:r>
      <w:r w:rsidR="00695AB2">
        <w:rPr>
          <w:rFonts w:ascii="Garamond" w:hAnsi="Garamond"/>
        </w:rPr>
        <w:t>ffers awards ranging from $500 t</w:t>
      </w:r>
      <w:r>
        <w:rPr>
          <w:rFonts w:ascii="Garamond" w:hAnsi="Garamond"/>
        </w:rPr>
        <w:t>o $2,500. We aim to support many kinds of research and/or collaborations and to encourage applications that propose innovative and aspirational humanities projects. The program funds projects such as:</w:t>
      </w:r>
    </w:p>
    <w:p w14:paraId="0CFBD982" w14:textId="77777777" w:rsidR="008639AB" w:rsidRDefault="008639AB">
      <w:pPr>
        <w:rPr>
          <w:rFonts w:ascii="Garamond" w:hAnsi="Garamond"/>
        </w:rPr>
      </w:pPr>
    </w:p>
    <w:p w14:paraId="455F7966" w14:textId="5B8AEBB3" w:rsidR="008639AB" w:rsidRPr="008639AB" w:rsidRDefault="008639AB" w:rsidP="008639AB">
      <w:pPr>
        <w:pStyle w:val="ListParagraph"/>
        <w:numPr>
          <w:ilvl w:val="0"/>
          <w:numId w:val="1"/>
        </w:numPr>
        <w:ind w:left="1080"/>
        <w:rPr>
          <w:rFonts w:ascii="Garamond" w:hAnsi="Garamond"/>
        </w:rPr>
      </w:pPr>
      <w:r w:rsidRPr="008639AB">
        <w:rPr>
          <w:rFonts w:ascii="Garamond" w:hAnsi="Garamond"/>
        </w:rPr>
        <w:t>Individual faculty research</w:t>
      </w:r>
    </w:p>
    <w:p w14:paraId="7AC10FE0" w14:textId="2379F540" w:rsidR="008639AB" w:rsidRPr="008639AB" w:rsidRDefault="008639AB" w:rsidP="008639AB">
      <w:pPr>
        <w:pStyle w:val="ListParagraph"/>
        <w:numPr>
          <w:ilvl w:val="0"/>
          <w:numId w:val="1"/>
        </w:numPr>
        <w:ind w:left="1080"/>
        <w:rPr>
          <w:rFonts w:ascii="Garamond" w:hAnsi="Garamond"/>
        </w:rPr>
      </w:pPr>
      <w:r w:rsidRPr="008639AB">
        <w:rPr>
          <w:rFonts w:ascii="Garamond" w:hAnsi="Garamond"/>
        </w:rPr>
        <w:t>Peer reading and/or writing groups</w:t>
      </w:r>
    </w:p>
    <w:p w14:paraId="7B811E72" w14:textId="6392C83B" w:rsidR="008639AB" w:rsidRPr="008639AB" w:rsidRDefault="008639AB" w:rsidP="008639AB">
      <w:pPr>
        <w:pStyle w:val="ListParagraph"/>
        <w:numPr>
          <w:ilvl w:val="0"/>
          <w:numId w:val="1"/>
        </w:numPr>
        <w:ind w:left="1080"/>
        <w:rPr>
          <w:rFonts w:ascii="Garamond" w:hAnsi="Garamond"/>
        </w:rPr>
      </w:pPr>
      <w:r w:rsidRPr="008639AB">
        <w:rPr>
          <w:rFonts w:ascii="Garamond" w:hAnsi="Garamond"/>
        </w:rPr>
        <w:t xml:space="preserve">Collaborations with schools or other organizations, both on and off the </w:t>
      </w:r>
      <w:proofErr w:type="spellStart"/>
      <w:r w:rsidRPr="008639AB">
        <w:rPr>
          <w:rFonts w:ascii="Garamond" w:hAnsi="Garamond"/>
        </w:rPr>
        <w:t>UMaine</w:t>
      </w:r>
      <w:proofErr w:type="spellEnd"/>
      <w:r w:rsidRPr="008639AB">
        <w:rPr>
          <w:rFonts w:ascii="Garamond" w:hAnsi="Garamond"/>
        </w:rPr>
        <w:t xml:space="preserve"> campus</w:t>
      </w:r>
    </w:p>
    <w:p w14:paraId="72E558F6" w14:textId="4BE81710" w:rsidR="008639AB" w:rsidRPr="008639AB" w:rsidRDefault="008639AB" w:rsidP="008639AB">
      <w:pPr>
        <w:pStyle w:val="ListParagraph"/>
        <w:numPr>
          <w:ilvl w:val="0"/>
          <w:numId w:val="1"/>
        </w:numPr>
        <w:ind w:left="1080"/>
        <w:rPr>
          <w:rFonts w:ascii="Garamond" w:hAnsi="Garamond"/>
        </w:rPr>
      </w:pPr>
      <w:r w:rsidRPr="008639AB">
        <w:rPr>
          <w:rFonts w:ascii="Garamond" w:hAnsi="Garamond"/>
        </w:rPr>
        <w:t>Conference development and execution</w:t>
      </w:r>
    </w:p>
    <w:p w14:paraId="6031D0CA" w14:textId="77777777" w:rsidR="008639AB" w:rsidRDefault="008639AB" w:rsidP="008639AB">
      <w:pPr>
        <w:pStyle w:val="ListParagraph"/>
        <w:numPr>
          <w:ilvl w:val="0"/>
          <w:numId w:val="1"/>
        </w:numPr>
        <w:ind w:left="1080"/>
        <w:rPr>
          <w:rFonts w:ascii="Garamond" w:hAnsi="Garamond"/>
        </w:rPr>
      </w:pPr>
      <w:r w:rsidRPr="008639AB">
        <w:rPr>
          <w:rFonts w:ascii="Garamond" w:hAnsi="Garamond"/>
        </w:rPr>
        <w:t>Initiatives to better connect students with faculty activities</w:t>
      </w:r>
    </w:p>
    <w:p w14:paraId="613C0A64" w14:textId="77777777" w:rsidR="008639AB" w:rsidRDefault="008639AB" w:rsidP="008639AB">
      <w:pPr>
        <w:pStyle w:val="ListParagraph"/>
        <w:ind w:left="1080"/>
        <w:rPr>
          <w:rFonts w:ascii="Garamond" w:hAnsi="Garamond"/>
        </w:rPr>
      </w:pPr>
      <w:r>
        <w:rPr>
          <w:rFonts w:ascii="Garamond" w:hAnsi="Garamond"/>
        </w:rPr>
        <w:br/>
      </w:r>
    </w:p>
    <w:p w14:paraId="0446F459" w14:textId="77777777" w:rsidR="003A6171" w:rsidRDefault="008639AB" w:rsidP="008639AB">
      <w:pPr>
        <w:rPr>
          <w:rFonts w:ascii="Garamond" w:hAnsi="Garamond"/>
        </w:rPr>
      </w:pPr>
      <w:r>
        <w:rPr>
          <w:rFonts w:ascii="Garamond" w:hAnsi="Garamond"/>
        </w:rPr>
        <w:t xml:space="preserve">UMHC Faculty Grant funds are primarily intended to reimburse project-related expenses. Applicants must fill out either an Individual or Event UMHC Budget Form with specific expense </w:t>
      </w:r>
      <w:r w:rsidR="003A6171">
        <w:rPr>
          <w:rFonts w:ascii="Garamond" w:hAnsi="Garamond"/>
        </w:rPr>
        <w:t xml:space="preserve">estimates. Funds must be spent in the fiscal year for which they are awarded. For on-going events, a year-end report documenting remaining monies must be submitted. (See budget forms for further guidelines). At the completion of the funded project grant recipients must submit a one-page report that details the grant accomplishments. </w:t>
      </w:r>
    </w:p>
    <w:p w14:paraId="0F8EBEAD" w14:textId="77777777" w:rsidR="000F1CD4" w:rsidRDefault="000F1CD4" w:rsidP="008639AB">
      <w:pPr>
        <w:rPr>
          <w:rFonts w:ascii="Garamond" w:hAnsi="Garamond"/>
        </w:rPr>
      </w:pPr>
    </w:p>
    <w:p w14:paraId="65A1706B" w14:textId="77777777" w:rsidR="00092B62" w:rsidRDefault="00092B62" w:rsidP="00092B62">
      <w:pPr>
        <w:rPr>
          <w:rFonts w:ascii="Garamond" w:hAnsi="Garamond"/>
        </w:rPr>
      </w:pPr>
    </w:p>
    <w:p w14:paraId="1C752D9F" w14:textId="77777777" w:rsidR="00C97EC3" w:rsidRDefault="00C97EC3" w:rsidP="00092B62">
      <w:pPr>
        <w:rPr>
          <w:rFonts w:ascii="Garamond" w:hAnsi="Garamond"/>
        </w:rPr>
      </w:pPr>
    </w:p>
    <w:p w14:paraId="5663DFB6" w14:textId="77777777" w:rsidR="00C97EC3" w:rsidRDefault="00C97EC3" w:rsidP="00092B62">
      <w:pPr>
        <w:rPr>
          <w:rFonts w:ascii="Garamond" w:hAnsi="Garamond"/>
        </w:rPr>
      </w:pPr>
    </w:p>
    <w:p w14:paraId="7D62AB5C" w14:textId="77777777" w:rsidR="00092B62" w:rsidRDefault="00092B62" w:rsidP="00092B62">
      <w:pPr>
        <w:rPr>
          <w:rFonts w:ascii="Garamond" w:hAnsi="Garamond"/>
        </w:rPr>
      </w:pPr>
    </w:p>
    <w:p w14:paraId="4D54D73E" w14:textId="77777777" w:rsidR="00092B62" w:rsidRDefault="00092B62" w:rsidP="00092B62">
      <w:pPr>
        <w:rPr>
          <w:rFonts w:ascii="Garamond" w:hAnsi="Garamond"/>
        </w:rPr>
      </w:pPr>
    </w:p>
    <w:p w14:paraId="4AD231E0" w14:textId="77777777" w:rsidR="00092B62" w:rsidRDefault="00092B62" w:rsidP="00092B62">
      <w:pPr>
        <w:rPr>
          <w:rFonts w:ascii="Garamond" w:hAnsi="Garamond"/>
        </w:rPr>
      </w:pPr>
    </w:p>
    <w:p w14:paraId="7CD03BBB" w14:textId="77777777" w:rsidR="00092B62" w:rsidRDefault="00092B62" w:rsidP="008639AB">
      <w:pPr>
        <w:rPr>
          <w:rFonts w:ascii="Garamond" w:hAnsi="Garamond"/>
          <w:smallCaps/>
        </w:rPr>
      </w:pPr>
    </w:p>
    <w:p w14:paraId="10D918E4" w14:textId="5B1C2A8A" w:rsidR="003A6171" w:rsidRPr="003A6171" w:rsidRDefault="003A6171" w:rsidP="008639AB">
      <w:pPr>
        <w:rPr>
          <w:rFonts w:ascii="Garamond" w:hAnsi="Garamond"/>
          <w:smallCaps/>
        </w:rPr>
      </w:pPr>
      <w:r w:rsidRPr="003A6171">
        <w:rPr>
          <w:rFonts w:ascii="Garamond" w:hAnsi="Garamond"/>
          <w:smallCaps/>
        </w:rPr>
        <w:lastRenderedPageBreak/>
        <w:t>Evaluation Process and Criteria</w:t>
      </w:r>
    </w:p>
    <w:p w14:paraId="739CA2BD" w14:textId="77777777" w:rsidR="003A6171" w:rsidRDefault="003A6171" w:rsidP="008639AB">
      <w:pPr>
        <w:rPr>
          <w:rFonts w:ascii="Garamond" w:hAnsi="Garamond"/>
        </w:rPr>
      </w:pPr>
    </w:p>
    <w:p w14:paraId="6298CFF7" w14:textId="5EB7B813" w:rsidR="003A6171" w:rsidRDefault="003A6171" w:rsidP="008639AB">
      <w:pPr>
        <w:rPr>
          <w:rFonts w:ascii="Garamond" w:hAnsi="Garamond"/>
        </w:rPr>
      </w:pPr>
      <w:r>
        <w:rPr>
          <w:rFonts w:ascii="Garamond" w:hAnsi="Garamond"/>
        </w:rPr>
        <w:t xml:space="preserve">Grant applications will be reviewed by a committee made up of three members of the UMHC Faculty Advisory Board. The committee may reduce the award amount requested in order to support as many projects as possible. </w:t>
      </w:r>
    </w:p>
    <w:p w14:paraId="3AEE3017" w14:textId="77777777" w:rsidR="003A6171" w:rsidRDefault="003A6171" w:rsidP="008639AB">
      <w:pPr>
        <w:rPr>
          <w:rFonts w:ascii="Garamond" w:hAnsi="Garamond"/>
        </w:rPr>
      </w:pPr>
    </w:p>
    <w:p w14:paraId="491D99F4" w14:textId="390CB9DC" w:rsidR="003A6171" w:rsidRDefault="003A6171" w:rsidP="008639AB">
      <w:pPr>
        <w:rPr>
          <w:rFonts w:ascii="Garamond" w:hAnsi="Garamond"/>
        </w:rPr>
      </w:pPr>
      <w:r>
        <w:rPr>
          <w:rFonts w:ascii="Garamond" w:hAnsi="Garamond"/>
        </w:rPr>
        <w:t xml:space="preserve">The main evaluation criteria are: </w:t>
      </w:r>
    </w:p>
    <w:p w14:paraId="0FA7F272" w14:textId="77777777" w:rsidR="003A6171" w:rsidRDefault="003A6171" w:rsidP="008639AB">
      <w:pPr>
        <w:rPr>
          <w:rFonts w:ascii="Garamond" w:hAnsi="Garamond"/>
        </w:rPr>
      </w:pPr>
    </w:p>
    <w:p w14:paraId="3842FA79" w14:textId="33D3FCE9" w:rsidR="003A6171" w:rsidRPr="000F1CD4" w:rsidRDefault="003A6171" w:rsidP="000F1CD4">
      <w:pPr>
        <w:pStyle w:val="ListParagraph"/>
        <w:numPr>
          <w:ilvl w:val="0"/>
          <w:numId w:val="2"/>
        </w:numPr>
        <w:ind w:left="1080"/>
        <w:rPr>
          <w:rFonts w:ascii="Garamond" w:hAnsi="Garamond"/>
        </w:rPr>
      </w:pPr>
      <w:r w:rsidRPr="000F1CD4">
        <w:rPr>
          <w:rFonts w:ascii="Garamond" w:hAnsi="Garamond"/>
        </w:rPr>
        <w:t>Is the Project Narrative clear and convincing?</w:t>
      </w:r>
    </w:p>
    <w:p w14:paraId="7C8FCDB8" w14:textId="499E3041" w:rsidR="003A6171" w:rsidRPr="000F1CD4" w:rsidRDefault="003A6171" w:rsidP="000F1CD4">
      <w:pPr>
        <w:pStyle w:val="ListParagraph"/>
        <w:numPr>
          <w:ilvl w:val="0"/>
          <w:numId w:val="2"/>
        </w:numPr>
        <w:ind w:left="1080"/>
        <w:rPr>
          <w:rFonts w:ascii="Garamond" w:hAnsi="Garamond"/>
        </w:rPr>
      </w:pPr>
      <w:r w:rsidRPr="000F1CD4">
        <w:rPr>
          <w:rFonts w:ascii="Garamond" w:hAnsi="Garamond"/>
        </w:rPr>
        <w:t>Does the project have evident humanities content?</w:t>
      </w:r>
    </w:p>
    <w:p w14:paraId="669A543A" w14:textId="312D5829" w:rsidR="003A6171" w:rsidRPr="000F1CD4" w:rsidRDefault="003A6171" w:rsidP="000F1CD4">
      <w:pPr>
        <w:pStyle w:val="ListParagraph"/>
        <w:numPr>
          <w:ilvl w:val="0"/>
          <w:numId w:val="2"/>
        </w:numPr>
        <w:ind w:left="1080"/>
        <w:rPr>
          <w:rFonts w:ascii="Garamond" w:hAnsi="Garamond"/>
        </w:rPr>
      </w:pPr>
      <w:r w:rsidRPr="000F1CD4">
        <w:rPr>
          <w:rFonts w:ascii="Garamond" w:hAnsi="Garamond"/>
        </w:rPr>
        <w:t>Will the project have a meaningful impact for faculty, students, and/or community partners?</w:t>
      </w:r>
    </w:p>
    <w:p w14:paraId="54ADF8C4" w14:textId="01949921" w:rsidR="003A6171" w:rsidRPr="000F1CD4" w:rsidRDefault="003A6171" w:rsidP="000F1CD4">
      <w:pPr>
        <w:pStyle w:val="ListParagraph"/>
        <w:numPr>
          <w:ilvl w:val="0"/>
          <w:numId w:val="2"/>
        </w:numPr>
        <w:ind w:left="1080"/>
        <w:rPr>
          <w:rFonts w:ascii="Garamond" w:hAnsi="Garamond"/>
        </w:rPr>
      </w:pPr>
      <w:r w:rsidRPr="000F1CD4">
        <w:rPr>
          <w:rFonts w:ascii="Garamond" w:hAnsi="Garamond"/>
        </w:rPr>
        <w:t>Can the project reasonably be accomplished as proposed?</w:t>
      </w:r>
    </w:p>
    <w:p w14:paraId="339BF862" w14:textId="4B1AD522" w:rsidR="003A6171" w:rsidRPr="000F1CD4" w:rsidRDefault="000F1CD4" w:rsidP="000F1CD4">
      <w:pPr>
        <w:pStyle w:val="ListParagraph"/>
        <w:numPr>
          <w:ilvl w:val="0"/>
          <w:numId w:val="2"/>
        </w:numPr>
        <w:ind w:left="1080"/>
        <w:rPr>
          <w:rFonts w:ascii="Garamond" w:hAnsi="Garamond"/>
        </w:rPr>
      </w:pPr>
      <w:r w:rsidRPr="000F1CD4">
        <w:rPr>
          <w:rFonts w:ascii="Garamond" w:hAnsi="Garamond"/>
        </w:rPr>
        <w:t>Are the proposed expenses in the budget appropriate?</w:t>
      </w:r>
    </w:p>
    <w:p w14:paraId="15D297EB" w14:textId="7E95C321" w:rsidR="000F1CD4" w:rsidRPr="000F1CD4" w:rsidRDefault="000F1CD4" w:rsidP="000F1CD4">
      <w:pPr>
        <w:pStyle w:val="ListParagraph"/>
        <w:numPr>
          <w:ilvl w:val="0"/>
          <w:numId w:val="2"/>
        </w:numPr>
        <w:ind w:left="1080"/>
        <w:rPr>
          <w:rFonts w:ascii="Garamond" w:hAnsi="Garamond"/>
        </w:rPr>
      </w:pPr>
      <w:r w:rsidRPr="000F1CD4">
        <w:rPr>
          <w:rFonts w:ascii="Garamond" w:hAnsi="Garamond"/>
        </w:rPr>
        <w:t>Some preference will be given to applications by non-tenured faculty in tenure-track positions and to those who have not received previous UMHC support.</w:t>
      </w:r>
    </w:p>
    <w:p w14:paraId="09DFD08A" w14:textId="77777777" w:rsidR="000F1CD4" w:rsidRDefault="000F1CD4" w:rsidP="008639AB">
      <w:pPr>
        <w:rPr>
          <w:rFonts w:ascii="Garamond" w:hAnsi="Garamond"/>
        </w:rPr>
      </w:pPr>
    </w:p>
    <w:p w14:paraId="0E8260DA" w14:textId="77777777" w:rsidR="003A6171" w:rsidRDefault="003A6171" w:rsidP="008639AB">
      <w:pPr>
        <w:rPr>
          <w:rFonts w:ascii="Garamond" w:hAnsi="Garamond"/>
        </w:rPr>
      </w:pPr>
    </w:p>
    <w:p w14:paraId="7E6C9F06" w14:textId="3EE51E80" w:rsidR="000F1CD4" w:rsidRDefault="000F1CD4" w:rsidP="008639AB">
      <w:pPr>
        <w:rPr>
          <w:rFonts w:ascii="Garamond" w:hAnsi="Garamond"/>
        </w:rPr>
      </w:pPr>
      <w:r>
        <w:rPr>
          <w:rFonts w:ascii="Garamond" w:hAnsi="Garamond"/>
        </w:rPr>
        <w:t>To apply for a UMHC Faculty Grant email the following to UMHC Director Jennifer Moxley (</w:t>
      </w:r>
      <w:hyperlink r:id="rId6" w:history="1">
        <w:r w:rsidRPr="00D4626C">
          <w:rPr>
            <w:rStyle w:val="Hyperlink"/>
            <w:rFonts w:ascii="Garamond" w:hAnsi="Garamond"/>
          </w:rPr>
          <w:t>Jennifer.Moxley@Maine.edu)</w:t>
        </w:r>
      </w:hyperlink>
      <w:r>
        <w:rPr>
          <w:rFonts w:ascii="Garamond" w:hAnsi="Garamond"/>
        </w:rPr>
        <w:t xml:space="preserve"> by </w:t>
      </w:r>
      <w:r w:rsidR="00B82A47">
        <w:rPr>
          <w:rFonts w:ascii="Garamond" w:hAnsi="Garamond"/>
        </w:rPr>
        <w:t xml:space="preserve">Friday </w:t>
      </w:r>
      <w:r>
        <w:rPr>
          <w:rFonts w:ascii="Garamond" w:hAnsi="Garamond"/>
        </w:rPr>
        <w:t>December 2, 2016</w:t>
      </w:r>
      <w:r w:rsidR="007E126E">
        <w:rPr>
          <w:rFonts w:ascii="Garamond" w:hAnsi="Garamond"/>
        </w:rPr>
        <w:t>.</w:t>
      </w:r>
    </w:p>
    <w:p w14:paraId="0909080E" w14:textId="77777777" w:rsidR="000F1CD4" w:rsidRDefault="000F1CD4" w:rsidP="008639AB">
      <w:pPr>
        <w:rPr>
          <w:rFonts w:ascii="Garamond" w:hAnsi="Garamond"/>
        </w:rPr>
      </w:pPr>
    </w:p>
    <w:p w14:paraId="3A86A38E" w14:textId="72BEE702" w:rsidR="000F1CD4" w:rsidRPr="00687EE1" w:rsidRDefault="00956DC8" w:rsidP="00687EE1">
      <w:pPr>
        <w:pStyle w:val="ListParagraph"/>
        <w:numPr>
          <w:ilvl w:val="0"/>
          <w:numId w:val="3"/>
        </w:numPr>
        <w:ind w:left="1080"/>
        <w:rPr>
          <w:rFonts w:ascii="Garamond" w:hAnsi="Garamond"/>
        </w:rPr>
      </w:pPr>
      <w:r>
        <w:rPr>
          <w:rFonts w:ascii="Garamond" w:hAnsi="Garamond"/>
        </w:rPr>
        <w:t xml:space="preserve">UMHC Faculty Grant </w:t>
      </w:r>
      <w:r w:rsidR="000F1CD4" w:rsidRPr="00687EE1">
        <w:rPr>
          <w:rFonts w:ascii="Garamond" w:hAnsi="Garamond"/>
        </w:rPr>
        <w:t>Application Form</w:t>
      </w:r>
    </w:p>
    <w:p w14:paraId="5DE42462" w14:textId="76CFEB0A" w:rsidR="000F1CD4" w:rsidRPr="00687EE1" w:rsidRDefault="000F1CD4" w:rsidP="00687EE1">
      <w:pPr>
        <w:pStyle w:val="ListParagraph"/>
        <w:numPr>
          <w:ilvl w:val="0"/>
          <w:numId w:val="3"/>
        </w:numPr>
        <w:ind w:left="1080"/>
        <w:rPr>
          <w:rFonts w:ascii="Garamond" w:hAnsi="Garamond"/>
        </w:rPr>
      </w:pPr>
      <w:r w:rsidRPr="00687EE1">
        <w:rPr>
          <w:rFonts w:ascii="Garamond" w:hAnsi="Garamond"/>
        </w:rPr>
        <w:t>Event o</w:t>
      </w:r>
      <w:r w:rsidR="00173B87">
        <w:rPr>
          <w:rFonts w:ascii="Garamond" w:hAnsi="Garamond"/>
        </w:rPr>
        <w:t>r</w:t>
      </w:r>
      <w:r w:rsidRPr="00687EE1">
        <w:rPr>
          <w:rFonts w:ascii="Garamond" w:hAnsi="Garamond"/>
        </w:rPr>
        <w:t xml:space="preserve"> Individual Budget Form</w:t>
      </w:r>
    </w:p>
    <w:p w14:paraId="1454AF94" w14:textId="2042B446" w:rsidR="000F1CD4" w:rsidRPr="00687EE1" w:rsidRDefault="000F1CD4" w:rsidP="00687EE1">
      <w:pPr>
        <w:pStyle w:val="ListParagraph"/>
        <w:numPr>
          <w:ilvl w:val="0"/>
          <w:numId w:val="3"/>
        </w:numPr>
        <w:ind w:left="1080"/>
        <w:rPr>
          <w:rFonts w:ascii="Garamond" w:hAnsi="Garamond"/>
        </w:rPr>
      </w:pPr>
      <w:r w:rsidRPr="00687EE1">
        <w:rPr>
          <w:rFonts w:ascii="Garamond" w:hAnsi="Garamond"/>
        </w:rPr>
        <w:t xml:space="preserve">Project Narrative (no more than </w:t>
      </w:r>
      <w:r w:rsidR="00B82A47">
        <w:rPr>
          <w:rFonts w:ascii="Garamond" w:hAnsi="Garamond"/>
        </w:rPr>
        <w:t>three</w:t>
      </w:r>
      <w:r w:rsidR="007E126E">
        <w:rPr>
          <w:rFonts w:ascii="Garamond" w:hAnsi="Garamond"/>
        </w:rPr>
        <w:t xml:space="preserve"> double-spaced</w:t>
      </w:r>
      <w:r w:rsidRPr="00687EE1">
        <w:rPr>
          <w:rFonts w:ascii="Garamond" w:hAnsi="Garamond"/>
        </w:rPr>
        <w:t xml:space="preserve"> page</w:t>
      </w:r>
      <w:r w:rsidR="007E126E">
        <w:rPr>
          <w:rFonts w:ascii="Garamond" w:hAnsi="Garamond"/>
        </w:rPr>
        <w:t>s</w:t>
      </w:r>
      <w:r w:rsidRPr="00687EE1">
        <w:rPr>
          <w:rFonts w:ascii="Garamond" w:hAnsi="Garamond"/>
        </w:rPr>
        <w:t>)</w:t>
      </w:r>
    </w:p>
    <w:p w14:paraId="2F5FB123" w14:textId="2E9301CB" w:rsidR="000F1CD4" w:rsidRPr="00687EE1" w:rsidRDefault="000F1CD4" w:rsidP="00687EE1">
      <w:pPr>
        <w:pStyle w:val="ListParagraph"/>
        <w:numPr>
          <w:ilvl w:val="0"/>
          <w:numId w:val="3"/>
        </w:numPr>
        <w:ind w:left="1080"/>
        <w:rPr>
          <w:rFonts w:ascii="Garamond" w:hAnsi="Garamond"/>
        </w:rPr>
      </w:pPr>
      <w:r w:rsidRPr="00687EE1">
        <w:rPr>
          <w:rFonts w:ascii="Garamond" w:hAnsi="Garamond"/>
        </w:rPr>
        <w:t xml:space="preserve">Brief CV (no more than five pages) </w:t>
      </w:r>
    </w:p>
    <w:p w14:paraId="281DB5BF" w14:textId="77777777" w:rsidR="000F1CD4" w:rsidRDefault="000F1CD4" w:rsidP="00687EE1">
      <w:pPr>
        <w:ind w:left="1080" w:hanging="360"/>
        <w:rPr>
          <w:rFonts w:ascii="Garamond" w:hAnsi="Garamond"/>
        </w:rPr>
      </w:pPr>
    </w:p>
    <w:p w14:paraId="16D230F0" w14:textId="77777777" w:rsidR="000F1CD4" w:rsidRDefault="000F1CD4" w:rsidP="008639AB">
      <w:pPr>
        <w:rPr>
          <w:rFonts w:ascii="Garamond" w:hAnsi="Garamond"/>
        </w:rPr>
      </w:pPr>
    </w:p>
    <w:p w14:paraId="11D8F97E" w14:textId="3A817981" w:rsidR="008639AB" w:rsidRPr="008639AB" w:rsidRDefault="008639AB" w:rsidP="008639AB">
      <w:pPr>
        <w:rPr>
          <w:rFonts w:ascii="Garamond" w:hAnsi="Garamond"/>
        </w:rPr>
      </w:pPr>
      <w:r w:rsidRPr="008639AB">
        <w:rPr>
          <w:rFonts w:ascii="Garamond" w:hAnsi="Garamond"/>
        </w:rPr>
        <w:br/>
      </w:r>
      <w:r w:rsidRPr="008639AB">
        <w:rPr>
          <w:rFonts w:ascii="Garamond" w:hAnsi="Garamond"/>
        </w:rPr>
        <w:br/>
      </w:r>
    </w:p>
    <w:sectPr w:rsidR="008639AB" w:rsidRPr="008639AB" w:rsidSect="00DA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7ACF"/>
    <w:multiLevelType w:val="hybridMultilevel"/>
    <w:tmpl w:val="4CB664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49406E89"/>
    <w:multiLevelType w:val="hybridMultilevel"/>
    <w:tmpl w:val="BC18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6B0C76"/>
    <w:multiLevelType w:val="hybridMultilevel"/>
    <w:tmpl w:val="8866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29"/>
    <w:rsid w:val="00092B62"/>
    <w:rsid w:val="000F1CD4"/>
    <w:rsid w:val="00173B87"/>
    <w:rsid w:val="003A6171"/>
    <w:rsid w:val="00687EE1"/>
    <w:rsid w:val="00695AB2"/>
    <w:rsid w:val="00704629"/>
    <w:rsid w:val="007E126E"/>
    <w:rsid w:val="00804F28"/>
    <w:rsid w:val="008639AB"/>
    <w:rsid w:val="00956DC8"/>
    <w:rsid w:val="00A739C4"/>
    <w:rsid w:val="00B82A47"/>
    <w:rsid w:val="00C97EC3"/>
    <w:rsid w:val="00D61C9E"/>
    <w:rsid w:val="00DA0505"/>
    <w:rsid w:val="00E415A0"/>
    <w:rsid w:val="00E5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321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AB"/>
    <w:pPr>
      <w:ind w:left="720"/>
      <w:contextualSpacing/>
    </w:pPr>
  </w:style>
  <w:style w:type="character" w:styleId="Hyperlink">
    <w:name w:val="Hyperlink"/>
    <w:basedOn w:val="DefaultParagraphFont"/>
    <w:uiPriority w:val="99"/>
    <w:unhideWhenUsed/>
    <w:rsid w:val="003A6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Jennifer.Moxley@Main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2466</Characters>
  <Application>Microsoft Macintosh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2016-10-28T18:35:00Z</cp:lastPrinted>
  <dcterms:created xsi:type="dcterms:W3CDTF">2016-10-28T18:35:00Z</dcterms:created>
  <dcterms:modified xsi:type="dcterms:W3CDTF">2017-03-27T21:54:00Z</dcterms:modified>
</cp:coreProperties>
</file>