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rFonts w:ascii="Open Sans" w:cs="Open Sans" w:eastAsia="Open Sans" w:hAnsi="Open Sans"/>
          <w:b w:val="1"/>
          <w:color w:val="003263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rFonts w:ascii="Poppins" w:cs="Poppins" w:eastAsia="Poppins" w:hAnsi="Poppins"/>
          <w:b w:val="1"/>
          <w:sz w:val="28"/>
          <w:szCs w:val="28"/>
        </w:rPr>
      </w:pPr>
      <w:r w:rsidDel="00000000" w:rsidR="00000000" w:rsidRPr="00000000">
        <w:rPr>
          <w:rFonts w:ascii="Poppins" w:cs="Poppins" w:eastAsia="Poppins" w:hAnsi="Poppins"/>
          <w:b w:val="1"/>
          <w:color w:val="79bde8"/>
          <w:sz w:val="36"/>
          <w:szCs w:val="36"/>
          <w:rtl w:val="0"/>
        </w:rPr>
        <w:t xml:space="preserve">Communications Plan: TITLE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59" w:lineRule="auto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b w:val="1"/>
          <w:sz w:val="28"/>
          <w:szCs w:val="28"/>
          <w:rtl w:val="0"/>
        </w:rPr>
        <w:t xml:space="preserve">Objective: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160" w:line="259" w:lineRule="auto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b w:val="1"/>
          <w:sz w:val="28"/>
          <w:szCs w:val="28"/>
          <w:rtl w:val="0"/>
        </w:rPr>
        <w:t xml:space="preserve">Target Audience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259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b w:val="1"/>
          <w:sz w:val="24"/>
          <w:szCs w:val="24"/>
          <w:rtl w:val="0"/>
        </w:rPr>
        <w:t xml:space="preserve">Primary Audience: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160" w:line="259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b w:val="1"/>
          <w:sz w:val="24"/>
          <w:szCs w:val="24"/>
          <w:rtl w:val="0"/>
        </w:rPr>
        <w:t xml:space="preserve">Secondary Audience: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160" w:line="259" w:lineRule="auto"/>
        <w:rPr>
          <w:rFonts w:ascii="Poppins" w:cs="Poppins" w:eastAsia="Poppins" w:hAnsi="Poppins"/>
          <w:sz w:val="28"/>
          <w:szCs w:val="28"/>
        </w:rPr>
      </w:pPr>
      <w:r w:rsidDel="00000000" w:rsidR="00000000" w:rsidRPr="00000000">
        <w:rPr>
          <w:rFonts w:ascii="Poppins" w:cs="Poppins" w:eastAsia="Poppins" w:hAnsi="Poppins"/>
          <w:b w:val="1"/>
          <w:sz w:val="28"/>
          <w:szCs w:val="28"/>
          <w:rtl w:val="0"/>
        </w:rPr>
        <w:t xml:space="preserve">Communication Channels: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160" w:line="259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line="259" w:lineRule="auto"/>
        <w:rPr>
          <w:rFonts w:ascii="Poppins" w:cs="Poppins" w:eastAsia="Poppins" w:hAnsi="Poppins"/>
          <w:b w:val="1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b w:val="1"/>
          <w:sz w:val="26"/>
          <w:szCs w:val="26"/>
          <w:rtl w:val="0"/>
        </w:rPr>
        <w:t xml:space="preserve">Timeline and Deliverables: </w:t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6"/>
        <w:gridCol w:w="3117"/>
        <w:gridCol w:w="3117"/>
        <w:tblGridChange w:id="0">
          <w:tblGrid>
            <w:gridCol w:w="3116"/>
            <w:gridCol w:w="3117"/>
            <w:gridCol w:w="3117"/>
          </w:tblGrid>
        </w:tblGridChange>
      </w:tblGrid>
      <w:tr>
        <w:trPr>
          <w:cantSplit w:val="0"/>
          <w:tblHeader w:val="0"/>
        </w:trPr>
        <w:tc>
          <w:tcPr>
            <w:shd w:fill="d0cece" w:val="clear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Date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Deliverable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Responsible Party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.09999999999997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spacing w:after="160" w:line="259" w:lineRule="auto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60" w:line="259" w:lineRule="auto"/>
        <w:rPr>
          <w:rFonts w:ascii="Poppins" w:cs="Poppins" w:eastAsia="Poppins" w:hAnsi="Poppins"/>
          <w:b w:val="1"/>
          <w:sz w:val="28"/>
          <w:szCs w:val="28"/>
        </w:rPr>
      </w:pPr>
      <w:r w:rsidDel="00000000" w:rsidR="00000000" w:rsidRPr="00000000">
        <w:rPr>
          <w:rFonts w:ascii="Poppins" w:cs="Poppins" w:eastAsia="Poppins" w:hAnsi="Poppins"/>
          <w:b w:val="1"/>
          <w:sz w:val="28"/>
          <w:szCs w:val="28"/>
          <w:rtl w:val="0"/>
        </w:rPr>
        <w:t xml:space="preserve">Key Stakeholders and Roles:</w:t>
      </w:r>
    </w:p>
    <w:p w:rsidR="00000000" w:rsidDel="00000000" w:rsidP="00000000" w:rsidRDefault="00000000" w:rsidRPr="00000000" w14:paraId="0000002A">
      <w:pPr>
        <w:spacing w:after="160" w:line="259" w:lineRule="auto"/>
        <w:rPr>
          <w:rFonts w:ascii="Poppins" w:cs="Poppins" w:eastAsia="Poppins" w:hAnsi="Poppins"/>
          <w:sz w:val="24"/>
          <w:szCs w:val="24"/>
          <w:highlight w:val="yellow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highlight w:val="yellow"/>
          <w:rtl w:val="0"/>
        </w:rPr>
        <w:t xml:space="preserve">If the information contained in these communications should be relayed to relevant parties, it is the responsibility of the party indicated below to do so. </w:t>
      </w:r>
    </w:p>
    <w:p w:rsidR="00000000" w:rsidDel="00000000" w:rsidP="00000000" w:rsidRDefault="00000000" w:rsidRPr="00000000" w14:paraId="0000002B">
      <w:pPr>
        <w:shd w:fill="ffffff" w:val="clear"/>
        <w:spacing w:line="240" w:lineRule="auto"/>
        <w:rPr>
          <w:rFonts w:ascii="Poppins" w:cs="Poppins" w:eastAsia="Poppins" w:hAnsi="Poppins"/>
          <w:b w:val="1"/>
        </w:rPr>
      </w:pP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Stakeholders:</w:t>
      </w:r>
    </w:p>
    <w:p w:rsidR="00000000" w:rsidDel="00000000" w:rsidP="00000000" w:rsidRDefault="00000000" w:rsidRPr="00000000" w14:paraId="0000002C">
      <w:pPr>
        <w:shd w:fill="ffffff" w:val="clear"/>
        <w:spacing w:line="240" w:lineRule="auto"/>
        <w:rPr>
          <w:rFonts w:ascii="Poppins" w:cs="Poppins" w:eastAsia="Poppins" w:hAnsi="Poppins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5"/>
        <w:gridCol w:w="4675"/>
        <w:tblGridChange w:id="0">
          <w:tblGrid>
            <w:gridCol w:w="4675"/>
            <w:gridCol w:w="4675"/>
          </w:tblGrid>
        </w:tblGridChange>
      </w:tblGrid>
      <w:tr>
        <w:trPr>
          <w:cantSplit w:val="0"/>
          <w:tblHeader w:val="0"/>
        </w:trPr>
        <w:tc>
          <w:tcPr>
            <w:shd w:fill="d0cece" w:val="clear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Contact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Responsible Party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spacing w:after="160" w:line="259" w:lineRule="auto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160" w:line="259" w:lineRule="auto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b w:val="1"/>
          <w:sz w:val="28"/>
          <w:szCs w:val="28"/>
          <w:rtl w:val="0"/>
        </w:rPr>
        <w:t xml:space="preserve">Metrics and Evaluation:</w:t>
      </w:r>
      <w:r w:rsidDel="00000000" w:rsidR="00000000" w:rsidRPr="00000000">
        <w:rPr>
          <w:rFonts w:ascii="Poppins" w:cs="Poppins" w:eastAsia="Poppins" w:hAnsi="Poppins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spacing w:after="160" w:line="259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160" w:line="259" w:lineRule="auto"/>
        <w:rPr>
          <w:rFonts w:ascii="Poppins" w:cs="Poppins" w:eastAsia="Poppins" w:hAnsi="Poppins"/>
          <w:sz w:val="28"/>
          <w:szCs w:val="28"/>
        </w:rPr>
      </w:pPr>
      <w:r w:rsidDel="00000000" w:rsidR="00000000" w:rsidRPr="00000000">
        <w:rPr>
          <w:rFonts w:ascii="Poppins" w:cs="Poppins" w:eastAsia="Poppins" w:hAnsi="Poppins"/>
          <w:b w:val="1"/>
          <w:sz w:val="28"/>
          <w:szCs w:val="28"/>
          <w:rtl w:val="0"/>
        </w:rPr>
        <w:t xml:space="preserve">Approval and Sign-off:</w:t>
      </w:r>
      <w:r w:rsidDel="00000000" w:rsidR="00000000" w:rsidRPr="00000000">
        <w:rPr>
          <w:rFonts w:ascii="Poppins" w:cs="Poppins" w:eastAsia="Poppins" w:hAnsi="Poppins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spacing w:line="259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Primary Approver: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 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108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Open Sans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1800225</wp:posOffset>
          </wp:positionH>
          <wp:positionV relativeFrom="paragraph">
            <wp:posOffset>-466724</wp:posOffset>
          </wp:positionV>
          <wp:extent cx="2345055" cy="69405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45055" cy="69405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Relationship Id="rId10" Type="http://schemas.openxmlformats.org/officeDocument/2006/relationships/font" Target="fonts/OpenSans-boldItalic.ttf"/><Relationship Id="rId9" Type="http://schemas.openxmlformats.org/officeDocument/2006/relationships/font" Target="fonts/OpenSans-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Relationship Id="rId7" Type="http://schemas.openxmlformats.org/officeDocument/2006/relationships/font" Target="fonts/OpenSans-regular.ttf"/><Relationship Id="rId8" Type="http://schemas.openxmlformats.org/officeDocument/2006/relationships/font" Target="fonts/OpenSan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