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28" w:rsidRDefault="00855928" w:rsidP="00616A00">
      <w:pPr>
        <w:pStyle w:val="SP282810"/>
        <w:jc w:val="center"/>
        <w:rPr>
          <w:rStyle w:val="SC106507"/>
          <w:rFonts w:ascii="Arial" w:hAnsi="Arial" w:cs="Arial"/>
          <w:b/>
          <w:i/>
          <w:sz w:val="28"/>
          <w:szCs w:val="28"/>
        </w:rPr>
      </w:pPr>
    </w:p>
    <w:p w:rsidR="0064540B" w:rsidRPr="00855928" w:rsidRDefault="00855928" w:rsidP="00616A00">
      <w:pPr>
        <w:pStyle w:val="SP282810"/>
        <w:jc w:val="center"/>
        <w:rPr>
          <w:rStyle w:val="SC106507"/>
          <w:rFonts w:asciiTheme="minorHAnsi" w:hAnsiTheme="minorHAnsi" w:cstheme="minorHAnsi"/>
          <w:b/>
          <w:i/>
          <w:sz w:val="24"/>
          <w:szCs w:val="24"/>
        </w:rPr>
      </w:pPr>
      <w:r w:rsidRPr="00855928">
        <w:rPr>
          <w:rStyle w:val="SC106507"/>
          <w:rFonts w:asciiTheme="minorHAnsi" w:hAnsiTheme="minorHAnsi" w:cstheme="minorHAnsi"/>
          <w:b/>
          <w:i/>
          <w:sz w:val="24"/>
          <w:szCs w:val="24"/>
        </w:rPr>
        <w:t>B</w:t>
      </w:r>
      <w:r w:rsidR="0064540B" w:rsidRPr="00855928">
        <w:rPr>
          <w:rStyle w:val="SC106507"/>
          <w:rFonts w:asciiTheme="minorHAnsi" w:hAnsiTheme="minorHAnsi" w:cstheme="minorHAnsi"/>
          <w:b/>
          <w:i/>
          <w:sz w:val="24"/>
          <w:szCs w:val="24"/>
        </w:rPr>
        <w:t>asic instructions for the Cisco 8945 phone</w:t>
      </w:r>
    </w:p>
    <w:p w:rsidR="0064540B" w:rsidRPr="00855928" w:rsidRDefault="0064540B" w:rsidP="00616A00">
      <w:pPr>
        <w:pStyle w:val="SP282810"/>
        <w:rPr>
          <w:rStyle w:val="SC106507"/>
          <w:rFonts w:asciiTheme="minorHAnsi" w:hAnsiTheme="minorHAnsi" w:cstheme="minorHAnsi"/>
          <w:sz w:val="24"/>
          <w:szCs w:val="24"/>
          <w:u w:val="single"/>
        </w:rPr>
      </w:pPr>
    </w:p>
    <w:p w:rsidR="002141C8" w:rsidRPr="00855928" w:rsidRDefault="00261055" w:rsidP="00616A00">
      <w:pPr>
        <w:pStyle w:val="SP282810"/>
        <w:tabs>
          <w:tab w:val="left" w:pos="432"/>
        </w:tabs>
        <w:rPr>
          <w:rFonts w:asciiTheme="minorHAnsi" w:hAnsiTheme="minorHAnsi" w:cstheme="minorHAnsi"/>
        </w:rPr>
      </w:pPr>
      <w:r w:rsidRPr="00855928">
        <w:rPr>
          <w:rStyle w:val="SC106507"/>
          <w:rFonts w:asciiTheme="minorHAnsi" w:hAnsiTheme="minorHAnsi" w:cstheme="minorHAnsi"/>
          <w:sz w:val="24"/>
          <w:szCs w:val="24"/>
          <w:u w:val="single"/>
        </w:rPr>
        <w:t>Placing a call</w:t>
      </w:r>
      <w:r w:rsidR="0064540B" w:rsidRPr="00855928">
        <w:rPr>
          <w:rStyle w:val="SC106507"/>
          <w:rFonts w:asciiTheme="minorHAnsi" w:hAnsiTheme="minorHAnsi" w:cstheme="minorHAnsi"/>
          <w:sz w:val="24"/>
          <w:szCs w:val="24"/>
          <w:u w:val="single"/>
        </w:rPr>
        <w:t>:</w:t>
      </w:r>
    </w:p>
    <w:p w:rsidR="00510759" w:rsidRPr="00855928" w:rsidRDefault="0064540B" w:rsidP="00510759">
      <w:pPr>
        <w:pStyle w:val="SP282810"/>
        <w:ind w:firstLine="360"/>
        <w:rPr>
          <w:rStyle w:val="SC106507"/>
          <w:rFonts w:asciiTheme="minorHAnsi" w:hAnsiTheme="minorHAnsi" w:cstheme="minorHAnsi"/>
          <w:sz w:val="24"/>
          <w:szCs w:val="24"/>
        </w:rPr>
      </w:pPr>
      <w:r w:rsidRPr="00855928">
        <w:rPr>
          <w:rStyle w:val="SC106507"/>
          <w:rFonts w:asciiTheme="minorHAnsi" w:hAnsiTheme="minorHAnsi" w:cstheme="minorHAnsi"/>
          <w:b/>
          <w:bCs/>
          <w:sz w:val="24"/>
          <w:szCs w:val="24"/>
        </w:rPr>
        <w:t>•</w:t>
      </w:r>
      <w:r w:rsidR="00CE33FE" w:rsidRPr="00855928">
        <w:rPr>
          <w:rStyle w:val="SC106507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D3737" w:rsidRPr="00855928">
        <w:rPr>
          <w:rStyle w:val="SC106507"/>
          <w:rFonts w:asciiTheme="minorHAnsi" w:hAnsiTheme="minorHAnsi" w:cstheme="minorHAnsi"/>
          <w:sz w:val="24"/>
          <w:szCs w:val="24"/>
        </w:rPr>
        <w:t>L</w:t>
      </w:r>
      <w:r w:rsidR="00FC6D73" w:rsidRPr="00855928">
        <w:rPr>
          <w:rStyle w:val="SC106507"/>
          <w:rFonts w:asciiTheme="minorHAnsi" w:hAnsiTheme="minorHAnsi" w:cstheme="minorHAnsi"/>
          <w:sz w:val="24"/>
          <w:szCs w:val="24"/>
        </w:rPr>
        <w:t xml:space="preserve">ift handset </w:t>
      </w:r>
      <w:r w:rsidR="00B43FE5" w:rsidRPr="00855928">
        <w:rPr>
          <w:rStyle w:val="SC106507"/>
          <w:rFonts w:asciiTheme="minorHAnsi" w:hAnsiTheme="minorHAnsi" w:cstheme="minorHAnsi"/>
          <w:sz w:val="24"/>
          <w:szCs w:val="24"/>
        </w:rPr>
        <w:t>&amp;</w:t>
      </w:r>
      <w:r w:rsidR="00FC6D73" w:rsidRPr="00855928">
        <w:rPr>
          <w:rStyle w:val="SC106507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11BD7" w:rsidRPr="00855928">
        <w:rPr>
          <w:rStyle w:val="SC106507"/>
          <w:rFonts w:asciiTheme="minorHAnsi" w:hAnsiTheme="minorHAnsi" w:cstheme="minorHAnsi"/>
          <w:sz w:val="24"/>
          <w:szCs w:val="24"/>
        </w:rPr>
        <w:t>dial</w:t>
      </w:r>
      <w:proofErr w:type="gramStart"/>
      <w:r w:rsidR="00C234EB" w:rsidRPr="00855928">
        <w:rPr>
          <w:rStyle w:val="SC106507"/>
          <w:rFonts w:asciiTheme="minorHAnsi" w:hAnsiTheme="minorHAnsi" w:cstheme="minorHAnsi"/>
          <w:sz w:val="24"/>
          <w:szCs w:val="24"/>
        </w:rPr>
        <w:t>,</w:t>
      </w:r>
      <w:r w:rsidR="00FC6D73" w:rsidRPr="00855928">
        <w:rPr>
          <w:rStyle w:val="SC106507"/>
          <w:rFonts w:asciiTheme="minorHAnsi" w:hAnsiTheme="minorHAnsi" w:cstheme="minorHAnsi"/>
          <w:sz w:val="24"/>
          <w:szCs w:val="24"/>
        </w:rPr>
        <w:t>O</w:t>
      </w:r>
      <w:r w:rsidR="00B43FE5" w:rsidRPr="00855928">
        <w:rPr>
          <w:rStyle w:val="SC106507"/>
          <w:rFonts w:asciiTheme="minorHAnsi" w:hAnsiTheme="minorHAnsi" w:cstheme="minorHAnsi"/>
          <w:sz w:val="24"/>
          <w:szCs w:val="24"/>
        </w:rPr>
        <w:t>R</w:t>
      </w:r>
      <w:proofErr w:type="spellEnd"/>
      <w:proofErr w:type="gramEnd"/>
      <w:r w:rsidR="00FC6D73" w:rsidRPr="00855928">
        <w:rPr>
          <w:rStyle w:val="SC106507"/>
          <w:rFonts w:asciiTheme="minorHAnsi" w:hAnsiTheme="minorHAnsi" w:cstheme="minorHAnsi"/>
          <w:sz w:val="24"/>
          <w:szCs w:val="24"/>
        </w:rPr>
        <w:t xml:space="preserve">: </w:t>
      </w:r>
    </w:p>
    <w:p w:rsidR="00FC6D73" w:rsidRPr="00855928" w:rsidRDefault="00FC6D73" w:rsidP="00510759">
      <w:pPr>
        <w:pStyle w:val="SP282810"/>
        <w:ind w:firstLine="360"/>
        <w:rPr>
          <w:rStyle w:val="SC106507"/>
          <w:rFonts w:asciiTheme="minorHAnsi" w:hAnsiTheme="minorHAnsi" w:cstheme="minorHAnsi"/>
          <w:sz w:val="24"/>
          <w:szCs w:val="24"/>
        </w:rPr>
      </w:pPr>
      <w:r w:rsidRPr="00855928">
        <w:rPr>
          <w:rStyle w:val="SC106507"/>
          <w:rFonts w:asciiTheme="minorHAnsi" w:hAnsiTheme="minorHAnsi" w:cstheme="minorHAnsi"/>
          <w:b/>
          <w:bCs/>
          <w:sz w:val="24"/>
          <w:szCs w:val="24"/>
        </w:rPr>
        <w:t>•</w:t>
      </w:r>
      <w:r w:rsidR="00CE33FE" w:rsidRPr="00855928">
        <w:rPr>
          <w:rStyle w:val="SC106507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4540B" w:rsidRPr="00855928">
        <w:rPr>
          <w:rStyle w:val="SC106507"/>
          <w:rFonts w:asciiTheme="minorHAnsi" w:hAnsiTheme="minorHAnsi" w:cstheme="minorHAnsi"/>
          <w:sz w:val="24"/>
          <w:szCs w:val="24"/>
        </w:rPr>
        <w:t>If you have multiple lines, p</w:t>
      </w:r>
      <w:r w:rsidRPr="00855928">
        <w:rPr>
          <w:rStyle w:val="SC106507"/>
          <w:rFonts w:asciiTheme="minorHAnsi" w:hAnsiTheme="minorHAnsi" w:cstheme="minorHAnsi"/>
          <w:sz w:val="24"/>
          <w:szCs w:val="24"/>
        </w:rPr>
        <w:t xml:space="preserve">ress an unlit line </w:t>
      </w:r>
      <w:r w:rsidR="00261055" w:rsidRPr="00855928">
        <w:rPr>
          <w:rStyle w:val="SC106507"/>
          <w:rFonts w:asciiTheme="minorHAnsi" w:hAnsiTheme="minorHAnsi" w:cstheme="minorHAnsi"/>
          <w:sz w:val="24"/>
          <w:szCs w:val="24"/>
        </w:rPr>
        <w:t>button</w:t>
      </w:r>
      <w:r w:rsidR="00261055" w:rsidRPr="00855928">
        <w:rPr>
          <w:rFonts w:asciiTheme="minorHAnsi" w:hAnsiTheme="minorHAnsi" w:cstheme="minorHAnsi"/>
          <w:noProof/>
        </w:rPr>
        <w:drawing>
          <wp:inline distT="0" distB="0" distL="0" distR="0">
            <wp:extent cx="354724" cy="201706"/>
            <wp:effectExtent l="19050" t="0" r="722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1" cy="20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FE5" w:rsidRPr="00855928">
        <w:rPr>
          <w:rStyle w:val="SC106507"/>
          <w:rFonts w:asciiTheme="minorHAnsi" w:hAnsiTheme="minorHAnsi" w:cstheme="minorHAnsi"/>
          <w:sz w:val="24"/>
          <w:szCs w:val="24"/>
        </w:rPr>
        <w:t xml:space="preserve"> &amp; dial</w:t>
      </w:r>
      <w:r w:rsidR="0064540B" w:rsidRPr="00855928">
        <w:rPr>
          <w:rStyle w:val="SC106507"/>
          <w:rFonts w:asciiTheme="minorHAnsi" w:hAnsiTheme="minorHAnsi" w:cstheme="minorHAnsi"/>
          <w:sz w:val="24"/>
          <w:szCs w:val="24"/>
        </w:rPr>
        <w:t>.</w:t>
      </w:r>
    </w:p>
    <w:p w:rsidR="00B26A86" w:rsidRPr="00855928" w:rsidRDefault="00B26A86" w:rsidP="00510759">
      <w:pPr>
        <w:pStyle w:val="Default"/>
        <w:rPr>
          <w:rFonts w:asciiTheme="minorHAnsi" w:hAnsiTheme="minorHAnsi" w:cstheme="minorHAnsi"/>
        </w:rPr>
      </w:pPr>
    </w:p>
    <w:p w:rsidR="00B26A86" w:rsidRPr="00855928" w:rsidRDefault="00616A00" w:rsidP="00B26A86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</w:pPr>
      <w:r w:rsidRPr="00855928">
        <w:rPr>
          <w:rFonts w:asciiTheme="minorHAnsi" w:hAnsiTheme="minorHAnsi" w:cstheme="minorHAnsi"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130810</wp:posOffset>
            </wp:positionV>
            <wp:extent cx="361950" cy="214630"/>
            <wp:effectExtent l="19050" t="0" r="0" b="0"/>
            <wp:wrapNone/>
            <wp:docPr id="15" name="Picture 60" descr="C:\Users\rpepin\Desktop\red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rpepin\Desktop\redi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3FE" w:rsidRPr="00855928"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  <w:t xml:space="preserve">To redial the last number </w:t>
      </w:r>
      <w:r w:rsidR="00B26A86" w:rsidRPr="00855928"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  <w:t>you called:</w:t>
      </w:r>
    </w:p>
    <w:p w:rsidR="00B26A86" w:rsidRPr="00855928" w:rsidRDefault="00B26A86" w:rsidP="00510759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5400"/>
        </w:tabs>
        <w:rPr>
          <w:rFonts w:asciiTheme="minorHAnsi" w:hAnsiTheme="minorHAnsi" w:cstheme="minorHAnsi"/>
        </w:rPr>
      </w:pPr>
      <w:r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ab/>
        <w:t>• Lift handset &amp; press the redial button</w:t>
      </w:r>
      <w:r w:rsidR="00510759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        .</w:t>
      </w:r>
    </w:p>
    <w:p w:rsidR="0064540B" w:rsidRPr="00855928" w:rsidRDefault="0064540B" w:rsidP="0064540B">
      <w:pPr>
        <w:pStyle w:val="Default"/>
        <w:rPr>
          <w:rFonts w:asciiTheme="minorHAnsi" w:hAnsiTheme="minorHAnsi" w:cstheme="minorHAnsi"/>
        </w:rPr>
      </w:pPr>
    </w:p>
    <w:p w:rsidR="00752D74" w:rsidRPr="00855928" w:rsidRDefault="00752D74" w:rsidP="00D26B74">
      <w:pPr>
        <w:pStyle w:val="Default"/>
        <w:framePr w:w="5219" w:wrap="auto" w:vAnchor="page" w:hAnchor="page" w:x="10434" w:y="6382"/>
        <w:rPr>
          <w:rFonts w:asciiTheme="minorHAnsi" w:hAnsiTheme="minorHAnsi" w:cstheme="minorHAnsi"/>
        </w:rPr>
      </w:pPr>
    </w:p>
    <w:p w:rsidR="00752D74" w:rsidRPr="00855928" w:rsidRDefault="00752D74" w:rsidP="00D26B74">
      <w:pPr>
        <w:pStyle w:val="Default"/>
        <w:framePr w:w="5219" w:wrap="auto" w:vAnchor="page" w:hAnchor="page" w:x="10434" w:y="7822"/>
        <w:rPr>
          <w:rFonts w:asciiTheme="minorHAnsi" w:hAnsiTheme="minorHAnsi" w:cstheme="minorHAnsi"/>
        </w:rPr>
      </w:pPr>
    </w:p>
    <w:p w:rsidR="00752D74" w:rsidRPr="00855928" w:rsidRDefault="00752D74" w:rsidP="00D26B74">
      <w:pPr>
        <w:pStyle w:val="Default"/>
        <w:framePr w:w="5219" w:wrap="auto" w:vAnchor="page" w:hAnchor="page" w:x="10434" w:y="6382"/>
        <w:rPr>
          <w:rFonts w:asciiTheme="minorHAnsi" w:hAnsiTheme="minorHAnsi" w:cstheme="minorHAnsi"/>
        </w:rPr>
      </w:pPr>
    </w:p>
    <w:p w:rsidR="00752D74" w:rsidRPr="00855928" w:rsidRDefault="00752D74" w:rsidP="00D26B74">
      <w:pPr>
        <w:pStyle w:val="Default"/>
        <w:framePr w:w="5219" w:wrap="auto" w:vAnchor="page" w:hAnchor="page" w:x="8917" w:y="6297"/>
        <w:rPr>
          <w:rFonts w:asciiTheme="minorHAnsi" w:hAnsiTheme="minorHAnsi" w:cstheme="minorHAnsi"/>
        </w:rPr>
      </w:pPr>
    </w:p>
    <w:p w:rsidR="00752D74" w:rsidRPr="00855928" w:rsidRDefault="00752D74" w:rsidP="00D26B74">
      <w:pPr>
        <w:pStyle w:val="Default"/>
        <w:framePr w:w="5219" w:wrap="auto" w:vAnchor="page" w:hAnchor="page" w:x="8917" w:y="7737"/>
        <w:rPr>
          <w:rFonts w:asciiTheme="minorHAnsi" w:hAnsiTheme="minorHAnsi" w:cstheme="minorHAnsi"/>
        </w:rPr>
      </w:pPr>
    </w:p>
    <w:p w:rsidR="00752D74" w:rsidRPr="00855928" w:rsidRDefault="00752D74" w:rsidP="00D26B74">
      <w:pPr>
        <w:pStyle w:val="Default"/>
        <w:framePr w:w="5219" w:wrap="auto" w:vAnchor="page" w:hAnchor="page" w:x="8917" w:y="6297"/>
        <w:rPr>
          <w:rFonts w:asciiTheme="minorHAnsi" w:hAnsiTheme="minorHAnsi" w:cstheme="minorHAnsi"/>
        </w:rPr>
      </w:pPr>
    </w:p>
    <w:p w:rsidR="00FD3737" w:rsidRPr="00855928" w:rsidRDefault="00FD3737" w:rsidP="00D26B74">
      <w:pPr>
        <w:spacing w:after="0" w:line="240" w:lineRule="auto"/>
        <w:rPr>
          <w:rFonts w:cstheme="minorHAnsi"/>
          <w:sz w:val="24"/>
          <w:szCs w:val="24"/>
        </w:rPr>
      </w:pPr>
      <w:r w:rsidRPr="00855928">
        <w:rPr>
          <w:rFonts w:cstheme="minorHAnsi"/>
          <w:sz w:val="24"/>
          <w:szCs w:val="24"/>
          <w:u w:val="single"/>
        </w:rPr>
        <w:t>Answering a</w:t>
      </w:r>
      <w:r w:rsidR="002141C8" w:rsidRPr="00855928">
        <w:rPr>
          <w:rFonts w:cstheme="minorHAnsi"/>
          <w:sz w:val="24"/>
          <w:szCs w:val="24"/>
          <w:u w:val="single"/>
        </w:rPr>
        <w:t>n</w:t>
      </w:r>
      <w:r w:rsidRPr="00855928">
        <w:rPr>
          <w:rFonts w:cstheme="minorHAnsi"/>
          <w:sz w:val="24"/>
          <w:szCs w:val="24"/>
          <w:u w:val="single"/>
        </w:rPr>
        <w:t xml:space="preserve"> </w:t>
      </w:r>
      <w:r w:rsidR="00BC16A0" w:rsidRPr="00855928">
        <w:rPr>
          <w:rFonts w:cstheme="minorHAnsi"/>
          <w:sz w:val="24"/>
          <w:szCs w:val="24"/>
          <w:u w:val="single"/>
        </w:rPr>
        <w:t xml:space="preserve">incoming </w:t>
      </w:r>
      <w:r w:rsidRPr="00855928">
        <w:rPr>
          <w:rFonts w:cstheme="minorHAnsi"/>
          <w:sz w:val="24"/>
          <w:szCs w:val="24"/>
          <w:u w:val="single"/>
        </w:rPr>
        <w:t>call</w:t>
      </w:r>
      <w:r w:rsidRPr="00855928">
        <w:rPr>
          <w:rFonts w:cstheme="minorHAnsi"/>
          <w:sz w:val="24"/>
          <w:szCs w:val="24"/>
        </w:rPr>
        <w:t>:</w:t>
      </w:r>
    </w:p>
    <w:p w:rsidR="00616A00" w:rsidRPr="00855928" w:rsidRDefault="00FD3737" w:rsidP="00616A00">
      <w:pPr>
        <w:pStyle w:val="SP282755"/>
        <w:tabs>
          <w:tab w:val="left" w:pos="360"/>
          <w:tab w:val="left" w:pos="720"/>
          <w:tab w:val="left" w:pos="1080"/>
          <w:tab w:val="left" w:pos="1440"/>
        </w:tabs>
        <w:ind w:left="360"/>
        <w:rPr>
          <w:rStyle w:val="SC106507"/>
          <w:rFonts w:asciiTheme="minorHAnsi" w:hAnsiTheme="minorHAnsi" w:cstheme="minorHAnsi"/>
          <w:sz w:val="24"/>
          <w:szCs w:val="24"/>
        </w:rPr>
      </w:pPr>
      <w:r w:rsidRPr="00855928">
        <w:rPr>
          <w:rStyle w:val="SC106507"/>
          <w:rFonts w:asciiTheme="minorHAnsi" w:hAnsiTheme="minorHAnsi" w:cstheme="minorHAnsi"/>
          <w:b/>
          <w:bCs/>
          <w:sz w:val="24"/>
          <w:szCs w:val="24"/>
        </w:rPr>
        <w:t>•</w:t>
      </w:r>
      <w:r w:rsidR="00DC524A" w:rsidRPr="00855928">
        <w:rPr>
          <w:rStyle w:val="SC106507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55928">
        <w:rPr>
          <w:rStyle w:val="SC106507"/>
          <w:rFonts w:asciiTheme="minorHAnsi" w:hAnsiTheme="minorHAnsi" w:cstheme="minorHAnsi"/>
          <w:sz w:val="24"/>
          <w:szCs w:val="24"/>
        </w:rPr>
        <w:t xml:space="preserve">Lift </w:t>
      </w:r>
      <w:r w:rsidR="00D5033B" w:rsidRPr="00855928">
        <w:rPr>
          <w:rStyle w:val="SC106507"/>
          <w:rFonts w:asciiTheme="minorHAnsi" w:hAnsiTheme="minorHAnsi" w:cstheme="minorHAnsi"/>
          <w:sz w:val="24"/>
          <w:szCs w:val="24"/>
        </w:rPr>
        <w:t xml:space="preserve">the </w:t>
      </w:r>
      <w:r w:rsidRPr="00855928">
        <w:rPr>
          <w:rStyle w:val="SC106507"/>
          <w:rFonts w:asciiTheme="minorHAnsi" w:hAnsiTheme="minorHAnsi" w:cstheme="minorHAnsi"/>
          <w:sz w:val="24"/>
          <w:szCs w:val="24"/>
        </w:rPr>
        <w:t>handset</w:t>
      </w:r>
      <w:r w:rsidR="0064540B" w:rsidRPr="00855928">
        <w:rPr>
          <w:rStyle w:val="SC106507"/>
          <w:rFonts w:asciiTheme="minorHAnsi" w:hAnsiTheme="minorHAnsi" w:cstheme="minorHAnsi"/>
          <w:sz w:val="24"/>
          <w:szCs w:val="24"/>
        </w:rPr>
        <w:t xml:space="preserve">. </w:t>
      </w:r>
    </w:p>
    <w:p w:rsidR="002141C8" w:rsidRPr="00855928" w:rsidRDefault="0064540B" w:rsidP="00616A00">
      <w:pPr>
        <w:pStyle w:val="SP282755"/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Theme="minorHAnsi" w:hAnsiTheme="minorHAnsi" w:cstheme="minorHAnsi"/>
        </w:rPr>
      </w:pPr>
      <w:r w:rsidRPr="00855928">
        <w:rPr>
          <w:rStyle w:val="SC106507"/>
          <w:rFonts w:asciiTheme="minorHAnsi" w:hAnsiTheme="minorHAnsi" w:cstheme="minorHAnsi"/>
          <w:b/>
          <w:bCs/>
          <w:sz w:val="24"/>
          <w:szCs w:val="24"/>
        </w:rPr>
        <w:t>•</w:t>
      </w:r>
      <w:r w:rsidR="00DC524A" w:rsidRPr="00855928">
        <w:rPr>
          <w:rStyle w:val="SC106507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55928">
        <w:rPr>
          <w:rStyle w:val="SC106507"/>
          <w:rFonts w:asciiTheme="minorHAnsi" w:hAnsiTheme="minorHAnsi" w:cstheme="minorHAnsi"/>
          <w:sz w:val="24"/>
          <w:szCs w:val="24"/>
        </w:rPr>
        <w:t xml:space="preserve">If you have multiple lines, </w:t>
      </w:r>
      <w:r w:rsidR="00FD3737" w:rsidRPr="00855928">
        <w:rPr>
          <w:rStyle w:val="SC106507"/>
          <w:rFonts w:asciiTheme="minorHAnsi" w:hAnsiTheme="minorHAnsi" w:cstheme="minorHAnsi"/>
          <w:sz w:val="24"/>
          <w:szCs w:val="24"/>
        </w:rPr>
        <w:t xml:space="preserve">press the flashing red line </w:t>
      </w:r>
      <w:proofErr w:type="gramStart"/>
      <w:r w:rsidR="00FD3737" w:rsidRPr="00855928">
        <w:rPr>
          <w:rStyle w:val="SC106507"/>
          <w:rFonts w:asciiTheme="minorHAnsi" w:hAnsiTheme="minorHAnsi" w:cstheme="minorHAnsi"/>
          <w:sz w:val="24"/>
          <w:szCs w:val="24"/>
        </w:rPr>
        <w:t xml:space="preserve">button </w:t>
      </w:r>
      <w:proofErr w:type="gramEnd"/>
      <w:r w:rsidR="00FD3737" w:rsidRPr="00855928">
        <w:rPr>
          <w:rFonts w:asciiTheme="minorHAnsi" w:hAnsiTheme="minorHAnsi" w:cstheme="minorHAnsi"/>
          <w:noProof/>
        </w:rPr>
        <w:drawing>
          <wp:inline distT="0" distB="0" distL="0" distR="0">
            <wp:extent cx="350450" cy="233082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7" cy="23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928">
        <w:rPr>
          <w:rStyle w:val="SC106507"/>
          <w:rFonts w:asciiTheme="minorHAnsi" w:hAnsiTheme="minorHAnsi" w:cstheme="minorHAnsi"/>
          <w:sz w:val="24"/>
          <w:szCs w:val="24"/>
        </w:rPr>
        <w:t>.</w:t>
      </w:r>
      <w:r w:rsidR="00D26B74" w:rsidRPr="00855928">
        <w:rPr>
          <w:rStyle w:val="SC106507"/>
          <w:rFonts w:asciiTheme="minorHAnsi" w:hAnsiTheme="minorHAnsi" w:cstheme="minorHAnsi"/>
          <w:sz w:val="24"/>
          <w:szCs w:val="24"/>
        </w:rPr>
        <w:t xml:space="preserve"> </w:t>
      </w:r>
    </w:p>
    <w:p w:rsidR="00FD3737" w:rsidRPr="00855928" w:rsidRDefault="00FD3737" w:rsidP="00D26B74">
      <w:pPr>
        <w:pStyle w:val="Default"/>
        <w:framePr w:w="1233" w:wrap="auto" w:vAnchor="page" w:hAnchor="page" w:x="13971" w:y="1083"/>
        <w:rPr>
          <w:rFonts w:asciiTheme="minorHAnsi" w:hAnsiTheme="minorHAnsi" w:cstheme="minorHAnsi"/>
        </w:rPr>
      </w:pPr>
      <w:r w:rsidRPr="00855928">
        <w:rPr>
          <w:rFonts w:asciiTheme="minorHAnsi" w:hAnsiTheme="minorHAnsi" w:cstheme="minorHAnsi"/>
          <w:noProof/>
        </w:rPr>
        <w:drawing>
          <wp:inline distT="0" distB="0" distL="0" distR="0">
            <wp:extent cx="331470" cy="20193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928">
        <w:rPr>
          <w:rStyle w:val="SC106507"/>
          <w:rFonts w:asciiTheme="minorHAnsi" w:hAnsiTheme="minorHAnsi" w:cstheme="minorHAnsi"/>
          <w:sz w:val="24"/>
          <w:szCs w:val="24"/>
        </w:rPr>
        <w:t>.</w:t>
      </w:r>
    </w:p>
    <w:p w:rsidR="00D26B74" w:rsidRPr="00855928" w:rsidRDefault="00855928" w:rsidP="002141C8">
      <w:pPr>
        <w:pStyle w:val="SP282755"/>
        <w:ind w:left="360"/>
        <w:rPr>
          <w:rStyle w:val="SC106507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271145</wp:posOffset>
            </wp:positionV>
            <wp:extent cx="343535" cy="237490"/>
            <wp:effectExtent l="19050" t="0" r="0" b="0"/>
            <wp:wrapNone/>
            <wp:docPr id="16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>●</w:t>
      </w:r>
      <w:r w:rsidR="0064540B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To put a call on </w:t>
      </w:r>
      <w:r w:rsidR="002141C8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speakerphone </w:t>
      </w:r>
      <w:r w:rsidR="00BC16A0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>p</w:t>
      </w:r>
      <w:r w:rsidR="00FD3737" w:rsidRPr="00855928">
        <w:rPr>
          <w:rStyle w:val="SC106507"/>
          <w:rFonts w:asciiTheme="minorHAnsi" w:hAnsiTheme="minorHAnsi" w:cstheme="minorHAnsi"/>
          <w:sz w:val="24"/>
          <w:szCs w:val="24"/>
        </w:rPr>
        <w:t xml:space="preserve">ress the </w:t>
      </w:r>
      <w:r w:rsidR="00D26B74" w:rsidRPr="00855928">
        <w:rPr>
          <w:rStyle w:val="SC106507"/>
          <w:rFonts w:asciiTheme="minorHAnsi" w:hAnsiTheme="minorHAnsi" w:cstheme="minorHAnsi"/>
          <w:sz w:val="24"/>
          <w:szCs w:val="24"/>
        </w:rPr>
        <w:t xml:space="preserve">speakerphone </w:t>
      </w:r>
      <w:proofErr w:type="gramStart"/>
      <w:r w:rsidR="00D26B74" w:rsidRPr="00855928">
        <w:rPr>
          <w:rStyle w:val="SC106507"/>
          <w:rFonts w:asciiTheme="minorHAnsi" w:hAnsiTheme="minorHAnsi" w:cstheme="minorHAnsi"/>
          <w:sz w:val="24"/>
          <w:szCs w:val="24"/>
        </w:rPr>
        <w:t>button</w:t>
      </w:r>
      <w:proofErr w:type="gramEnd"/>
      <w:r w:rsidR="00D26B74" w:rsidRPr="00855928">
        <w:rPr>
          <w:rFonts w:asciiTheme="minorHAnsi" w:hAnsiTheme="minorHAnsi" w:cstheme="minorHAnsi"/>
          <w:noProof/>
        </w:rPr>
        <w:drawing>
          <wp:inline distT="0" distB="0" distL="0" distR="0">
            <wp:extent cx="344021" cy="238773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5" cy="23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1C8" w:rsidRPr="00855928">
        <w:rPr>
          <w:rStyle w:val="SC106507"/>
          <w:rFonts w:asciiTheme="minorHAnsi" w:hAnsiTheme="minorHAnsi" w:cstheme="minorHAnsi"/>
          <w:sz w:val="24"/>
          <w:szCs w:val="24"/>
        </w:rPr>
        <w:t>(</w:t>
      </w:r>
      <w:r w:rsidR="00D5033B" w:rsidRPr="00855928">
        <w:rPr>
          <w:rStyle w:val="SC106507"/>
          <w:rFonts w:asciiTheme="minorHAnsi" w:hAnsiTheme="minorHAnsi" w:cstheme="minorHAnsi"/>
          <w:sz w:val="24"/>
          <w:szCs w:val="24"/>
        </w:rPr>
        <w:t xml:space="preserve">which </w:t>
      </w:r>
      <w:r w:rsidR="0064540B" w:rsidRPr="00855928">
        <w:rPr>
          <w:rStyle w:val="SC106507"/>
          <w:rFonts w:asciiTheme="minorHAnsi" w:hAnsiTheme="minorHAnsi" w:cstheme="minorHAnsi"/>
          <w:sz w:val="24"/>
          <w:szCs w:val="24"/>
        </w:rPr>
        <w:t>turns</w:t>
      </w:r>
      <w:r w:rsidR="002141C8" w:rsidRPr="00855928">
        <w:rPr>
          <w:rStyle w:val="SC106507"/>
          <w:rFonts w:asciiTheme="minorHAnsi" w:hAnsiTheme="minorHAnsi" w:cstheme="minorHAnsi"/>
          <w:sz w:val="24"/>
          <w:szCs w:val="24"/>
        </w:rPr>
        <w:t xml:space="preserve"> green)</w:t>
      </w:r>
      <w:r w:rsidR="00510759" w:rsidRPr="00855928">
        <w:rPr>
          <w:rStyle w:val="SC106507"/>
          <w:rFonts w:asciiTheme="minorHAnsi" w:hAnsiTheme="minorHAnsi" w:cstheme="minorHAnsi"/>
          <w:sz w:val="24"/>
          <w:szCs w:val="24"/>
        </w:rPr>
        <w:t xml:space="preserve"> &amp; put handset back on the cradle. </w:t>
      </w:r>
      <w:r w:rsidR="002141C8" w:rsidRPr="00855928">
        <w:rPr>
          <w:rStyle w:val="SC106507"/>
          <w:rFonts w:asciiTheme="minorHAnsi" w:hAnsiTheme="minorHAnsi" w:cstheme="minorHAnsi"/>
          <w:sz w:val="24"/>
          <w:szCs w:val="24"/>
        </w:rPr>
        <w:t>To take</w:t>
      </w:r>
      <w:r w:rsidR="0064540B" w:rsidRPr="00855928">
        <w:rPr>
          <w:rStyle w:val="SC106507"/>
          <w:rFonts w:asciiTheme="minorHAnsi" w:hAnsiTheme="minorHAnsi" w:cstheme="minorHAnsi"/>
          <w:sz w:val="24"/>
          <w:szCs w:val="24"/>
        </w:rPr>
        <w:t xml:space="preserve"> call</w:t>
      </w:r>
      <w:r w:rsidR="002141C8" w:rsidRPr="00855928">
        <w:rPr>
          <w:rStyle w:val="SC106507"/>
          <w:rFonts w:asciiTheme="minorHAnsi" w:hAnsiTheme="minorHAnsi" w:cstheme="minorHAnsi"/>
          <w:sz w:val="24"/>
          <w:szCs w:val="24"/>
        </w:rPr>
        <w:t xml:space="preserve"> off speakerphone, </w:t>
      </w:r>
      <w:r w:rsidR="00510759" w:rsidRPr="00855928">
        <w:rPr>
          <w:rStyle w:val="SC106507"/>
          <w:rFonts w:asciiTheme="minorHAnsi" w:hAnsiTheme="minorHAnsi" w:cstheme="minorHAnsi"/>
          <w:sz w:val="24"/>
          <w:szCs w:val="24"/>
        </w:rPr>
        <w:t>lift the handset (the           light goes out).</w:t>
      </w:r>
    </w:p>
    <w:p w:rsidR="0064540B" w:rsidRPr="00855928" w:rsidRDefault="0064540B" w:rsidP="0064540B">
      <w:pPr>
        <w:pStyle w:val="Default"/>
        <w:rPr>
          <w:rFonts w:asciiTheme="minorHAnsi" w:hAnsiTheme="minorHAnsi" w:cstheme="minorHAnsi"/>
        </w:rPr>
      </w:pPr>
    </w:p>
    <w:p w:rsidR="0064540B" w:rsidRPr="00855928" w:rsidRDefault="0064540B" w:rsidP="0064540B">
      <w:pPr>
        <w:pStyle w:val="Default"/>
        <w:rPr>
          <w:rFonts w:asciiTheme="minorHAnsi" w:hAnsiTheme="minorHAnsi" w:cstheme="minorHAnsi"/>
          <w:u w:val="single"/>
        </w:rPr>
      </w:pPr>
      <w:r w:rsidRPr="00855928">
        <w:rPr>
          <w:rFonts w:asciiTheme="minorHAnsi" w:hAnsiTheme="minorHAnsi" w:cstheme="minorHAnsi"/>
          <w:u w:val="single"/>
        </w:rPr>
        <w:t>Putting a call on hold:</w:t>
      </w:r>
    </w:p>
    <w:p w:rsidR="00855928" w:rsidRPr="00855928" w:rsidRDefault="0064540B" w:rsidP="0064540B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855928">
        <w:rPr>
          <w:rFonts w:asciiTheme="minorHAnsi" w:hAnsiTheme="minorHAnsi" w:cstheme="minorHAnsi"/>
        </w:rPr>
        <w:tab/>
      </w:r>
      <w:r w:rsidR="00D5033B" w:rsidRPr="00855928">
        <w:rPr>
          <w:rStyle w:val="SC106507"/>
          <w:rFonts w:asciiTheme="minorHAnsi" w:hAnsiTheme="minorHAnsi" w:cstheme="minorHAnsi"/>
          <w:b/>
          <w:bCs/>
          <w:sz w:val="24"/>
          <w:szCs w:val="24"/>
        </w:rPr>
        <w:t>•</w:t>
      </w:r>
      <w:r w:rsidR="00DC524A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</w:t>
      </w:r>
      <w:r w:rsidR="00D5033B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>Press the hold button</w:t>
      </w:r>
      <w:r w:rsidR="00D5033B" w:rsidRPr="00855928">
        <w:rPr>
          <w:rFonts w:asciiTheme="minorHAnsi" w:hAnsiTheme="minorHAnsi" w:cstheme="minorHAnsi"/>
          <w:noProof/>
        </w:rPr>
        <w:drawing>
          <wp:inline distT="0" distB="0" distL="0" distR="0">
            <wp:extent cx="344021" cy="206188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8" cy="20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33B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. The line on hold will pulse green. </w:t>
      </w:r>
    </w:p>
    <w:p w:rsidR="0064540B" w:rsidRPr="00855928" w:rsidRDefault="00855928" w:rsidP="00855928">
      <w:pPr>
        <w:pStyle w:val="Default"/>
        <w:ind w:firstLine="360"/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>●</w:t>
      </w:r>
      <w:r w:rsidR="00D5033B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To resume </w:t>
      </w:r>
      <w:r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>t</w:t>
      </w:r>
      <w:r w:rsidR="00D5033B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he </w:t>
      </w:r>
      <w:proofErr w:type="gramStart"/>
      <w:r w:rsidR="00D5033B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>call,</w:t>
      </w:r>
      <w:proofErr w:type="gramEnd"/>
      <w:r w:rsidR="00D5033B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press the pulsing green line button.</w:t>
      </w:r>
    </w:p>
    <w:p w:rsidR="00D5033B" w:rsidRPr="00855928" w:rsidRDefault="00D5033B" w:rsidP="0064540B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</w:rPr>
      </w:pPr>
    </w:p>
    <w:p w:rsidR="00D5033B" w:rsidRPr="00855928" w:rsidRDefault="00D5033B" w:rsidP="0064540B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855928"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  <w:t>To mute a phone call so callers can’t hear you</w:t>
      </w:r>
      <w:r w:rsidR="00DC524A" w:rsidRPr="00855928"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  <w:t>, but</w:t>
      </w:r>
      <w:r w:rsidRPr="00855928"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7052EF" w:rsidRPr="00855928"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  <w:t xml:space="preserve">you </w:t>
      </w:r>
      <w:r w:rsidRPr="00855928"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  <w:t>can still hear them</w:t>
      </w:r>
      <w:r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>:</w:t>
      </w:r>
    </w:p>
    <w:p w:rsidR="00855928" w:rsidRPr="00855928" w:rsidRDefault="00D5033B" w:rsidP="0064540B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ab/>
        <w:t xml:space="preserve">• Press the mute button </w:t>
      </w:r>
      <w:r w:rsidRPr="00855928">
        <w:rPr>
          <w:rFonts w:asciiTheme="minorHAnsi" w:hAnsiTheme="minorHAnsi" w:cstheme="minorHAnsi"/>
          <w:noProof/>
        </w:rPr>
        <w:drawing>
          <wp:inline distT="0" distB="0" distL="0" distR="0">
            <wp:extent cx="353540" cy="210671"/>
            <wp:effectExtent l="19050" t="0" r="841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0" cy="21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24A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(the button turns red). </w:t>
      </w:r>
    </w:p>
    <w:p w:rsidR="00D5033B" w:rsidRPr="00855928" w:rsidRDefault="00855928" w:rsidP="00855928">
      <w:pPr>
        <w:pStyle w:val="Default"/>
        <w:tabs>
          <w:tab w:val="left" w:pos="360"/>
        </w:tabs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ab/>
        <w:t>●</w:t>
      </w:r>
      <w:r w:rsidR="00DC524A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>To take call off mute &amp; resume conve</w:t>
      </w:r>
      <w:r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>rsation, press mute button again</w:t>
      </w:r>
      <w:r w:rsidR="00DC524A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(light goes out).</w:t>
      </w:r>
    </w:p>
    <w:p w:rsidR="00B26A86" w:rsidRPr="00855928" w:rsidRDefault="00B26A86" w:rsidP="0064540B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</w:rPr>
      </w:pPr>
    </w:p>
    <w:p w:rsidR="00B26A86" w:rsidRPr="00855928" w:rsidRDefault="00B26A86" w:rsidP="0064540B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</w:pPr>
      <w:r w:rsidRPr="00855928"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  <w:t>Transfer</w:t>
      </w:r>
      <w:r w:rsidR="00ED5D1B" w:rsidRPr="00855928"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  <w:t>r</w:t>
      </w:r>
      <w:r w:rsidR="00760FE2" w:rsidRPr="00855928"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  <w:t>ing</w:t>
      </w:r>
      <w:r w:rsidRPr="00855928"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  <w:t xml:space="preserve"> a call:</w:t>
      </w:r>
    </w:p>
    <w:p w:rsidR="00B26A86" w:rsidRPr="00855928" w:rsidRDefault="00760FE2" w:rsidP="00B26A86">
      <w:pPr>
        <w:pStyle w:val="Default"/>
        <w:numPr>
          <w:ilvl w:val="0"/>
          <w:numId w:val="1"/>
        </w:numPr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From a connected </w:t>
      </w:r>
      <w:r w:rsidR="00B26A86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call, press the transfer </w:t>
      </w:r>
      <w:proofErr w:type="gramStart"/>
      <w:r w:rsidR="00B26A86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button </w:t>
      </w:r>
      <w:proofErr w:type="gramEnd"/>
      <w:r w:rsidR="00B26A86" w:rsidRPr="00855928">
        <w:rPr>
          <w:rFonts w:asciiTheme="minorHAnsi" w:hAnsiTheme="minorHAnsi" w:cstheme="minorHAnsi"/>
          <w:noProof/>
        </w:rPr>
        <w:drawing>
          <wp:inline distT="0" distB="0" distL="0" distR="0">
            <wp:extent cx="353540" cy="210671"/>
            <wp:effectExtent l="19050" t="0" r="841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0" cy="21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A86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>.</w:t>
      </w:r>
    </w:p>
    <w:p w:rsidR="00B26A86" w:rsidRPr="00855928" w:rsidRDefault="00B26A86" w:rsidP="00B26A86">
      <w:pPr>
        <w:pStyle w:val="Default"/>
        <w:numPr>
          <w:ilvl w:val="0"/>
          <w:numId w:val="1"/>
        </w:numPr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>Call the transfer recipient.</w:t>
      </w:r>
    </w:p>
    <w:p w:rsidR="00B26A86" w:rsidRPr="00855928" w:rsidRDefault="00B26A86" w:rsidP="00B26A86">
      <w:pPr>
        <w:pStyle w:val="Default"/>
        <w:numPr>
          <w:ilvl w:val="0"/>
          <w:numId w:val="1"/>
        </w:numPr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>Press the transfer button again</w:t>
      </w:r>
      <w:r w:rsidR="00760FE2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&amp; the</w:t>
      </w:r>
      <w:r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transfer is complete.</w:t>
      </w:r>
    </w:p>
    <w:p w:rsidR="00760FE2" w:rsidRPr="00855928" w:rsidRDefault="00760FE2" w:rsidP="00760FE2">
      <w:pPr>
        <w:pStyle w:val="Default"/>
        <w:ind w:left="720"/>
        <w:rPr>
          <w:rStyle w:val="SC106507"/>
          <w:rFonts w:asciiTheme="minorHAnsi" w:hAnsiTheme="minorHAnsi" w:cstheme="minorHAnsi"/>
          <w:bCs/>
          <w:sz w:val="24"/>
          <w:szCs w:val="24"/>
        </w:rPr>
      </w:pPr>
    </w:p>
    <w:p w:rsidR="00760FE2" w:rsidRPr="00855928" w:rsidRDefault="00760FE2" w:rsidP="00760FE2">
      <w:pPr>
        <w:pStyle w:val="Default"/>
        <w:ind w:left="720"/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Note: </w:t>
      </w:r>
      <w:r w:rsidR="00B26A86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>If you want to announce the call to the recipient</w:t>
      </w:r>
      <w:r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before completing the transfer,</w:t>
      </w:r>
      <w:r w:rsidR="00B26A86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wait for them to answer before pressing the transfer button</w:t>
      </w:r>
      <w:r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the second time.</w:t>
      </w:r>
    </w:p>
    <w:p w:rsidR="00855928" w:rsidRPr="00855928" w:rsidRDefault="00855928" w:rsidP="00855928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24"/>
          <w:szCs w:val="24"/>
          <w:u w:val="single"/>
        </w:rPr>
      </w:pPr>
    </w:p>
    <w:p w:rsidR="00855928" w:rsidRPr="00855928" w:rsidRDefault="00855928" w:rsidP="00855928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24"/>
          <w:szCs w:val="24"/>
          <w:u w:val="single"/>
        </w:rPr>
      </w:pPr>
      <w:r w:rsidRPr="00855928">
        <w:rPr>
          <w:rFonts w:cstheme="minorHAnsi"/>
          <w:sz w:val="24"/>
          <w:szCs w:val="24"/>
          <w:u w:val="single"/>
        </w:rPr>
        <w:t>Initiating a Conference Call</w:t>
      </w:r>
    </w:p>
    <w:p w:rsidR="00855928" w:rsidRPr="00855928" w:rsidRDefault="00855928" w:rsidP="00855928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85592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3709147</wp:posOffset>
            </wp:positionH>
            <wp:positionV relativeFrom="paragraph">
              <wp:posOffset>115234</wp:posOffset>
            </wp:positionV>
            <wp:extent cx="348503" cy="255494"/>
            <wp:effectExtent l="19050" t="0" r="0" b="0"/>
            <wp:wrapNone/>
            <wp:docPr id="1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03" cy="25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928" w:rsidRPr="00855928" w:rsidRDefault="00855928" w:rsidP="00855928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85592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4886885</wp:posOffset>
            </wp:positionH>
            <wp:positionV relativeFrom="paragraph">
              <wp:posOffset>328108</wp:posOffset>
            </wp:positionV>
            <wp:extent cx="348503" cy="255494"/>
            <wp:effectExtent l="19050" t="0" r="0" b="0"/>
            <wp:wrapNone/>
            <wp:docPr id="7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03" cy="25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928">
        <w:rPr>
          <w:rFonts w:cstheme="minorHAnsi"/>
          <w:sz w:val="24"/>
          <w:szCs w:val="24"/>
        </w:rPr>
        <w:t>1.</w:t>
      </w:r>
      <w:r w:rsidRPr="00855928">
        <w:rPr>
          <w:rFonts w:cstheme="minorHAnsi"/>
          <w:sz w:val="24"/>
          <w:szCs w:val="24"/>
        </w:rPr>
        <w:tab/>
        <w:t xml:space="preserve">From a connected call, press the </w:t>
      </w:r>
      <w:r w:rsidRPr="00855928">
        <w:rPr>
          <w:rFonts w:cstheme="minorHAnsi"/>
          <w:b/>
          <w:sz w:val="24"/>
          <w:szCs w:val="24"/>
          <w:u w:val="single"/>
        </w:rPr>
        <w:t>Conference Button</w:t>
      </w:r>
      <w:r w:rsidRPr="00855928">
        <w:rPr>
          <w:rFonts w:cstheme="minorHAnsi"/>
          <w:sz w:val="24"/>
          <w:szCs w:val="24"/>
        </w:rPr>
        <w:t xml:space="preserve">            (call will be put on hold and you will hear dial tone).</w:t>
      </w:r>
    </w:p>
    <w:p w:rsidR="00855928" w:rsidRPr="00855928" w:rsidRDefault="00855928" w:rsidP="00855928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85592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3535194</wp:posOffset>
            </wp:positionH>
            <wp:positionV relativeFrom="paragraph">
              <wp:posOffset>305621</wp:posOffset>
            </wp:positionV>
            <wp:extent cx="348503" cy="255494"/>
            <wp:effectExtent l="19050" t="0" r="0" b="0"/>
            <wp:wrapNone/>
            <wp:docPr id="3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03" cy="25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928">
        <w:rPr>
          <w:rFonts w:cstheme="minorHAnsi"/>
          <w:sz w:val="24"/>
          <w:szCs w:val="24"/>
        </w:rPr>
        <w:t>2.</w:t>
      </w:r>
      <w:r w:rsidRPr="00855928">
        <w:rPr>
          <w:rFonts w:cstheme="minorHAnsi"/>
          <w:sz w:val="24"/>
          <w:szCs w:val="24"/>
        </w:rPr>
        <w:tab/>
        <w:t xml:space="preserve">Dial the next person; when they answer, press the </w:t>
      </w:r>
      <w:r w:rsidRPr="00855928">
        <w:rPr>
          <w:rFonts w:cstheme="minorHAnsi"/>
          <w:b/>
          <w:sz w:val="24"/>
          <w:szCs w:val="24"/>
          <w:u w:val="single"/>
        </w:rPr>
        <w:t>Conference Button</w:t>
      </w:r>
      <w:r w:rsidRPr="00855928">
        <w:rPr>
          <w:rFonts w:cstheme="minorHAnsi"/>
          <w:b/>
          <w:sz w:val="24"/>
          <w:szCs w:val="24"/>
        </w:rPr>
        <w:t xml:space="preserve">             </w:t>
      </w:r>
      <w:r w:rsidRPr="00855928">
        <w:rPr>
          <w:rFonts w:cstheme="minorHAnsi"/>
          <w:sz w:val="24"/>
          <w:szCs w:val="24"/>
        </w:rPr>
        <w:t xml:space="preserve"> to add them to your conference.</w:t>
      </w:r>
    </w:p>
    <w:p w:rsidR="00855928" w:rsidRPr="00855928" w:rsidRDefault="00855928" w:rsidP="00980D8D">
      <w:pPr>
        <w:tabs>
          <w:tab w:val="left" w:pos="36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855928">
        <w:rPr>
          <w:rFonts w:cstheme="minorHAnsi"/>
          <w:sz w:val="24"/>
          <w:szCs w:val="24"/>
        </w:rPr>
        <w:tab/>
        <w:t xml:space="preserve">3.  </w:t>
      </w:r>
      <w:r w:rsidR="00980D8D">
        <w:rPr>
          <w:rFonts w:cstheme="minorHAnsi"/>
          <w:sz w:val="24"/>
          <w:szCs w:val="24"/>
        </w:rPr>
        <w:t xml:space="preserve"> </w:t>
      </w:r>
      <w:r w:rsidRPr="00855928">
        <w:rPr>
          <w:rFonts w:cstheme="minorHAnsi"/>
          <w:sz w:val="24"/>
          <w:szCs w:val="24"/>
        </w:rPr>
        <w:t xml:space="preserve">To add participants, press the </w:t>
      </w:r>
      <w:r w:rsidRPr="00855928">
        <w:rPr>
          <w:rFonts w:cstheme="minorHAnsi"/>
          <w:b/>
          <w:sz w:val="24"/>
          <w:szCs w:val="24"/>
          <w:u w:val="single"/>
        </w:rPr>
        <w:t>Conference Button</w:t>
      </w:r>
      <w:r w:rsidRPr="00855928">
        <w:rPr>
          <w:rFonts w:cstheme="minorHAnsi"/>
          <w:b/>
          <w:sz w:val="24"/>
          <w:szCs w:val="24"/>
        </w:rPr>
        <w:t xml:space="preserve">            </w:t>
      </w:r>
      <w:r w:rsidRPr="00855928">
        <w:rPr>
          <w:rFonts w:cstheme="minorHAnsi"/>
          <w:sz w:val="24"/>
          <w:szCs w:val="24"/>
        </w:rPr>
        <w:t xml:space="preserve"> again and repeat these steps (you can </w:t>
      </w:r>
      <w:r w:rsidR="00980D8D">
        <w:rPr>
          <w:rFonts w:cstheme="minorHAnsi"/>
          <w:sz w:val="24"/>
          <w:szCs w:val="24"/>
        </w:rPr>
        <w:t xml:space="preserve">   </w:t>
      </w:r>
      <w:r w:rsidRPr="00855928">
        <w:rPr>
          <w:rFonts w:cstheme="minorHAnsi"/>
          <w:sz w:val="24"/>
          <w:szCs w:val="24"/>
        </w:rPr>
        <w:t xml:space="preserve">conference a maximum of 8). The conference call ends when </w:t>
      </w:r>
      <w:r w:rsidRPr="00855928">
        <w:rPr>
          <w:rFonts w:cstheme="minorHAnsi"/>
          <w:b/>
          <w:sz w:val="24"/>
          <w:szCs w:val="24"/>
        </w:rPr>
        <w:t>all</w:t>
      </w:r>
      <w:r w:rsidRPr="00855928">
        <w:rPr>
          <w:rFonts w:cstheme="minorHAnsi"/>
          <w:sz w:val="24"/>
          <w:szCs w:val="24"/>
        </w:rPr>
        <w:t xml:space="preserve"> participants hang up.</w:t>
      </w:r>
    </w:p>
    <w:p w:rsidR="00760FE2" w:rsidRPr="00855928" w:rsidRDefault="00760FE2" w:rsidP="00657E21">
      <w:pPr>
        <w:pStyle w:val="Default"/>
        <w:ind w:left="360"/>
        <w:rPr>
          <w:rStyle w:val="SC106507"/>
          <w:rFonts w:asciiTheme="minorHAnsi" w:hAnsiTheme="minorHAnsi" w:cstheme="minorHAnsi"/>
          <w:bCs/>
          <w:sz w:val="24"/>
          <w:szCs w:val="24"/>
        </w:rPr>
      </w:pPr>
    </w:p>
    <w:p w:rsidR="00657E21" w:rsidRPr="00855928" w:rsidRDefault="00657E21" w:rsidP="00657E21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855928"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  <w:t>Voicemail</w:t>
      </w:r>
      <w:r w:rsidR="0042738E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- New message indicators:</w:t>
      </w:r>
      <w:r w:rsidR="0042738E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ab/>
      </w:r>
    </w:p>
    <w:p w:rsidR="0042738E" w:rsidRPr="00855928" w:rsidRDefault="0042738E" w:rsidP="00657E21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ab/>
        <w:t>• A solid red light on your handset.</w:t>
      </w:r>
    </w:p>
    <w:p w:rsidR="0042738E" w:rsidRPr="00855928" w:rsidRDefault="0042738E" w:rsidP="00657E21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ab/>
        <w:t xml:space="preserve">• A voicemail icon </w:t>
      </w:r>
      <w:r w:rsidRPr="00855928">
        <w:rPr>
          <w:rFonts w:asciiTheme="minorHAnsi" w:hAnsiTheme="minorHAnsi" w:cstheme="minorHAnsi"/>
          <w:noProof/>
        </w:rPr>
        <w:drawing>
          <wp:inline distT="0" distB="0" distL="0" distR="0">
            <wp:extent cx="206357" cy="273423"/>
            <wp:effectExtent l="19050" t="0" r="3193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5" cy="27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next to the line indicator button.</w:t>
      </w:r>
    </w:p>
    <w:p w:rsidR="0042738E" w:rsidRPr="00855928" w:rsidRDefault="0042738E" w:rsidP="00657E21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</w:rPr>
      </w:pPr>
    </w:p>
    <w:p w:rsidR="00267583" w:rsidRPr="00855928" w:rsidRDefault="00855928" w:rsidP="00657E21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1605990</wp:posOffset>
            </wp:positionH>
            <wp:positionV relativeFrom="paragraph">
              <wp:posOffset>143398</wp:posOffset>
            </wp:positionV>
            <wp:extent cx="371624" cy="224118"/>
            <wp:effectExtent l="19050" t="0" r="9376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4" cy="22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38E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>Listen to messages:</w:t>
      </w:r>
    </w:p>
    <w:p w:rsidR="0042738E" w:rsidRPr="00855928" w:rsidRDefault="0042738E" w:rsidP="00657E21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>Press the message</w:t>
      </w:r>
      <w:r w:rsidR="00267583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</w:t>
      </w:r>
      <w:r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button </w:t>
      </w:r>
      <w:r w:rsidR="00267583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        </w:t>
      </w:r>
      <w:r w:rsidR="008559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  </w:t>
      </w:r>
      <w:r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>&amp; ent</w:t>
      </w:r>
      <w:r w:rsidR="00ED5D1B" w:rsidRPr="00855928">
        <w:rPr>
          <w:rStyle w:val="SC106507"/>
          <w:rFonts w:asciiTheme="minorHAnsi" w:hAnsiTheme="minorHAnsi" w:cstheme="minorHAnsi"/>
          <w:bCs/>
          <w:sz w:val="24"/>
          <w:szCs w:val="24"/>
        </w:rPr>
        <w:t>er your password when prompted &amp; follow the voice prompts.</w:t>
      </w:r>
    </w:p>
    <w:p w:rsidR="00FD3737" w:rsidRPr="00855928" w:rsidRDefault="00FD3737" w:rsidP="00D26B74">
      <w:pPr>
        <w:pStyle w:val="Default"/>
        <w:framePr w:w="1254" w:wrap="auto" w:vAnchor="page" w:hAnchor="page" w:x="12842" w:y="1344"/>
        <w:rPr>
          <w:rFonts w:asciiTheme="minorHAnsi" w:hAnsiTheme="minorHAnsi" w:cstheme="minorHAnsi"/>
        </w:rPr>
      </w:pPr>
      <w:r w:rsidRPr="00855928">
        <w:rPr>
          <w:rFonts w:asciiTheme="minorHAnsi" w:hAnsiTheme="minorHAnsi" w:cstheme="minorHAnsi"/>
          <w:noProof/>
        </w:rPr>
        <w:drawing>
          <wp:inline distT="0" distB="0" distL="0" distR="0">
            <wp:extent cx="278130" cy="165735"/>
            <wp:effectExtent l="1905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928">
        <w:rPr>
          <w:rStyle w:val="SC106507"/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855928">
        <w:rPr>
          <w:rStyle w:val="SC106507"/>
          <w:rFonts w:asciiTheme="minorHAnsi" w:hAnsiTheme="minorHAnsi" w:cstheme="minorHAnsi"/>
          <w:sz w:val="24"/>
          <w:szCs w:val="24"/>
        </w:rPr>
        <w:t>or</w:t>
      </w:r>
      <w:proofErr w:type="gramEnd"/>
      <w:r w:rsidRPr="00855928">
        <w:rPr>
          <w:rStyle w:val="SC106507"/>
          <w:rFonts w:asciiTheme="minorHAnsi" w:hAnsiTheme="minorHAnsi" w:cstheme="minorHAnsi"/>
          <w:sz w:val="24"/>
          <w:szCs w:val="24"/>
        </w:rPr>
        <w:t xml:space="preserve"> speakerphone </w:t>
      </w:r>
    </w:p>
    <w:p w:rsidR="00FD3737" w:rsidRPr="00855928" w:rsidRDefault="00FD3737" w:rsidP="00D26B74">
      <w:pPr>
        <w:pStyle w:val="Default"/>
        <w:framePr w:w="1255" w:wrap="auto" w:vAnchor="page" w:hAnchor="page" w:x="10794" w:y="1628"/>
        <w:rPr>
          <w:rFonts w:asciiTheme="minorHAnsi" w:hAnsiTheme="minorHAnsi" w:cstheme="minorHAnsi"/>
        </w:rPr>
      </w:pPr>
    </w:p>
    <w:p w:rsidR="00760FE2" w:rsidRPr="00855928" w:rsidRDefault="00760FE2">
      <w:pPr>
        <w:spacing w:after="0" w:line="240" w:lineRule="auto"/>
        <w:rPr>
          <w:rFonts w:cstheme="minorHAnsi"/>
          <w:sz w:val="24"/>
          <w:szCs w:val="24"/>
        </w:rPr>
      </w:pPr>
    </w:p>
    <w:sectPr w:rsidR="00760FE2" w:rsidRPr="00855928" w:rsidSect="00855928">
      <w:pgSz w:w="12240" w:h="15840" w:code="1"/>
      <w:pgMar w:top="18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970" w:rsidRDefault="005E2970" w:rsidP="00FA29FE">
      <w:pPr>
        <w:spacing w:after="0" w:line="240" w:lineRule="auto"/>
      </w:pPr>
      <w:r>
        <w:separator/>
      </w:r>
    </w:p>
  </w:endnote>
  <w:endnote w:type="continuationSeparator" w:id="0">
    <w:p w:rsidR="005E2970" w:rsidRDefault="005E2970" w:rsidP="00FA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NKBJ C+ 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NKAC K+ Univers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NJGE B+ Univers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970" w:rsidRDefault="005E2970" w:rsidP="00FA29FE">
      <w:pPr>
        <w:spacing w:after="0" w:line="240" w:lineRule="auto"/>
      </w:pPr>
      <w:r>
        <w:separator/>
      </w:r>
    </w:p>
  </w:footnote>
  <w:footnote w:type="continuationSeparator" w:id="0">
    <w:p w:rsidR="005E2970" w:rsidRDefault="005E2970" w:rsidP="00FA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F483C"/>
    <w:multiLevelType w:val="hybridMultilevel"/>
    <w:tmpl w:val="D0781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32768"/>
    <w:multiLevelType w:val="hybridMultilevel"/>
    <w:tmpl w:val="56F4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36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6D73"/>
    <w:rsid w:val="001B622F"/>
    <w:rsid w:val="002141C8"/>
    <w:rsid w:val="00261055"/>
    <w:rsid w:val="00267583"/>
    <w:rsid w:val="002E26A7"/>
    <w:rsid w:val="00352E12"/>
    <w:rsid w:val="0042738E"/>
    <w:rsid w:val="00486B03"/>
    <w:rsid w:val="004F6701"/>
    <w:rsid w:val="00510759"/>
    <w:rsid w:val="005E2970"/>
    <w:rsid w:val="005E7A12"/>
    <w:rsid w:val="005F0070"/>
    <w:rsid w:val="00611BD7"/>
    <w:rsid w:val="00616A00"/>
    <w:rsid w:val="0064540B"/>
    <w:rsid w:val="00657E21"/>
    <w:rsid w:val="007052EF"/>
    <w:rsid w:val="00752D74"/>
    <w:rsid w:val="00760FE2"/>
    <w:rsid w:val="00855928"/>
    <w:rsid w:val="00980D8D"/>
    <w:rsid w:val="00AD23B5"/>
    <w:rsid w:val="00B26A86"/>
    <w:rsid w:val="00B43FE5"/>
    <w:rsid w:val="00B96E71"/>
    <w:rsid w:val="00BC16A0"/>
    <w:rsid w:val="00BF2F71"/>
    <w:rsid w:val="00C234EB"/>
    <w:rsid w:val="00CC5C36"/>
    <w:rsid w:val="00CE33FE"/>
    <w:rsid w:val="00D26B74"/>
    <w:rsid w:val="00D5033B"/>
    <w:rsid w:val="00D52831"/>
    <w:rsid w:val="00DC524A"/>
    <w:rsid w:val="00EB5C10"/>
    <w:rsid w:val="00ED5D1B"/>
    <w:rsid w:val="00F354A7"/>
    <w:rsid w:val="00FA29FE"/>
    <w:rsid w:val="00FC6D73"/>
    <w:rsid w:val="00FD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6D73"/>
    <w:pPr>
      <w:autoSpaceDE w:val="0"/>
      <w:autoSpaceDN w:val="0"/>
      <w:adjustRightInd w:val="0"/>
      <w:spacing w:after="0" w:line="240" w:lineRule="auto"/>
    </w:pPr>
    <w:rPr>
      <w:rFonts w:ascii="GNKBJ C+ Sabon" w:hAnsi="GNKBJ C+ Sabon" w:cs="GNKBJ C+ Sabon"/>
      <w:color w:val="000000"/>
      <w:sz w:val="24"/>
      <w:szCs w:val="24"/>
    </w:rPr>
  </w:style>
  <w:style w:type="paragraph" w:customStyle="1" w:styleId="SP282745">
    <w:name w:val="SP282745"/>
    <w:basedOn w:val="Default"/>
    <w:next w:val="Default"/>
    <w:uiPriority w:val="99"/>
    <w:rsid w:val="00FC6D73"/>
    <w:rPr>
      <w:rFonts w:cstheme="minorBidi"/>
      <w:color w:val="auto"/>
    </w:rPr>
  </w:style>
  <w:style w:type="character" w:customStyle="1" w:styleId="SC106507">
    <w:name w:val="SC106507"/>
    <w:uiPriority w:val="99"/>
    <w:rsid w:val="00FC6D73"/>
    <w:rPr>
      <w:rFonts w:ascii="GNKAC K+ Univers" w:hAnsi="GNKAC K+ Univers" w:cs="GNKAC K+ Univers"/>
      <w:color w:val="000000"/>
      <w:sz w:val="19"/>
      <w:szCs w:val="19"/>
    </w:rPr>
  </w:style>
  <w:style w:type="paragraph" w:customStyle="1" w:styleId="SP282658">
    <w:name w:val="SP282658"/>
    <w:basedOn w:val="Default"/>
    <w:next w:val="Default"/>
    <w:uiPriority w:val="99"/>
    <w:rsid w:val="00FC6D73"/>
    <w:rPr>
      <w:rFonts w:cstheme="minorBidi"/>
      <w:color w:val="auto"/>
    </w:rPr>
  </w:style>
  <w:style w:type="character" w:customStyle="1" w:styleId="SC106566">
    <w:name w:val="SC106566"/>
    <w:uiPriority w:val="99"/>
    <w:rsid w:val="00FC6D73"/>
    <w:rPr>
      <w:rFonts w:ascii="GNJGE B+ Univers" w:hAnsi="GNJGE B+ Univers" w:cs="GNJGE B+ Univers"/>
      <w:b/>
      <w:bCs/>
      <w:color w:val="2E6581"/>
      <w:sz w:val="44"/>
      <w:szCs w:val="44"/>
    </w:rPr>
  </w:style>
  <w:style w:type="character" w:customStyle="1" w:styleId="SC106567">
    <w:name w:val="SC106567"/>
    <w:uiPriority w:val="99"/>
    <w:rsid w:val="00FC6D73"/>
    <w:rPr>
      <w:rFonts w:ascii="GNKAC K+ Univers" w:hAnsi="GNKAC K+ Univers" w:cs="GNKAC K+ Univers"/>
      <w:b/>
      <w:bCs/>
      <w:color w:val="2E6581"/>
      <w:sz w:val="36"/>
      <w:szCs w:val="36"/>
    </w:rPr>
  </w:style>
  <w:style w:type="paragraph" w:customStyle="1" w:styleId="SP282810">
    <w:name w:val="SP282810"/>
    <w:basedOn w:val="Default"/>
    <w:next w:val="Default"/>
    <w:uiPriority w:val="99"/>
    <w:rsid w:val="00FC6D73"/>
    <w:rPr>
      <w:rFonts w:cstheme="minorBidi"/>
      <w:color w:val="auto"/>
    </w:rPr>
  </w:style>
  <w:style w:type="paragraph" w:customStyle="1" w:styleId="SP282755">
    <w:name w:val="SP282755"/>
    <w:basedOn w:val="Default"/>
    <w:next w:val="Default"/>
    <w:uiPriority w:val="99"/>
    <w:rsid w:val="00FC6D73"/>
    <w:rPr>
      <w:rFonts w:cstheme="minorBidi"/>
      <w:color w:val="auto"/>
    </w:rPr>
  </w:style>
  <w:style w:type="paragraph" w:customStyle="1" w:styleId="SP282774">
    <w:name w:val="SP282774"/>
    <w:basedOn w:val="Default"/>
    <w:next w:val="Default"/>
    <w:uiPriority w:val="99"/>
    <w:rsid w:val="00FC6D73"/>
    <w:rPr>
      <w:rFonts w:cstheme="minorBidi"/>
      <w:color w:val="auto"/>
    </w:rPr>
  </w:style>
  <w:style w:type="character" w:customStyle="1" w:styleId="SC106568">
    <w:name w:val="SC106568"/>
    <w:uiPriority w:val="99"/>
    <w:rsid w:val="00FC6D73"/>
    <w:rPr>
      <w:rFonts w:ascii="GNJGE B+ Univers" w:hAnsi="GNJGE B+ Univers" w:cs="GNJGE B+ Univers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2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9FE"/>
  </w:style>
  <w:style w:type="paragraph" w:styleId="Footer">
    <w:name w:val="footer"/>
    <w:basedOn w:val="Normal"/>
    <w:link w:val="FooterChar"/>
    <w:uiPriority w:val="99"/>
    <w:semiHidden/>
    <w:unhideWhenUsed/>
    <w:rsid w:val="00FA2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0CD63-4649-4CDE-89FC-6B133782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rpepin</dc:creator>
  <cp:lastModifiedBy>rpepin</cp:lastModifiedBy>
  <cp:revision>11</cp:revision>
  <cp:lastPrinted>2012-06-04T12:18:00Z</cp:lastPrinted>
  <dcterms:created xsi:type="dcterms:W3CDTF">2012-05-18T16:18:00Z</dcterms:created>
  <dcterms:modified xsi:type="dcterms:W3CDTF">2012-06-06T16:59:00Z</dcterms:modified>
</cp:coreProperties>
</file>