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5A3C" w14:textId="29D48747" w:rsidR="00F909E3" w:rsidRPr="00BF785E" w:rsidRDefault="00AA53DB">
      <w:pPr>
        <w:rPr>
          <w:b/>
          <w:bCs/>
          <w:sz w:val="24"/>
          <w:szCs w:val="24"/>
        </w:rPr>
      </w:pPr>
      <w:r w:rsidRPr="00BF785E">
        <w:rPr>
          <w:b/>
          <w:bCs/>
          <w:sz w:val="24"/>
          <w:szCs w:val="24"/>
        </w:rPr>
        <w:t xml:space="preserve">Professor </w:t>
      </w:r>
      <w:proofErr w:type="spellStart"/>
      <w:r w:rsidRPr="00BF785E">
        <w:rPr>
          <w:b/>
          <w:bCs/>
          <w:sz w:val="24"/>
          <w:szCs w:val="24"/>
        </w:rPr>
        <w:t>McKillen</w:t>
      </w:r>
      <w:proofErr w:type="spellEnd"/>
      <w:r w:rsidRPr="00BF785E">
        <w:rPr>
          <w:b/>
          <w:bCs/>
          <w:sz w:val="24"/>
          <w:szCs w:val="24"/>
        </w:rPr>
        <w:t xml:space="preserve"> </w:t>
      </w:r>
      <w:proofErr w:type="spellStart"/>
      <w:r w:rsidRPr="00BF785E">
        <w:rPr>
          <w:b/>
          <w:bCs/>
          <w:sz w:val="24"/>
          <w:szCs w:val="24"/>
        </w:rPr>
        <w:t>Hty</w:t>
      </w:r>
      <w:proofErr w:type="spellEnd"/>
      <w:r w:rsidRPr="00BF785E">
        <w:rPr>
          <w:b/>
          <w:bCs/>
          <w:sz w:val="24"/>
          <w:szCs w:val="24"/>
        </w:rPr>
        <w:t xml:space="preserve"> 199</w:t>
      </w:r>
    </w:p>
    <w:p w14:paraId="15B6E9EA" w14:textId="3BE6BC66" w:rsidR="00FB66BE" w:rsidRPr="00BF785E" w:rsidRDefault="00653FF1">
      <w:pPr>
        <w:rPr>
          <w:b/>
          <w:bCs/>
          <w:sz w:val="24"/>
          <w:szCs w:val="24"/>
        </w:rPr>
      </w:pPr>
      <w:r w:rsidRPr="00BF785E">
        <w:rPr>
          <w:rFonts w:ascii="Arial" w:hAnsi="Arial" w:cs="Arial"/>
          <w:b/>
          <w:bCs/>
          <w:shd w:val="clear" w:color="auto" w:fill="FFFFFF"/>
        </w:rPr>
        <w:t>Wages of Conflict:  Changing Worlds of Work and the American Struggle for Workers' Rights</w:t>
      </w:r>
    </w:p>
    <w:p w14:paraId="5CA81A78" w14:textId="0B429E13" w:rsidR="00F909E3" w:rsidRPr="00BF785E" w:rsidRDefault="00F909E3">
      <w:pPr>
        <w:rPr>
          <w:b/>
          <w:bCs/>
          <w:sz w:val="24"/>
          <w:szCs w:val="24"/>
        </w:rPr>
      </w:pPr>
      <w:r w:rsidRPr="00BF785E">
        <w:rPr>
          <w:b/>
          <w:bCs/>
          <w:sz w:val="24"/>
          <w:szCs w:val="24"/>
        </w:rPr>
        <w:t>Description</w:t>
      </w:r>
      <w:r w:rsidR="008733CE" w:rsidRPr="00BF785E">
        <w:rPr>
          <w:b/>
          <w:bCs/>
          <w:sz w:val="24"/>
          <w:szCs w:val="24"/>
        </w:rPr>
        <w:t>:</w:t>
      </w:r>
    </w:p>
    <w:p w14:paraId="7335C112" w14:textId="77777777" w:rsidR="00BF785E" w:rsidRDefault="0094629B" w:rsidP="00BF785E">
      <w:pPr>
        <w:rPr>
          <w:sz w:val="24"/>
          <w:szCs w:val="24"/>
        </w:rPr>
      </w:pPr>
      <w:r w:rsidRPr="00653FF1">
        <w:rPr>
          <w:sz w:val="24"/>
          <w:szCs w:val="24"/>
        </w:rPr>
        <w:t>Most of us spend a large portion of our lives working.  Yet few history courses devote much time to exploring the working lives of ordinary people and the meaning they attached to this work.  This class</w:t>
      </w:r>
      <w:r w:rsidR="00A63182" w:rsidRPr="00653FF1">
        <w:rPr>
          <w:sz w:val="24"/>
          <w:szCs w:val="24"/>
        </w:rPr>
        <w:t xml:space="preserve"> </w:t>
      </w:r>
      <w:r w:rsidR="00DE4FE9" w:rsidRPr="00653FF1">
        <w:rPr>
          <w:sz w:val="24"/>
          <w:szCs w:val="24"/>
        </w:rPr>
        <w:t>will explore how diverse work cultures</w:t>
      </w:r>
      <w:r w:rsidR="006039FF" w:rsidRPr="00653FF1">
        <w:rPr>
          <w:sz w:val="24"/>
          <w:szCs w:val="24"/>
        </w:rPr>
        <w:t xml:space="preserve"> were transformed during successive stage</w:t>
      </w:r>
      <w:bookmarkStart w:id="0" w:name="_GoBack"/>
      <w:bookmarkEnd w:id="0"/>
      <w:r w:rsidR="006039FF" w:rsidRPr="00653FF1">
        <w:rPr>
          <w:sz w:val="24"/>
          <w:szCs w:val="24"/>
        </w:rPr>
        <w:t>s of capitalist development.</w:t>
      </w:r>
      <w:r w:rsidR="002E0DA1" w:rsidRPr="00653FF1">
        <w:rPr>
          <w:sz w:val="24"/>
          <w:szCs w:val="24"/>
        </w:rPr>
        <w:t xml:space="preserve"> It will </w:t>
      </w:r>
      <w:r w:rsidR="00DE4FE9" w:rsidRPr="00653FF1">
        <w:rPr>
          <w:sz w:val="24"/>
          <w:szCs w:val="24"/>
        </w:rPr>
        <w:t>also</w:t>
      </w:r>
      <w:r w:rsidR="002E0DA1" w:rsidRPr="00653FF1">
        <w:rPr>
          <w:sz w:val="24"/>
          <w:szCs w:val="24"/>
        </w:rPr>
        <w:t xml:space="preserve"> </w:t>
      </w:r>
      <w:r w:rsidR="00662C3B" w:rsidRPr="00653FF1">
        <w:rPr>
          <w:sz w:val="24"/>
          <w:szCs w:val="24"/>
        </w:rPr>
        <w:t>consider</w:t>
      </w:r>
      <w:r w:rsidR="006039FF" w:rsidRPr="00653FF1">
        <w:rPr>
          <w:sz w:val="24"/>
          <w:szCs w:val="24"/>
        </w:rPr>
        <w:t xml:space="preserve"> the efforts of workers to gain more control over their working lives through labor organizations and political reforms.  </w:t>
      </w:r>
    </w:p>
    <w:p w14:paraId="34BB5963" w14:textId="43ECEC65" w:rsidR="00E50535" w:rsidRDefault="002E0DA1" w:rsidP="00BF785E">
      <w:pPr>
        <w:rPr>
          <w:sz w:val="24"/>
          <w:szCs w:val="24"/>
        </w:rPr>
      </w:pPr>
      <w:r w:rsidRPr="00653FF1">
        <w:rPr>
          <w:sz w:val="24"/>
          <w:szCs w:val="24"/>
        </w:rPr>
        <w:t xml:space="preserve"> </w:t>
      </w:r>
    </w:p>
    <w:p w14:paraId="15DD8C1C" w14:textId="6F4B0738" w:rsidR="00BF785E" w:rsidRPr="00BF785E" w:rsidRDefault="00BF785E" w:rsidP="00BF785E">
      <w:pPr>
        <w:ind w:left="1440" w:firstLine="720"/>
        <w:rPr>
          <w:b/>
          <w:bCs/>
          <w:sz w:val="24"/>
          <w:szCs w:val="24"/>
        </w:rPr>
      </w:pPr>
      <w:r>
        <w:rPr>
          <w:b/>
          <w:bCs/>
          <w:sz w:val="24"/>
          <w:szCs w:val="24"/>
        </w:rPr>
        <w:t xml:space="preserve">    Bread and Roses Strike of 1912</w:t>
      </w:r>
    </w:p>
    <w:p w14:paraId="5B5C33EE" w14:textId="2304AE2B" w:rsidR="00E50535" w:rsidRDefault="00E50535" w:rsidP="003D1E22">
      <w:pPr>
        <w:pStyle w:val="Heading1"/>
        <w:shd w:val="clear" w:color="auto" w:fill="FFFFFF"/>
        <w:spacing w:before="0" w:beforeAutospacing="0" w:after="0" w:afterAutospacing="0" w:line="540" w:lineRule="atLeast"/>
      </w:pPr>
      <w:r>
        <w:rPr>
          <w:noProof/>
        </w:rPr>
        <w:drawing>
          <wp:inline distT="0" distB="0" distL="0" distR="0" wp14:anchorId="01E8CB7F" wp14:editId="233D673F">
            <wp:extent cx="5943600" cy="44608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ln>
                      <a:noFill/>
                    </a:ln>
                  </pic:spPr>
                </pic:pic>
              </a:graphicData>
            </a:graphic>
          </wp:inline>
        </w:drawing>
      </w:r>
    </w:p>
    <w:sectPr w:rsidR="00E5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9B"/>
    <w:rsid w:val="00004363"/>
    <w:rsid w:val="000A3994"/>
    <w:rsid w:val="000D09E2"/>
    <w:rsid w:val="001B2C70"/>
    <w:rsid w:val="00253B3A"/>
    <w:rsid w:val="002E0DA1"/>
    <w:rsid w:val="00391CFC"/>
    <w:rsid w:val="003D1E22"/>
    <w:rsid w:val="0042108C"/>
    <w:rsid w:val="00480720"/>
    <w:rsid w:val="005E17E4"/>
    <w:rsid w:val="006039FF"/>
    <w:rsid w:val="0063798D"/>
    <w:rsid w:val="00653FF1"/>
    <w:rsid w:val="00662C3B"/>
    <w:rsid w:val="0079642A"/>
    <w:rsid w:val="008733CE"/>
    <w:rsid w:val="008A561D"/>
    <w:rsid w:val="0094629B"/>
    <w:rsid w:val="009F47B5"/>
    <w:rsid w:val="00A21B13"/>
    <w:rsid w:val="00A46F9F"/>
    <w:rsid w:val="00A63182"/>
    <w:rsid w:val="00AA53DB"/>
    <w:rsid w:val="00B9077B"/>
    <w:rsid w:val="00BC0AD6"/>
    <w:rsid w:val="00BF5898"/>
    <w:rsid w:val="00BF785E"/>
    <w:rsid w:val="00C12FDE"/>
    <w:rsid w:val="00C56E30"/>
    <w:rsid w:val="00CC524F"/>
    <w:rsid w:val="00CE3524"/>
    <w:rsid w:val="00D267F7"/>
    <w:rsid w:val="00D75534"/>
    <w:rsid w:val="00D82DA4"/>
    <w:rsid w:val="00DE4FE9"/>
    <w:rsid w:val="00E50535"/>
    <w:rsid w:val="00F909E3"/>
    <w:rsid w:val="00FB66BE"/>
    <w:rsid w:val="00FC2043"/>
    <w:rsid w:val="00FE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AD37"/>
  <w15:chartTrackingRefBased/>
  <w15:docId w15:val="{9920FE8C-6A82-4778-8D76-03DA3475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0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77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9077B"/>
  </w:style>
  <w:style w:type="character" w:customStyle="1" w:styleId="a-size-large">
    <w:name w:val="a-size-large"/>
    <w:basedOn w:val="DefaultParagraphFont"/>
    <w:rsid w:val="00B9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2888">
      <w:bodyDiv w:val="1"/>
      <w:marLeft w:val="0"/>
      <w:marRight w:val="0"/>
      <w:marTop w:val="0"/>
      <w:marBottom w:val="0"/>
      <w:divBdr>
        <w:top w:val="none" w:sz="0" w:space="0" w:color="auto"/>
        <w:left w:val="none" w:sz="0" w:space="0" w:color="auto"/>
        <w:bottom w:val="none" w:sz="0" w:space="0" w:color="auto"/>
        <w:right w:val="none" w:sz="0" w:space="0" w:color="auto"/>
      </w:divBdr>
    </w:div>
    <w:div w:id="11448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McKillen</dc:creator>
  <cp:keywords/>
  <dc:description/>
  <cp:lastModifiedBy>Wendy L Morrill</cp:lastModifiedBy>
  <cp:revision>2</cp:revision>
  <dcterms:created xsi:type="dcterms:W3CDTF">2022-03-21T17:27:00Z</dcterms:created>
  <dcterms:modified xsi:type="dcterms:W3CDTF">2022-03-21T17:27:00Z</dcterms:modified>
</cp:coreProperties>
</file>