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3AF0C" w14:textId="32922606" w:rsidR="00C063C4" w:rsidRPr="008133E6" w:rsidRDefault="0042264D">
      <w:pPr>
        <w:rPr>
          <w:color w:val="C00000"/>
          <w:sz w:val="28"/>
          <w:szCs w:val="28"/>
        </w:rPr>
      </w:pPr>
      <w:bookmarkStart w:id="0" w:name="_GoBack"/>
      <w:bookmarkEnd w:id="0"/>
      <w:proofErr w:type="spellStart"/>
      <w:r w:rsidRPr="008133E6">
        <w:rPr>
          <w:color w:val="C00000"/>
          <w:sz w:val="28"/>
          <w:szCs w:val="28"/>
        </w:rPr>
        <w:t>Hty</w:t>
      </w:r>
      <w:proofErr w:type="spellEnd"/>
      <w:r w:rsidRPr="008133E6">
        <w:rPr>
          <w:color w:val="C00000"/>
          <w:sz w:val="28"/>
          <w:szCs w:val="28"/>
        </w:rPr>
        <w:t xml:space="preserve"> 477</w:t>
      </w:r>
      <w:r w:rsidR="008133E6" w:rsidRPr="008133E6">
        <w:rPr>
          <w:color w:val="C00000"/>
          <w:sz w:val="28"/>
          <w:szCs w:val="28"/>
        </w:rPr>
        <w:t>, Spring 2022, MWF: 2:00-2:50</w:t>
      </w:r>
    </w:p>
    <w:p w14:paraId="21A838C2" w14:textId="77777777" w:rsidR="00D117C5" w:rsidRDefault="00D117C5"/>
    <w:p w14:paraId="7F9ACFFE" w14:textId="5B2AF5BC" w:rsidR="00C063C4" w:rsidRDefault="00C879F6">
      <w:pPr>
        <w:rPr>
          <w:noProof/>
        </w:rPr>
      </w:pPr>
      <w:r>
        <w:rPr>
          <w:noProof/>
        </w:rPr>
        <w:t xml:space="preserve">     </w:t>
      </w:r>
      <w:r>
        <w:rPr>
          <w:noProof/>
        </w:rPr>
        <w:drawing>
          <wp:inline distT="0" distB="0" distL="0" distR="0" wp14:anchorId="27ED1665" wp14:editId="7CEBC249">
            <wp:extent cx="2959100" cy="2219325"/>
            <wp:effectExtent l="0" t="0" r="0" b="9525"/>
            <wp:docPr id="3" name="Picture 3" descr="A picture containing text,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outdoor,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9100" cy="2219325"/>
                    </a:xfrm>
                    <a:prstGeom prst="rect">
                      <a:avLst/>
                    </a:prstGeom>
                    <a:noFill/>
                    <a:ln>
                      <a:noFill/>
                    </a:ln>
                  </pic:spPr>
                </pic:pic>
              </a:graphicData>
            </a:graphic>
          </wp:inline>
        </w:drawing>
      </w:r>
      <w:r>
        <w:rPr>
          <w:noProof/>
        </w:rPr>
        <w:t xml:space="preserve">          </w:t>
      </w:r>
      <w:r w:rsidR="00C063C4">
        <w:rPr>
          <w:noProof/>
        </w:rPr>
        <w:t xml:space="preserve">  </w:t>
      </w:r>
      <w:r w:rsidR="00164C60">
        <w:rPr>
          <w:noProof/>
        </w:rPr>
        <w:drawing>
          <wp:inline distT="0" distB="0" distL="0" distR="0" wp14:anchorId="72439315" wp14:editId="72A3267D">
            <wp:extent cx="2446020" cy="1269365"/>
            <wp:effectExtent l="0" t="0" r="0" b="6985"/>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3809" cy="1335681"/>
                    </a:xfrm>
                    <a:prstGeom prst="rect">
                      <a:avLst/>
                    </a:prstGeom>
                    <a:noFill/>
                    <a:ln>
                      <a:noFill/>
                    </a:ln>
                  </pic:spPr>
                </pic:pic>
              </a:graphicData>
            </a:graphic>
          </wp:inline>
        </w:drawing>
      </w:r>
    </w:p>
    <w:p w14:paraId="39A203B3" w14:textId="492324E1" w:rsidR="00164C60" w:rsidRDefault="00164C60">
      <w:pPr>
        <w:rPr>
          <w:noProof/>
        </w:rPr>
      </w:pPr>
    </w:p>
    <w:p w14:paraId="3E702CE3" w14:textId="23DE9E53" w:rsidR="008133E6" w:rsidRPr="008133E6" w:rsidRDefault="00164C60">
      <w:pPr>
        <w:rPr>
          <w:noProof/>
          <w:color w:val="C00000"/>
          <w:sz w:val="28"/>
          <w:szCs w:val="28"/>
        </w:rPr>
      </w:pPr>
      <w:r w:rsidRPr="008133E6">
        <w:rPr>
          <w:noProof/>
          <w:color w:val="C00000"/>
          <w:sz w:val="28"/>
          <w:szCs w:val="28"/>
        </w:rPr>
        <w:t>Tired of that job flipping burgers or working as a cyber drudge?</w:t>
      </w:r>
      <w:r w:rsidR="00C879F6" w:rsidRPr="008133E6">
        <w:rPr>
          <w:noProof/>
          <w:color w:val="C00000"/>
          <w:sz w:val="28"/>
          <w:szCs w:val="28"/>
        </w:rPr>
        <w:t xml:space="preserve"> Want to know more about the history of work and efforts by employees to exert more control over their work life?  Hty 477 explores the changing world of work</w:t>
      </w:r>
      <w:r w:rsidR="009127EC" w:rsidRPr="008133E6">
        <w:rPr>
          <w:noProof/>
          <w:color w:val="C00000"/>
          <w:sz w:val="28"/>
          <w:szCs w:val="28"/>
        </w:rPr>
        <w:t xml:space="preserve"> in the United States</w:t>
      </w:r>
      <w:r w:rsidR="00C879F6" w:rsidRPr="008133E6">
        <w:rPr>
          <w:noProof/>
          <w:color w:val="C00000"/>
          <w:sz w:val="28"/>
          <w:szCs w:val="28"/>
        </w:rPr>
        <w:t xml:space="preserve"> from the ar</w:t>
      </w:r>
      <w:r w:rsidR="009127EC" w:rsidRPr="008133E6">
        <w:rPr>
          <w:noProof/>
          <w:color w:val="C00000"/>
          <w:sz w:val="28"/>
          <w:szCs w:val="28"/>
        </w:rPr>
        <w:t>t</w:t>
      </w:r>
      <w:r w:rsidR="00C879F6" w:rsidRPr="008133E6">
        <w:rPr>
          <w:noProof/>
          <w:color w:val="C00000"/>
          <w:sz w:val="28"/>
          <w:szCs w:val="28"/>
        </w:rPr>
        <w:t>isan era of the early nineteenth century, through the industrial revolution</w:t>
      </w:r>
      <w:r w:rsidR="009127EC" w:rsidRPr="008133E6">
        <w:rPr>
          <w:noProof/>
          <w:color w:val="C00000"/>
          <w:sz w:val="28"/>
          <w:szCs w:val="28"/>
        </w:rPr>
        <w:t>, to the contemporary era of the “gig economy.”  The course also considers the diverse efforts of workers to gain more control over their work lives, from informal types of collective action on the job, to trade unio</w:t>
      </w:r>
      <w:r w:rsidR="008133E6">
        <w:rPr>
          <w:noProof/>
          <w:color w:val="C00000"/>
          <w:sz w:val="28"/>
          <w:szCs w:val="28"/>
        </w:rPr>
        <w:t>ns,</w:t>
      </w:r>
      <w:r w:rsidR="009127EC" w:rsidRPr="008133E6">
        <w:rPr>
          <w:noProof/>
          <w:color w:val="C00000"/>
          <w:sz w:val="28"/>
          <w:szCs w:val="28"/>
        </w:rPr>
        <w:t xml:space="preserve"> to governmen</w:t>
      </w:r>
      <w:r w:rsidR="008C2B43" w:rsidRPr="008133E6">
        <w:rPr>
          <w:noProof/>
          <w:color w:val="C00000"/>
          <w:sz w:val="28"/>
          <w:szCs w:val="28"/>
        </w:rPr>
        <w:t>tal in</w:t>
      </w:r>
      <w:r w:rsidR="009127EC" w:rsidRPr="008133E6">
        <w:rPr>
          <w:noProof/>
          <w:color w:val="C00000"/>
          <w:sz w:val="28"/>
          <w:szCs w:val="28"/>
        </w:rPr>
        <w:t>terventions</w:t>
      </w:r>
      <w:r w:rsidR="008133E6">
        <w:rPr>
          <w:noProof/>
          <w:color w:val="C00000"/>
          <w:sz w:val="28"/>
          <w:szCs w:val="28"/>
        </w:rPr>
        <w:t>,</w:t>
      </w:r>
      <w:r w:rsidR="008C2B43" w:rsidRPr="008133E6">
        <w:rPr>
          <w:noProof/>
          <w:color w:val="C00000"/>
          <w:sz w:val="28"/>
          <w:szCs w:val="28"/>
        </w:rPr>
        <w:t xml:space="preserve"> and </w:t>
      </w:r>
      <w:r w:rsidR="008133E6">
        <w:rPr>
          <w:noProof/>
          <w:color w:val="C00000"/>
          <w:sz w:val="28"/>
          <w:szCs w:val="28"/>
        </w:rPr>
        <w:t xml:space="preserve">to </w:t>
      </w:r>
      <w:r w:rsidR="008C2B43" w:rsidRPr="008133E6">
        <w:rPr>
          <w:noProof/>
          <w:color w:val="C00000"/>
          <w:sz w:val="28"/>
          <w:szCs w:val="28"/>
        </w:rPr>
        <w:t xml:space="preserve">third-party politics. </w:t>
      </w:r>
      <w:r w:rsidR="008133E6" w:rsidRPr="008133E6">
        <w:rPr>
          <w:noProof/>
          <w:color w:val="C00000"/>
          <w:sz w:val="28"/>
          <w:szCs w:val="28"/>
        </w:rPr>
        <w:t xml:space="preserve">We will </w:t>
      </w:r>
      <w:r w:rsidR="001F1560">
        <w:rPr>
          <w:noProof/>
          <w:color w:val="C00000"/>
          <w:sz w:val="28"/>
          <w:szCs w:val="28"/>
        </w:rPr>
        <w:t>additionally explore how</w:t>
      </w:r>
      <w:r w:rsidR="008133E6" w:rsidRPr="008133E6">
        <w:rPr>
          <w:noProof/>
          <w:color w:val="C00000"/>
          <w:sz w:val="28"/>
          <w:szCs w:val="28"/>
        </w:rPr>
        <w:t xml:space="preserve"> racial, ethnic</w:t>
      </w:r>
      <w:r w:rsidR="008133E6">
        <w:rPr>
          <w:noProof/>
          <w:color w:val="C00000"/>
          <w:sz w:val="28"/>
          <w:szCs w:val="28"/>
        </w:rPr>
        <w:t>,</w:t>
      </w:r>
      <w:r w:rsidR="008133E6" w:rsidRPr="008133E6">
        <w:rPr>
          <w:noProof/>
          <w:color w:val="C00000"/>
          <w:sz w:val="28"/>
          <w:szCs w:val="28"/>
        </w:rPr>
        <w:t xml:space="preserve"> and gender divisions sometimes undermined </w:t>
      </w:r>
      <w:r w:rsidR="001F1560">
        <w:rPr>
          <w:noProof/>
          <w:color w:val="C00000"/>
          <w:sz w:val="28"/>
          <w:szCs w:val="28"/>
        </w:rPr>
        <w:t>working-</w:t>
      </w:r>
      <w:r w:rsidR="008133E6" w:rsidRPr="008133E6">
        <w:rPr>
          <w:noProof/>
          <w:color w:val="C00000"/>
          <w:sz w:val="28"/>
          <w:szCs w:val="28"/>
        </w:rPr>
        <w:t xml:space="preserve">class solidarity. </w:t>
      </w:r>
    </w:p>
    <w:p w14:paraId="644AA5F3" w14:textId="7C096D01" w:rsidR="00164C60" w:rsidRPr="008133E6" w:rsidRDefault="008133E6">
      <w:pPr>
        <w:rPr>
          <w:noProof/>
          <w:color w:val="C00000"/>
          <w:sz w:val="28"/>
          <w:szCs w:val="28"/>
        </w:rPr>
      </w:pPr>
      <w:r w:rsidRPr="008133E6">
        <w:rPr>
          <w:noProof/>
          <w:color w:val="C00000"/>
          <w:sz w:val="28"/>
          <w:szCs w:val="28"/>
        </w:rPr>
        <w:t xml:space="preserve"> Prerequisites:  3 hours</w:t>
      </w:r>
      <w:r>
        <w:rPr>
          <w:noProof/>
          <w:color w:val="C00000"/>
          <w:sz w:val="28"/>
          <w:szCs w:val="28"/>
        </w:rPr>
        <w:t xml:space="preserve"> </w:t>
      </w:r>
      <w:r w:rsidRPr="008133E6">
        <w:rPr>
          <w:noProof/>
          <w:color w:val="C00000"/>
          <w:sz w:val="28"/>
          <w:szCs w:val="28"/>
        </w:rPr>
        <w:t>of history credit or  permission of instructor.  Fulfills the Gen Ed. Requirements for Western Traditions or Cultural Diversity/International Perspectives.</w:t>
      </w:r>
    </w:p>
    <w:sectPr w:rsidR="00164C60" w:rsidRPr="0081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10"/>
    <w:rsid w:val="001149FE"/>
    <w:rsid w:val="00164C60"/>
    <w:rsid w:val="001A7A2D"/>
    <w:rsid w:val="001F1560"/>
    <w:rsid w:val="003F1F8F"/>
    <w:rsid w:val="0042264D"/>
    <w:rsid w:val="005C5D10"/>
    <w:rsid w:val="005E17E4"/>
    <w:rsid w:val="008133E6"/>
    <w:rsid w:val="008C2B43"/>
    <w:rsid w:val="009127EC"/>
    <w:rsid w:val="00C063C4"/>
    <w:rsid w:val="00C879F6"/>
    <w:rsid w:val="00D117C5"/>
    <w:rsid w:val="00D378B4"/>
    <w:rsid w:val="00E8116A"/>
    <w:rsid w:val="00EF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2B248"/>
  <w15:chartTrackingRefBased/>
  <w15:docId w15:val="{DE5C36B1-DC73-4D33-B210-3048737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McKillen</dc:creator>
  <cp:keywords/>
  <dc:description/>
  <cp:lastModifiedBy>Wendy L Morrill</cp:lastModifiedBy>
  <cp:revision>2</cp:revision>
  <dcterms:created xsi:type="dcterms:W3CDTF">2021-10-18T19:01:00Z</dcterms:created>
  <dcterms:modified xsi:type="dcterms:W3CDTF">2021-10-18T19:01:00Z</dcterms:modified>
</cp:coreProperties>
</file>