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6" w:rsidRDefault="006F1D6B" w:rsidP="006F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Minutes for 10/18/17 Meeting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10/4/17 meeting approved by apparent majority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held in Coe Room of union</w:t>
      </w:r>
    </w:p>
    <w:p w:rsidR="006F1D6B" w:rsidRPr="006F1D6B" w:rsidRDefault="006F1D6B" w:rsidP="006F1D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D6B">
        <w:rPr>
          <w:rFonts w:ascii="Times New Roman" w:hAnsi="Times New Roman" w:cs="Times New Roman"/>
          <w:sz w:val="24"/>
          <w:szCs w:val="24"/>
          <w:u w:val="single"/>
        </w:rPr>
        <w:t>Guest Speaker Laura Wilson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the follow a researcher program</w:t>
      </w:r>
    </w:p>
    <w:p w:rsidR="006F1D6B" w:rsidRDefault="004C44B8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helps educate</w:t>
      </w:r>
      <w:r w:rsidR="006F1D6B">
        <w:rPr>
          <w:rFonts w:ascii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cs="Times New Roman"/>
          <w:sz w:val="24"/>
          <w:szCs w:val="24"/>
        </w:rPr>
        <w:t xml:space="preserve"> in elementary school</w:t>
      </w:r>
      <w:r w:rsidR="006F1D6B">
        <w:rPr>
          <w:rFonts w:ascii="Times New Roman" w:hAnsi="Times New Roman" w:cs="Times New Roman"/>
          <w:sz w:val="24"/>
          <w:szCs w:val="24"/>
        </w:rPr>
        <w:t xml:space="preserve"> </w:t>
      </w:r>
      <w:r w:rsidR="0045766C">
        <w:rPr>
          <w:rFonts w:ascii="Times New Roman" w:hAnsi="Times New Roman" w:cs="Times New Roman"/>
          <w:sz w:val="24"/>
          <w:szCs w:val="24"/>
        </w:rPr>
        <w:t xml:space="preserve">on </w:t>
      </w:r>
      <w:r w:rsidR="006F1D6B">
        <w:rPr>
          <w:rFonts w:ascii="Times New Roman" w:hAnsi="Times New Roman" w:cs="Times New Roman"/>
          <w:sz w:val="24"/>
          <w:szCs w:val="24"/>
        </w:rPr>
        <w:t>what grad school is like</w:t>
      </w:r>
      <w:r w:rsidR="00BE4A72">
        <w:rPr>
          <w:rFonts w:ascii="Times New Roman" w:hAnsi="Times New Roman" w:cs="Times New Roman"/>
          <w:sz w:val="24"/>
          <w:szCs w:val="24"/>
        </w:rPr>
        <w:t xml:space="preserve"> by allow</w:t>
      </w:r>
      <w:r>
        <w:rPr>
          <w:rFonts w:ascii="Times New Roman" w:hAnsi="Times New Roman" w:cs="Times New Roman"/>
          <w:sz w:val="24"/>
          <w:szCs w:val="24"/>
        </w:rPr>
        <w:t>ing them</w:t>
      </w:r>
      <w:r w:rsidR="00BE4A72">
        <w:rPr>
          <w:rFonts w:ascii="Times New Roman" w:hAnsi="Times New Roman" w:cs="Times New Roman"/>
          <w:sz w:val="24"/>
          <w:szCs w:val="24"/>
        </w:rPr>
        <w:t xml:space="preserve"> to “follow” a researcher through virtual means</w:t>
      </w:r>
    </w:p>
    <w:p w:rsidR="004C44B8" w:rsidRDefault="004C44B8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about it is located at </w:t>
      </w:r>
      <w:r w:rsidRPr="004C44B8">
        <w:rPr>
          <w:rFonts w:ascii="Times New Roman" w:hAnsi="Times New Roman" w:cs="Times New Roman"/>
          <w:sz w:val="24"/>
          <w:szCs w:val="24"/>
        </w:rPr>
        <w:t>https://www.youtube.com/watch?v=eVJSMFNaI94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more at followaresearcher.org</w:t>
      </w:r>
      <w:r w:rsidR="00BE4A72">
        <w:rPr>
          <w:rFonts w:ascii="Times New Roman" w:hAnsi="Times New Roman" w:cs="Times New Roman"/>
          <w:sz w:val="24"/>
          <w:szCs w:val="24"/>
        </w:rPr>
        <w:t xml:space="preserve"> and become the researcher kids “follow”!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fee increase will take effect in the fall of 2018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grad student feedback on good timing for grants workshop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Perhaps winter is a good time for it?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Absent, no report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has been submitted, should be closed out in a few months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6F1D6B" w:rsidRDefault="006F1D6B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provide </w:t>
      </w:r>
      <w:r w:rsidR="00465A4A">
        <w:rPr>
          <w:rFonts w:ascii="Times New Roman" w:hAnsi="Times New Roman" w:cs="Times New Roman"/>
          <w:sz w:val="24"/>
          <w:szCs w:val="24"/>
        </w:rPr>
        <w:t>feedback on the</w:t>
      </w:r>
      <w:r>
        <w:rPr>
          <w:rFonts w:ascii="Times New Roman" w:hAnsi="Times New Roman" w:cs="Times New Roman"/>
          <w:sz w:val="24"/>
          <w:szCs w:val="24"/>
        </w:rPr>
        <w:t xml:space="preserve"> advisor-advisee guidelines</w:t>
      </w:r>
      <w:r w:rsidR="00465A4A">
        <w:rPr>
          <w:rFonts w:ascii="Times New Roman" w:hAnsi="Times New Roman" w:cs="Times New Roman"/>
          <w:sz w:val="24"/>
          <w:szCs w:val="24"/>
        </w:rPr>
        <w:t xml:space="preserve"> via the</w:t>
      </w:r>
      <w:r>
        <w:rPr>
          <w:rFonts w:ascii="Times New Roman" w:hAnsi="Times New Roman" w:cs="Times New Roman"/>
          <w:sz w:val="24"/>
          <w:szCs w:val="24"/>
        </w:rPr>
        <w:t xml:space="preserve"> google doc</w:t>
      </w:r>
    </w:p>
    <w:p w:rsidR="00465A4A" w:rsidRDefault="00465A4A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areas are dark around campus at night so a chat will be had with facilities about this</w:t>
      </w:r>
    </w:p>
    <w:p w:rsidR="00465A4A" w:rsidRDefault="00465A4A" w:rsidP="006F1D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465A4A" w:rsidRDefault="00465A4A" w:rsidP="006F1D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council meeting:</w:t>
      </w:r>
    </w:p>
    <w:p w:rsidR="00465A4A" w:rsidRDefault="00465A4A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Proposed having faculty members travel abroad to recruit grad students</w:t>
      </w:r>
    </w:p>
    <w:p w:rsidR="00465A4A" w:rsidRDefault="00465A4A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Discussed </w:t>
      </w:r>
      <w:r w:rsidR="009907DC">
        <w:rPr>
          <w:rFonts w:ascii="Times New Roman" w:hAnsi="Times New Roman" w:cs="Times New Roman"/>
          <w:sz w:val="24"/>
          <w:szCs w:val="24"/>
        </w:rPr>
        <w:t>extending symposium into a week-</w:t>
      </w:r>
      <w:r>
        <w:rPr>
          <w:rFonts w:ascii="Times New Roman" w:hAnsi="Times New Roman" w:cs="Times New Roman"/>
          <w:sz w:val="24"/>
          <w:szCs w:val="24"/>
        </w:rPr>
        <w:t>long event</w:t>
      </w:r>
    </w:p>
    <w:p w:rsidR="00465A4A" w:rsidRDefault="00465A4A" w:rsidP="006F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meeting for Research and Graduate Students on Oct 25</w:t>
      </w:r>
      <w:r w:rsidRPr="00465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Wells room 2, 3:30-5:00</w:t>
      </w:r>
    </w:p>
    <w:p w:rsidR="00465A4A" w:rsidRPr="0007679A" w:rsidRDefault="0007679A" w:rsidP="009E29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679A">
        <w:rPr>
          <w:rFonts w:ascii="Times New Roman" w:hAnsi="Times New Roman" w:cs="Times New Roman"/>
          <w:b/>
          <w:sz w:val="24"/>
          <w:szCs w:val="24"/>
        </w:rPr>
        <w:t>Senators who attend can</w:t>
      </w:r>
      <w:r w:rsidR="009E29B5" w:rsidRPr="0007679A">
        <w:rPr>
          <w:rFonts w:ascii="Times New Roman" w:hAnsi="Times New Roman" w:cs="Times New Roman"/>
          <w:b/>
          <w:sz w:val="24"/>
          <w:szCs w:val="24"/>
        </w:rPr>
        <w:t xml:space="preserve"> earn eligibility for GSG grant submission for their departmen</w:t>
      </w:r>
      <w:r w:rsidR="004C44B8">
        <w:rPr>
          <w:rFonts w:ascii="Times New Roman" w:hAnsi="Times New Roman" w:cs="Times New Roman"/>
          <w:b/>
          <w:sz w:val="24"/>
          <w:szCs w:val="24"/>
        </w:rPr>
        <w:t>t if they would not have it otherwise</w:t>
      </w:r>
      <w:r w:rsidR="009E29B5" w:rsidRPr="0007679A">
        <w:rPr>
          <w:rFonts w:ascii="Times New Roman" w:hAnsi="Times New Roman" w:cs="Times New Roman"/>
          <w:b/>
          <w:sz w:val="24"/>
          <w:szCs w:val="24"/>
        </w:rPr>
        <w:t>.</w:t>
      </w:r>
    </w:p>
    <w:p w:rsidR="00222D98" w:rsidRPr="00222D98" w:rsidRDefault="00222D98" w:rsidP="00222D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9E29B5" w:rsidRDefault="00762834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need for more bike racks, should be 15-20 more coming soon</w:t>
      </w:r>
    </w:p>
    <w:p w:rsidR="00222D98" w:rsidRDefault="00222D98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Finance committee is </w:t>
      </w:r>
      <w:proofErr w:type="gramStart"/>
      <w:r>
        <w:rPr>
          <w:rFonts w:ascii="Times New Roman" w:hAnsi="Times New Roman" w:cs="Times New Roman"/>
          <w:sz w:val="24"/>
          <w:szCs w:val="24"/>
        </w:rPr>
        <w:t>looking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companies to do the audit since the price for our current one has been going up.</w:t>
      </w:r>
    </w:p>
    <w:p w:rsidR="00222D98" w:rsidRDefault="00222D98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committee will have grant results out by thanksgiving</w:t>
      </w:r>
    </w:p>
    <w:p w:rsidR="00222D98" w:rsidRDefault="00222D98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committee is </w:t>
      </w:r>
      <w:proofErr w:type="gramStart"/>
      <w:r>
        <w:rPr>
          <w:rFonts w:ascii="Times New Roman" w:hAnsi="Times New Roman" w:cs="Times New Roman"/>
          <w:sz w:val="24"/>
          <w:szCs w:val="24"/>
        </w:rPr>
        <w:t>looking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pooling grad students together with international student to open up more insurance options</w:t>
      </w:r>
    </w:p>
    <w:p w:rsidR="00762834" w:rsidRDefault="00762834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 and Social committee has planned Halloween </w:t>
      </w:r>
      <w:r w:rsidR="00C03EA8">
        <w:rPr>
          <w:rFonts w:ascii="Times New Roman" w:hAnsi="Times New Roman" w:cs="Times New Roman"/>
          <w:sz w:val="24"/>
          <w:szCs w:val="24"/>
        </w:rPr>
        <w:t>par</w:t>
      </w:r>
      <w:r w:rsidR="0007679A">
        <w:rPr>
          <w:rFonts w:ascii="Times New Roman" w:hAnsi="Times New Roman" w:cs="Times New Roman"/>
          <w:sz w:val="24"/>
          <w:szCs w:val="24"/>
        </w:rPr>
        <w:t>ty for</w:t>
      </w:r>
      <w:r>
        <w:rPr>
          <w:rFonts w:ascii="Times New Roman" w:hAnsi="Times New Roman" w:cs="Times New Roman"/>
          <w:sz w:val="24"/>
          <w:szCs w:val="24"/>
        </w:rPr>
        <w:t xml:space="preserve"> oct 27</w:t>
      </w:r>
      <w:r w:rsidRPr="007628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3EA8">
        <w:rPr>
          <w:rFonts w:ascii="Times New Roman" w:hAnsi="Times New Roman" w:cs="Times New Roman"/>
          <w:sz w:val="24"/>
          <w:szCs w:val="24"/>
        </w:rPr>
        <w:t xml:space="preserve">, details will be posted on </w:t>
      </w:r>
      <w:proofErr w:type="spellStart"/>
      <w:r w:rsidR="00C03EA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03EA8">
        <w:rPr>
          <w:rFonts w:ascii="Times New Roman" w:hAnsi="Times New Roman" w:cs="Times New Roman"/>
          <w:sz w:val="24"/>
          <w:szCs w:val="24"/>
        </w:rPr>
        <w:t xml:space="preserve"> page as well as emailed to senators when they are finalized.</w:t>
      </w:r>
      <w:r w:rsidR="0007679A">
        <w:rPr>
          <w:rFonts w:ascii="Times New Roman" w:hAnsi="Times New Roman" w:cs="Times New Roman"/>
          <w:sz w:val="24"/>
          <w:szCs w:val="24"/>
        </w:rPr>
        <w:t xml:space="preserve">  There will be a costume contest.</w:t>
      </w:r>
    </w:p>
    <w:p w:rsidR="00C03EA8" w:rsidRDefault="00C03EA8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committee</w:t>
      </w:r>
      <w:r w:rsidR="004C44B8">
        <w:rPr>
          <w:rFonts w:ascii="Times New Roman" w:hAnsi="Times New Roman" w:cs="Times New Roman"/>
          <w:sz w:val="24"/>
          <w:szCs w:val="24"/>
        </w:rPr>
        <w:t xml:space="preserve"> mentioned the Vice Chancellor</w:t>
      </w:r>
      <w:r>
        <w:rPr>
          <w:rFonts w:ascii="Times New Roman" w:hAnsi="Times New Roman" w:cs="Times New Roman"/>
          <w:sz w:val="24"/>
          <w:szCs w:val="24"/>
        </w:rPr>
        <w:t xml:space="preserve"> wants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share its journal access with the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campuses however this would increase costs to the point where so</w:t>
      </w:r>
      <w:r w:rsidR="004C44B8">
        <w:rPr>
          <w:rFonts w:ascii="Times New Roman" w:hAnsi="Times New Roman" w:cs="Times New Roman"/>
          <w:sz w:val="24"/>
          <w:szCs w:val="24"/>
        </w:rPr>
        <w:t>me of our current journals might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 cut.  </w:t>
      </w:r>
    </w:p>
    <w:p w:rsidR="00C03EA8" w:rsidRPr="00222D98" w:rsidRDefault="00C03EA8" w:rsidP="0022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students can now use electric car charging stations although none are available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03EA8" w:rsidRPr="0022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B"/>
    <w:rsid w:val="0007679A"/>
    <w:rsid w:val="00222D98"/>
    <w:rsid w:val="0045766C"/>
    <w:rsid w:val="00465A4A"/>
    <w:rsid w:val="004C44B8"/>
    <w:rsid w:val="006F1D6B"/>
    <w:rsid w:val="00762834"/>
    <w:rsid w:val="009907DC"/>
    <w:rsid w:val="009E29B5"/>
    <w:rsid w:val="00A44646"/>
    <w:rsid w:val="00BE4A72"/>
    <w:rsid w:val="00C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7217"/>
  <w15:chartTrackingRefBased/>
  <w15:docId w15:val="{DEEDB35C-9BEF-4F20-9E40-8876420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Bowden</dc:creator>
  <cp:keywords/>
  <dc:description/>
  <cp:lastModifiedBy>Tim Bowden</cp:lastModifiedBy>
  <cp:revision>6</cp:revision>
  <dcterms:created xsi:type="dcterms:W3CDTF">2017-10-19T20:49:00Z</dcterms:created>
  <dcterms:modified xsi:type="dcterms:W3CDTF">2017-10-20T13:05:00Z</dcterms:modified>
</cp:coreProperties>
</file>