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5618" w14:textId="77777777" w:rsidR="005C5468" w:rsidRDefault="005C5468" w:rsidP="00D07188">
      <w:pPr>
        <w:spacing w:after="0"/>
        <w:jc w:val="center"/>
        <w:rPr>
          <w:sz w:val="24"/>
          <w:szCs w:val="24"/>
        </w:rPr>
      </w:pPr>
    </w:p>
    <w:p w14:paraId="3C133F06" w14:textId="715693DB" w:rsidR="00EF00E2" w:rsidRPr="000E17FE" w:rsidRDefault="005E1861" w:rsidP="00D07188">
      <w:pPr>
        <w:spacing w:after="0"/>
        <w:jc w:val="center"/>
        <w:rPr>
          <w:sz w:val="28"/>
          <w:szCs w:val="28"/>
        </w:rPr>
      </w:pPr>
      <w:r w:rsidRPr="000E17FE">
        <w:rPr>
          <w:sz w:val="28"/>
          <w:szCs w:val="28"/>
        </w:rPr>
        <w:t xml:space="preserve">FSN </w:t>
      </w:r>
      <w:r w:rsidR="000633DB" w:rsidRPr="000E17FE">
        <w:rPr>
          <w:sz w:val="28"/>
          <w:szCs w:val="28"/>
        </w:rPr>
        <w:t xml:space="preserve">Graduate </w:t>
      </w:r>
      <w:r w:rsidR="000E17FE" w:rsidRPr="000E17FE">
        <w:rPr>
          <w:sz w:val="28"/>
          <w:szCs w:val="28"/>
        </w:rPr>
        <w:t xml:space="preserve">Online </w:t>
      </w:r>
      <w:r w:rsidR="000633DB" w:rsidRPr="000E17FE">
        <w:rPr>
          <w:sz w:val="28"/>
          <w:szCs w:val="28"/>
        </w:rPr>
        <w:t>Class Schedule</w:t>
      </w:r>
      <w:r w:rsidR="005C5468" w:rsidRPr="000E17FE">
        <w:rPr>
          <w:sz w:val="28"/>
          <w:szCs w:val="28"/>
        </w:rPr>
        <w:t xml:space="preserve"> Summer 2023-Summer 202</w:t>
      </w:r>
      <w:r w:rsidR="00D22A7D" w:rsidRPr="000E17FE">
        <w:rPr>
          <w:sz w:val="28"/>
          <w:szCs w:val="28"/>
        </w:rPr>
        <w:t>5</w:t>
      </w:r>
    </w:p>
    <w:p w14:paraId="6F1A397B" w14:textId="6EA5A1F8" w:rsidR="00EF00E2" w:rsidRPr="000E17FE" w:rsidRDefault="00EF00E2" w:rsidP="00D07188">
      <w:pPr>
        <w:spacing w:after="0"/>
        <w:jc w:val="center"/>
        <w:rPr>
          <w:sz w:val="28"/>
          <w:szCs w:val="28"/>
        </w:rPr>
      </w:pPr>
      <w:r w:rsidRPr="000E17FE">
        <w:rPr>
          <w:sz w:val="28"/>
          <w:szCs w:val="28"/>
        </w:rPr>
        <w:t xml:space="preserve">Updated </w:t>
      </w:r>
      <w:r w:rsidR="000E17FE" w:rsidRPr="000E17FE">
        <w:rPr>
          <w:sz w:val="28"/>
          <w:szCs w:val="28"/>
        </w:rPr>
        <w:t>5</w:t>
      </w:r>
      <w:r w:rsidR="00530710" w:rsidRPr="000E17FE">
        <w:rPr>
          <w:sz w:val="28"/>
          <w:szCs w:val="28"/>
        </w:rPr>
        <w:t>/</w:t>
      </w:r>
      <w:r w:rsidR="000E17FE" w:rsidRPr="000E17FE">
        <w:rPr>
          <w:sz w:val="28"/>
          <w:szCs w:val="28"/>
        </w:rPr>
        <w:t>5</w:t>
      </w:r>
      <w:r w:rsidRPr="000E17FE">
        <w:rPr>
          <w:sz w:val="28"/>
          <w:szCs w:val="28"/>
        </w:rPr>
        <w:t>/202</w:t>
      </w:r>
      <w:r w:rsidR="00AA2269" w:rsidRPr="000E17FE">
        <w:rPr>
          <w:sz w:val="28"/>
          <w:szCs w:val="28"/>
        </w:rPr>
        <w:t>3</w:t>
      </w:r>
    </w:p>
    <w:p w14:paraId="258A11D3" w14:textId="373B0ACD" w:rsidR="000633DB" w:rsidRPr="000E17FE" w:rsidRDefault="00594B83" w:rsidP="00D07188">
      <w:pPr>
        <w:spacing w:after="0"/>
        <w:jc w:val="center"/>
        <w:rPr>
          <w:sz w:val="28"/>
          <w:szCs w:val="28"/>
        </w:rPr>
      </w:pPr>
      <w:r w:rsidRPr="000E17FE">
        <w:rPr>
          <w:sz w:val="28"/>
          <w:szCs w:val="28"/>
        </w:rPr>
        <w:t>All classes are three credits each</w:t>
      </w:r>
      <w:r w:rsidR="002F7D47" w:rsidRPr="000E17FE">
        <w:rPr>
          <w:sz w:val="28"/>
          <w:szCs w:val="28"/>
        </w:rPr>
        <w:t xml:space="preserve"> unless stated otherwise.</w:t>
      </w:r>
    </w:p>
    <w:p w14:paraId="2622B087" w14:textId="1A623402" w:rsidR="00376547" w:rsidRPr="000E17FE" w:rsidRDefault="00376547">
      <w:pPr>
        <w:rPr>
          <w:sz w:val="24"/>
          <w:szCs w:val="24"/>
        </w:rPr>
      </w:pPr>
      <w:r w:rsidRPr="000E17FE">
        <w:rPr>
          <w:sz w:val="24"/>
          <w:szCs w:val="24"/>
        </w:rPr>
        <w:t>Please note that additional classes will be added as new faculty members are hired</w:t>
      </w:r>
      <w:r w:rsidR="00332081" w:rsidRPr="000E17FE">
        <w:rPr>
          <w:sz w:val="24"/>
          <w:szCs w:val="24"/>
        </w:rPr>
        <w:t>. Early registration is encouraged because most graduate classes have size limits of 20-24 students.</w:t>
      </w:r>
      <w:r w:rsidR="00BE038B" w:rsidRPr="000E17FE">
        <w:rPr>
          <w:sz w:val="24"/>
          <w:szCs w:val="24"/>
        </w:rPr>
        <w:t xml:space="preserve">  </w:t>
      </w:r>
      <w:r w:rsidR="00591194" w:rsidRPr="000E17FE">
        <w:rPr>
          <w:sz w:val="24"/>
          <w:szCs w:val="24"/>
        </w:rPr>
        <w:t>Classes marked with a</w:t>
      </w:r>
      <w:r w:rsidR="00440AC0" w:rsidRPr="000E17FE">
        <w:rPr>
          <w:sz w:val="24"/>
          <w:szCs w:val="24"/>
        </w:rPr>
        <w:t>n</w:t>
      </w:r>
      <w:r w:rsidR="00591194" w:rsidRPr="000E17FE">
        <w:rPr>
          <w:sz w:val="24"/>
          <w:szCs w:val="24"/>
        </w:rPr>
        <w:t xml:space="preserve"> asterisk can be applied to either graduate certificate. </w:t>
      </w:r>
      <w:r w:rsidR="000E17FE" w:rsidRPr="000E17FE">
        <w:rPr>
          <w:sz w:val="24"/>
          <w:szCs w:val="24"/>
        </w:rPr>
        <w:t>Each certificate requires 4 classes (12 credits); the M.S. requires 30 including FSN 501, 502, 524, and 543.</w:t>
      </w:r>
    </w:p>
    <w:p w14:paraId="1B10FAB5" w14:textId="77777777" w:rsidR="005C5468" w:rsidRPr="000E17FE" w:rsidRDefault="005C5468">
      <w:pPr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03"/>
        <w:gridCol w:w="3292"/>
        <w:gridCol w:w="3870"/>
        <w:gridCol w:w="3690"/>
      </w:tblGrid>
      <w:tr w:rsidR="000E17FE" w:rsidRPr="000E17FE" w14:paraId="585A4559" w14:textId="77777777" w:rsidTr="000E17FE">
        <w:tc>
          <w:tcPr>
            <w:tcW w:w="1203" w:type="dxa"/>
            <w:vMerge w:val="restart"/>
          </w:tcPr>
          <w:p w14:paraId="72E6D9C4" w14:textId="77777777" w:rsidR="000E17FE" w:rsidRPr="000E17FE" w:rsidRDefault="000E17FE">
            <w:pPr>
              <w:rPr>
                <w:sz w:val="24"/>
                <w:szCs w:val="24"/>
              </w:rPr>
            </w:pPr>
          </w:p>
        </w:tc>
        <w:tc>
          <w:tcPr>
            <w:tcW w:w="10852" w:type="dxa"/>
            <w:gridSpan w:val="3"/>
          </w:tcPr>
          <w:p w14:paraId="255566EC" w14:textId="0F780874" w:rsidR="000E17FE" w:rsidRPr="000E17FE" w:rsidRDefault="000E17FE" w:rsidP="0033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FE">
              <w:rPr>
                <w:b/>
                <w:bCs/>
                <w:sz w:val="24"/>
                <w:szCs w:val="24"/>
              </w:rPr>
              <w:t>Online-only classes</w:t>
            </w:r>
          </w:p>
        </w:tc>
      </w:tr>
      <w:tr w:rsidR="000E17FE" w:rsidRPr="000E17FE" w14:paraId="7DFDA57A" w14:textId="60F00A97" w:rsidTr="000E17FE">
        <w:tc>
          <w:tcPr>
            <w:tcW w:w="1203" w:type="dxa"/>
            <w:vMerge/>
          </w:tcPr>
          <w:p w14:paraId="212F2697" w14:textId="77777777" w:rsidR="000E17FE" w:rsidRPr="000E17FE" w:rsidRDefault="000E17F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28E82F72" w14:textId="6B326E41" w:rsidR="000E17FE" w:rsidRPr="000E17FE" w:rsidRDefault="000E17FE">
            <w:pPr>
              <w:rPr>
                <w:b/>
                <w:bCs/>
                <w:sz w:val="24"/>
                <w:szCs w:val="24"/>
              </w:rPr>
            </w:pPr>
            <w:r w:rsidRPr="000E17FE">
              <w:rPr>
                <w:b/>
                <w:bCs/>
                <w:sz w:val="24"/>
                <w:szCs w:val="24"/>
              </w:rPr>
              <w:t>Food Technology certificate</w:t>
            </w:r>
          </w:p>
        </w:tc>
        <w:tc>
          <w:tcPr>
            <w:tcW w:w="3870" w:type="dxa"/>
          </w:tcPr>
          <w:p w14:paraId="6E70F1EB" w14:textId="61CC1F08" w:rsidR="000E17FE" w:rsidRPr="000E17FE" w:rsidRDefault="000E17FE">
            <w:pPr>
              <w:rPr>
                <w:b/>
                <w:bCs/>
                <w:sz w:val="24"/>
                <w:szCs w:val="24"/>
              </w:rPr>
            </w:pPr>
            <w:r w:rsidRPr="000E17FE">
              <w:rPr>
                <w:b/>
                <w:bCs/>
                <w:sz w:val="24"/>
                <w:szCs w:val="24"/>
              </w:rPr>
              <w:t>Human Nutrition certificate</w:t>
            </w:r>
          </w:p>
        </w:tc>
        <w:tc>
          <w:tcPr>
            <w:tcW w:w="3690" w:type="dxa"/>
          </w:tcPr>
          <w:p w14:paraId="73D329A7" w14:textId="4ED06722" w:rsidR="000E17FE" w:rsidRPr="000E17FE" w:rsidRDefault="000E17FE">
            <w:pPr>
              <w:rPr>
                <w:b/>
                <w:bCs/>
                <w:sz w:val="24"/>
                <w:szCs w:val="24"/>
              </w:rPr>
            </w:pPr>
            <w:r w:rsidRPr="000E17FE">
              <w:rPr>
                <w:b/>
                <w:bCs/>
                <w:sz w:val="24"/>
                <w:szCs w:val="24"/>
              </w:rPr>
              <w:t>Required for the online M.S.</w:t>
            </w:r>
          </w:p>
        </w:tc>
      </w:tr>
      <w:tr w:rsidR="000E17FE" w:rsidRPr="000E17FE" w14:paraId="3CC37609" w14:textId="77777777" w:rsidTr="000E17FE">
        <w:tc>
          <w:tcPr>
            <w:tcW w:w="1203" w:type="dxa"/>
          </w:tcPr>
          <w:p w14:paraId="616F32D7" w14:textId="6E267C8D" w:rsidR="000E17FE" w:rsidRPr="000E17FE" w:rsidRDefault="000E17FE" w:rsidP="00EF00E2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Summer 2023</w:t>
            </w:r>
          </w:p>
        </w:tc>
        <w:tc>
          <w:tcPr>
            <w:tcW w:w="3292" w:type="dxa"/>
          </w:tcPr>
          <w:p w14:paraId="01FE3ECC" w14:textId="06AD4562" w:rsidR="000E17FE" w:rsidRPr="000E17FE" w:rsidRDefault="000E17FE" w:rsidP="00EF00E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1BBBFAD" w14:textId="11C6F623" w:rsidR="000E17FE" w:rsidRPr="000E17FE" w:rsidRDefault="000E17FE" w:rsidP="00EF00E2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508 Nutrition &amp; Aging (Dr. Camire) 3 cr.</w:t>
            </w:r>
          </w:p>
        </w:tc>
        <w:tc>
          <w:tcPr>
            <w:tcW w:w="3690" w:type="dxa"/>
            <w:shd w:val="clear" w:color="auto" w:fill="auto"/>
          </w:tcPr>
          <w:p w14:paraId="6AB4FFBA" w14:textId="22423A03" w:rsidR="000E17FE" w:rsidRPr="000E17FE" w:rsidRDefault="000E17FE" w:rsidP="00EF00E2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543 Communication in Nutrition and Food Technology  *(Dr. Li; multiple lecturers) 3 cr.</w:t>
            </w:r>
          </w:p>
        </w:tc>
      </w:tr>
      <w:tr w:rsidR="000E17FE" w:rsidRPr="000E17FE" w14:paraId="40ACF251" w14:textId="77777777" w:rsidTr="000E17FE">
        <w:tc>
          <w:tcPr>
            <w:tcW w:w="1203" w:type="dxa"/>
          </w:tcPr>
          <w:p w14:paraId="5D82B6DB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78283ED1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AFEE145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5F14EBF5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5CA09A3E" w14:textId="77777777" w:rsidTr="000E17FE">
        <w:tc>
          <w:tcPr>
            <w:tcW w:w="1203" w:type="dxa"/>
          </w:tcPr>
          <w:p w14:paraId="5114D24B" w14:textId="77777777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Fall 2023</w:t>
            </w:r>
          </w:p>
          <w:p w14:paraId="08F4CAA0" w14:textId="11AB5136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320DFFDF" w14:textId="16DE99EA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586 Sensory and Consumer Science Applications (Dr. Camire) 3 cr.</w:t>
            </w:r>
            <w:r w:rsidR="002435AB">
              <w:rPr>
                <w:sz w:val="24"/>
                <w:szCs w:val="24"/>
              </w:rPr>
              <w:t xml:space="preserve"> </w:t>
            </w:r>
            <w:r w:rsidR="002435AB" w:rsidRPr="002435AB">
              <w:rPr>
                <w:color w:val="FF0000"/>
                <w:sz w:val="24"/>
                <w:szCs w:val="24"/>
              </w:rPr>
              <w:t>FULL</w:t>
            </w:r>
          </w:p>
        </w:tc>
        <w:tc>
          <w:tcPr>
            <w:tcW w:w="3870" w:type="dxa"/>
            <w:shd w:val="clear" w:color="auto" w:fill="auto"/>
          </w:tcPr>
          <w:p w14:paraId="5E1DCAC5" w14:textId="737A8349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 501 Advanced Human Nutrition (Dr. Camire) 3 cr.</w:t>
            </w:r>
          </w:p>
        </w:tc>
        <w:tc>
          <w:tcPr>
            <w:tcW w:w="3690" w:type="dxa"/>
            <w:shd w:val="clear" w:color="auto" w:fill="auto"/>
          </w:tcPr>
          <w:p w14:paraId="3E15668E" w14:textId="77777777" w:rsid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 501 Advanced Human Nutrition (Dr. Camire) 3 cr.</w:t>
            </w:r>
          </w:p>
          <w:p w14:paraId="37F8BE12" w14:textId="716E894B" w:rsidR="0022115A" w:rsidRPr="000E17FE" w:rsidRDefault="0022115A" w:rsidP="00530710">
            <w:pPr>
              <w:rPr>
                <w:sz w:val="24"/>
                <w:szCs w:val="24"/>
              </w:rPr>
            </w:pPr>
            <w:r w:rsidRPr="0022115A">
              <w:rPr>
                <w:color w:val="FF0000"/>
                <w:sz w:val="24"/>
                <w:szCs w:val="24"/>
              </w:rPr>
              <w:t>FULL</w:t>
            </w:r>
          </w:p>
        </w:tc>
      </w:tr>
      <w:tr w:rsidR="000E17FE" w:rsidRPr="000E17FE" w14:paraId="38B6EAA8" w14:textId="77777777" w:rsidTr="000E17FE">
        <w:tc>
          <w:tcPr>
            <w:tcW w:w="1203" w:type="dxa"/>
          </w:tcPr>
          <w:p w14:paraId="6C6212F1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302FBBC3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242F11F" w14:textId="7CC924F5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542 Sustainability, Nutrition and Health (Dr. Klimis-Zacas) 3 cr.</w:t>
            </w:r>
          </w:p>
        </w:tc>
        <w:tc>
          <w:tcPr>
            <w:tcW w:w="3690" w:type="dxa"/>
            <w:shd w:val="clear" w:color="auto" w:fill="auto"/>
          </w:tcPr>
          <w:p w14:paraId="4D28FE77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67F2557D" w14:textId="77777777" w:rsidTr="000E17FE">
        <w:tc>
          <w:tcPr>
            <w:tcW w:w="1203" w:type="dxa"/>
          </w:tcPr>
          <w:p w14:paraId="2484679D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1FFEC092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B2E618E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D614720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75E6F34B" w14:textId="77777777" w:rsidTr="000E17FE">
        <w:tc>
          <w:tcPr>
            <w:tcW w:w="1203" w:type="dxa"/>
          </w:tcPr>
          <w:p w14:paraId="7B73701A" w14:textId="31C233EE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Spring 2024</w:t>
            </w:r>
          </w:p>
        </w:tc>
        <w:tc>
          <w:tcPr>
            <w:tcW w:w="3292" w:type="dxa"/>
            <w:shd w:val="clear" w:color="auto" w:fill="auto"/>
          </w:tcPr>
          <w:p w14:paraId="27804B2A" w14:textId="52AF48AE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555 Organic &amp; Natural Foods* (Dr. Perry) 3 cr.</w:t>
            </w:r>
          </w:p>
        </w:tc>
        <w:tc>
          <w:tcPr>
            <w:tcW w:w="3870" w:type="dxa"/>
            <w:shd w:val="clear" w:color="auto" w:fill="auto"/>
          </w:tcPr>
          <w:p w14:paraId="7FD040A7" w14:textId="61033319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506  Nutritional Assessment (Dr. Therrien and Ms. Ouellette) 3 cr.</w:t>
            </w:r>
          </w:p>
        </w:tc>
        <w:tc>
          <w:tcPr>
            <w:tcW w:w="3690" w:type="dxa"/>
          </w:tcPr>
          <w:p w14:paraId="734D41EC" w14:textId="7BE089EE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675E6D86" w14:textId="77777777" w:rsidTr="000E17FE">
        <w:tc>
          <w:tcPr>
            <w:tcW w:w="1203" w:type="dxa"/>
          </w:tcPr>
          <w:p w14:paraId="6CBB94B5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34828468" w14:textId="3CFD50DB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 xml:space="preserve">FSN 536 Food Law (Dr. Bushway) 3 cr. </w:t>
            </w:r>
            <w:r w:rsidR="0022115A">
              <w:rPr>
                <w:sz w:val="24"/>
                <w:szCs w:val="24"/>
              </w:rPr>
              <w:t xml:space="preserve"> </w:t>
            </w:r>
            <w:r w:rsidR="0022115A" w:rsidRPr="0022115A">
              <w:rPr>
                <w:color w:val="FF0000"/>
                <w:sz w:val="24"/>
                <w:szCs w:val="24"/>
              </w:rPr>
              <w:t>New class not yet approved</w:t>
            </w:r>
          </w:p>
        </w:tc>
        <w:tc>
          <w:tcPr>
            <w:tcW w:w="3870" w:type="dxa"/>
          </w:tcPr>
          <w:p w14:paraId="0E1E651F" w14:textId="6A914A33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530 Integrated &amp; Functional Nutrition (Dr. Camire) 3 cr.</w:t>
            </w:r>
          </w:p>
        </w:tc>
        <w:tc>
          <w:tcPr>
            <w:tcW w:w="3690" w:type="dxa"/>
          </w:tcPr>
          <w:p w14:paraId="3F1A19D9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0A42EC53" w14:textId="77777777" w:rsidTr="000E17FE">
        <w:tc>
          <w:tcPr>
            <w:tcW w:w="1203" w:type="dxa"/>
          </w:tcPr>
          <w:p w14:paraId="59FC8B8F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D8C73FB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04A5D0A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FE0484F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3B52F210" w14:textId="77777777" w:rsidTr="000E17FE">
        <w:tc>
          <w:tcPr>
            <w:tcW w:w="1203" w:type="dxa"/>
          </w:tcPr>
          <w:p w14:paraId="29C8B968" w14:textId="0E09EB1D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Summer 2024</w:t>
            </w:r>
          </w:p>
        </w:tc>
        <w:tc>
          <w:tcPr>
            <w:tcW w:w="3292" w:type="dxa"/>
            <w:shd w:val="clear" w:color="auto" w:fill="auto"/>
          </w:tcPr>
          <w:p w14:paraId="31A00AC4" w14:textId="03694EFB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538 Fermented Foods *(Dr. Perry) 3 cr.</w:t>
            </w:r>
          </w:p>
        </w:tc>
        <w:tc>
          <w:tcPr>
            <w:tcW w:w="3870" w:type="dxa"/>
            <w:shd w:val="clear" w:color="auto" w:fill="auto"/>
          </w:tcPr>
          <w:p w14:paraId="63C9C35D" w14:textId="50379B3B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603 Nutrient Changes Across the Food System* (Dr. Camire) 3 cr.</w:t>
            </w:r>
          </w:p>
        </w:tc>
        <w:tc>
          <w:tcPr>
            <w:tcW w:w="3690" w:type="dxa"/>
          </w:tcPr>
          <w:p w14:paraId="65C79628" w14:textId="77777777" w:rsidR="002435AB" w:rsidRDefault="002435AB" w:rsidP="002435AB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 501 Advanced Human Nutrition (Dr. Camire) 3 cr.</w:t>
            </w:r>
          </w:p>
          <w:p w14:paraId="4E58AF89" w14:textId="4F3894F2" w:rsidR="000E17FE" w:rsidRPr="000E17FE" w:rsidRDefault="000E17FE" w:rsidP="00477AB6">
            <w:pPr>
              <w:rPr>
                <w:sz w:val="24"/>
                <w:szCs w:val="24"/>
              </w:rPr>
            </w:pPr>
          </w:p>
        </w:tc>
      </w:tr>
      <w:tr w:rsidR="000E17FE" w:rsidRPr="000E17FE" w14:paraId="5C049382" w14:textId="77777777" w:rsidTr="000E17FE">
        <w:tc>
          <w:tcPr>
            <w:tcW w:w="1203" w:type="dxa"/>
          </w:tcPr>
          <w:p w14:paraId="1E66D123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48E5E4D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4C4A24F" w14:textId="77777777" w:rsidR="000E17FE" w:rsidRPr="000E17FE" w:rsidRDefault="000E17FE" w:rsidP="0053071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693B7F2" w14:textId="48B6DEE8" w:rsidR="000E17FE" w:rsidRPr="000E17FE" w:rsidRDefault="002435AB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543 Communication in Nutrition &amp; Food Technology  *(Dr. Li) 3 cr.</w:t>
            </w:r>
          </w:p>
        </w:tc>
      </w:tr>
      <w:tr w:rsidR="002435AB" w:rsidRPr="000E17FE" w14:paraId="1372D4DF" w14:textId="77777777" w:rsidTr="000E17FE">
        <w:tc>
          <w:tcPr>
            <w:tcW w:w="1203" w:type="dxa"/>
          </w:tcPr>
          <w:p w14:paraId="4A3F0F01" w14:textId="77777777" w:rsidR="002435AB" w:rsidRPr="000E17FE" w:rsidRDefault="002435AB" w:rsidP="0053071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702F70CD" w14:textId="77777777" w:rsidR="002435AB" w:rsidRPr="000E17FE" w:rsidRDefault="002435AB" w:rsidP="0053071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70767B3" w14:textId="77777777" w:rsidR="002435AB" w:rsidRPr="000E17FE" w:rsidRDefault="002435AB" w:rsidP="0053071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222285A" w14:textId="77777777" w:rsidR="002435AB" w:rsidRPr="000E17FE" w:rsidRDefault="002435AB" w:rsidP="00530710">
            <w:pPr>
              <w:rPr>
                <w:sz w:val="24"/>
                <w:szCs w:val="24"/>
              </w:rPr>
            </w:pPr>
          </w:p>
        </w:tc>
      </w:tr>
      <w:tr w:rsidR="000E17FE" w:rsidRPr="000E17FE" w14:paraId="182F2547" w14:textId="77777777" w:rsidTr="000E17FE">
        <w:tc>
          <w:tcPr>
            <w:tcW w:w="1203" w:type="dxa"/>
            <w:vMerge w:val="restart"/>
          </w:tcPr>
          <w:p w14:paraId="64FB3848" w14:textId="1242E1CB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Fall 2024</w:t>
            </w:r>
          </w:p>
        </w:tc>
        <w:tc>
          <w:tcPr>
            <w:tcW w:w="3292" w:type="dxa"/>
          </w:tcPr>
          <w:p w14:paraId="7E86B7D3" w14:textId="53B2F0DD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502 Food Preservation (Dr. Jin) 3 cr.</w:t>
            </w:r>
          </w:p>
        </w:tc>
        <w:tc>
          <w:tcPr>
            <w:tcW w:w="3870" w:type="dxa"/>
          </w:tcPr>
          <w:p w14:paraId="11470387" w14:textId="27BE84C1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New class on probiotics (Dr. Perry) 3 cr.</w:t>
            </w:r>
            <w:r w:rsidR="0022115A">
              <w:rPr>
                <w:sz w:val="24"/>
                <w:szCs w:val="24"/>
              </w:rPr>
              <w:t xml:space="preserve">  </w:t>
            </w:r>
            <w:r w:rsidR="0022115A" w:rsidRPr="0022115A">
              <w:rPr>
                <w:color w:val="FF0000"/>
                <w:sz w:val="24"/>
                <w:szCs w:val="24"/>
              </w:rPr>
              <w:t>New class not yet approved</w:t>
            </w:r>
          </w:p>
        </w:tc>
        <w:tc>
          <w:tcPr>
            <w:tcW w:w="3690" w:type="dxa"/>
          </w:tcPr>
          <w:p w14:paraId="6C5F1ED8" w14:textId="73973D8D" w:rsidR="000E17FE" w:rsidRPr="000E17FE" w:rsidRDefault="000E17FE" w:rsidP="00530710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502 Food Preservation (Dr. Jin) 3 cr.</w:t>
            </w:r>
          </w:p>
        </w:tc>
      </w:tr>
      <w:tr w:rsidR="0022115A" w:rsidRPr="000E17FE" w14:paraId="295AE87E" w14:textId="77777777" w:rsidTr="000E17FE">
        <w:trPr>
          <w:trHeight w:val="1223"/>
        </w:trPr>
        <w:tc>
          <w:tcPr>
            <w:tcW w:w="1203" w:type="dxa"/>
            <w:vMerge/>
          </w:tcPr>
          <w:p w14:paraId="3AA207D4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78AD0596" w14:textId="731E77D6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New class on probiotics (Dr. Perry) 3 cr.</w:t>
            </w:r>
            <w:r>
              <w:rPr>
                <w:sz w:val="24"/>
                <w:szCs w:val="24"/>
              </w:rPr>
              <w:t xml:space="preserve">  </w:t>
            </w:r>
            <w:r w:rsidRPr="0022115A">
              <w:rPr>
                <w:color w:val="FF0000"/>
                <w:sz w:val="24"/>
                <w:szCs w:val="24"/>
              </w:rPr>
              <w:t>New class not yet approved</w:t>
            </w:r>
          </w:p>
        </w:tc>
        <w:tc>
          <w:tcPr>
            <w:tcW w:w="3870" w:type="dxa"/>
          </w:tcPr>
          <w:p w14:paraId="20BC33B8" w14:textId="4B9BBF24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542 Sustainability, Nutrition and Health (Dr. Klimis-Zacas) 3 cr.</w:t>
            </w:r>
          </w:p>
        </w:tc>
        <w:tc>
          <w:tcPr>
            <w:tcW w:w="3690" w:type="dxa"/>
            <w:shd w:val="clear" w:color="auto" w:fill="auto"/>
          </w:tcPr>
          <w:p w14:paraId="6F18E6CB" w14:textId="3A58B30C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524 Responsible Design, Conduct &amp; Analysis of Research *(Dr. Camire) 3 cr.</w:t>
            </w:r>
          </w:p>
        </w:tc>
      </w:tr>
      <w:tr w:rsidR="0022115A" w:rsidRPr="000E17FE" w14:paraId="3DF79FEB" w14:textId="77777777" w:rsidTr="000E17FE">
        <w:tc>
          <w:tcPr>
            <w:tcW w:w="1203" w:type="dxa"/>
            <w:vMerge/>
          </w:tcPr>
          <w:p w14:paraId="60E8A70D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195E0BD6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7F8BE00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C9DD4C0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  <w:tr w:rsidR="0022115A" w:rsidRPr="000E17FE" w14:paraId="57506217" w14:textId="77777777" w:rsidTr="000E17FE">
        <w:trPr>
          <w:trHeight w:val="115"/>
        </w:trPr>
        <w:tc>
          <w:tcPr>
            <w:tcW w:w="1203" w:type="dxa"/>
            <w:vMerge w:val="restart"/>
          </w:tcPr>
          <w:p w14:paraId="44662CE0" w14:textId="4308C1FD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Spring 2025</w:t>
            </w:r>
          </w:p>
        </w:tc>
        <w:tc>
          <w:tcPr>
            <w:tcW w:w="3292" w:type="dxa"/>
            <w:shd w:val="clear" w:color="auto" w:fill="auto"/>
          </w:tcPr>
          <w:p w14:paraId="3094749F" w14:textId="20CC4418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 545 Utilization of Aquatic Food Resources (Dr. Skonberg) 3 cr.</w:t>
            </w:r>
          </w:p>
        </w:tc>
        <w:tc>
          <w:tcPr>
            <w:tcW w:w="3870" w:type="dxa"/>
            <w:shd w:val="clear" w:color="auto" w:fill="auto"/>
          </w:tcPr>
          <w:p w14:paraId="4A4ABFB1" w14:textId="0C214722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 xml:space="preserve">FSN 506  Nutritional Assessment (Dr. Therrien and Ms. Ouellette) </w:t>
            </w:r>
          </w:p>
        </w:tc>
        <w:tc>
          <w:tcPr>
            <w:tcW w:w="3690" w:type="dxa"/>
          </w:tcPr>
          <w:p w14:paraId="3E1C1B4E" w14:textId="14187EC2" w:rsidR="0022115A" w:rsidRPr="000E17FE" w:rsidRDefault="0065714A" w:rsidP="0022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FSN 543 </w:t>
            </w:r>
            <w:r w:rsidRPr="000E17FE">
              <w:rPr>
                <w:sz w:val="24"/>
                <w:szCs w:val="24"/>
              </w:rPr>
              <w:t>Communication in Nutrition &amp; Food Technology  *(Dr. Li) 3 cr.</w:t>
            </w:r>
          </w:p>
        </w:tc>
      </w:tr>
      <w:tr w:rsidR="0022115A" w:rsidRPr="000E17FE" w14:paraId="53D5FB66" w14:textId="77777777" w:rsidTr="000E17FE">
        <w:trPr>
          <w:trHeight w:val="112"/>
        </w:trPr>
        <w:tc>
          <w:tcPr>
            <w:tcW w:w="1203" w:type="dxa"/>
            <w:vMerge/>
          </w:tcPr>
          <w:p w14:paraId="2FF2535A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62EF949B" w14:textId="13433427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585 Principles of Sensory Evaluation (Dr. Camire) 3 cr.</w:t>
            </w:r>
          </w:p>
        </w:tc>
        <w:tc>
          <w:tcPr>
            <w:tcW w:w="3870" w:type="dxa"/>
          </w:tcPr>
          <w:p w14:paraId="1C24EFE7" w14:textId="6F1109E0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E746F12" w14:textId="3A71DD63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  <w:tr w:rsidR="0022115A" w:rsidRPr="000E17FE" w14:paraId="7894F638" w14:textId="77777777" w:rsidTr="000E17FE">
        <w:trPr>
          <w:trHeight w:val="112"/>
        </w:trPr>
        <w:tc>
          <w:tcPr>
            <w:tcW w:w="1203" w:type="dxa"/>
            <w:vMerge/>
          </w:tcPr>
          <w:p w14:paraId="531A6D9E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E8D0A02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3C5E869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7EC2003" w14:textId="23F54420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  <w:tr w:rsidR="0022115A" w:rsidRPr="000E17FE" w14:paraId="5DA577AB" w14:textId="77777777" w:rsidTr="000E17FE">
        <w:trPr>
          <w:trHeight w:val="112"/>
        </w:trPr>
        <w:tc>
          <w:tcPr>
            <w:tcW w:w="1203" w:type="dxa"/>
          </w:tcPr>
          <w:p w14:paraId="1EF6AC89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26EF8DE9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F23FD2F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2B4D03D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  <w:tr w:rsidR="0022115A" w:rsidRPr="000E17FE" w14:paraId="1B2730CF" w14:textId="77777777" w:rsidTr="000E17FE">
        <w:trPr>
          <w:trHeight w:val="112"/>
        </w:trPr>
        <w:tc>
          <w:tcPr>
            <w:tcW w:w="1203" w:type="dxa"/>
          </w:tcPr>
          <w:p w14:paraId="54363837" w14:textId="0B7E09A6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Summer 2025</w:t>
            </w:r>
          </w:p>
        </w:tc>
        <w:tc>
          <w:tcPr>
            <w:tcW w:w="3292" w:type="dxa"/>
          </w:tcPr>
          <w:p w14:paraId="04D592AD" w14:textId="5BA6AB26" w:rsidR="0022115A" w:rsidRPr="00F34036" w:rsidRDefault="0022115A" w:rsidP="0022115A">
            <w:pPr>
              <w:rPr>
                <w:sz w:val="24"/>
                <w:szCs w:val="24"/>
              </w:rPr>
            </w:pPr>
            <w:r w:rsidRPr="00F34036">
              <w:rPr>
                <w:sz w:val="24"/>
                <w:szCs w:val="24"/>
              </w:rPr>
              <w:t>TBD</w:t>
            </w:r>
          </w:p>
        </w:tc>
        <w:tc>
          <w:tcPr>
            <w:tcW w:w="3870" w:type="dxa"/>
          </w:tcPr>
          <w:p w14:paraId="1068A502" w14:textId="5225AA9B" w:rsidR="0022115A" w:rsidRPr="000E17FE" w:rsidRDefault="0022115A" w:rsidP="0022115A">
            <w:pPr>
              <w:rPr>
                <w:sz w:val="24"/>
                <w:szCs w:val="24"/>
              </w:rPr>
            </w:pPr>
            <w:r w:rsidRPr="000E17FE">
              <w:rPr>
                <w:sz w:val="24"/>
                <w:szCs w:val="24"/>
              </w:rPr>
              <w:t>FSN 508 Nutrition &amp; Aging (Dr. Camire) 3 cr.</w:t>
            </w:r>
          </w:p>
        </w:tc>
        <w:tc>
          <w:tcPr>
            <w:tcW w:w="3690" w:type="dxa"/>
          </w:tcPr>
          <w:p w14:paraId="198EED02" w14:textId="0AC398FE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  <w:tr w:rsidR="0022115A" w:rsidRPr="000E17FE" w14:paraId="48DC9078" w14:textId="77777777" w:rsidTr="000E17FE">
        <w:trPr>
          <w:trHeight w:val="112"/>
        </w:trPr>
        <w:tc>
          <w:tcPr>
            <w:tcW w:w="1203" w:type="dxa"/>
          </w:tcPr>
          <w:p w14:paraId="4B320C02" w14:textId="344CA3C9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A038E67" w14:textId="77777777" w:rsidR="0022115A" w:rsidRPr="000E17FE" w:rsidRDefault="0022115A" w:rsidP="0022115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7AF1EA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89F7872" w14:textId="77777777" w:rsidR="0022115A" w:rsidRPr="000E17FE" w:rsidRDefault="0022115A" w:rsidP="0022115A">
            <w:pPr>
              <w:rPr>
                <w:sz w:val="24"/>
                <w:szCs w:val="24"/>
              </w:rPr>
            </w:pPr>
          </w:p>
        </w:tc>
      </w:tr>
    </w:tbl>
    <w:p w14:paraId="460E1A00" w14:textId="6C9DD49A" w:rsidR="006421DA" w:rsidRPr="000E17FE" w:rsidRDefault="006421DA">
      <w:pPr>
        <w:rPr>
          <w:sz w:val="24"/>
          <w:szCs w:val="24"/>
        </w:rPr>
      </w:pPr>
    </w:p>
    <w:sectPr w:rsidR="006421DA" w:rsidRPr="000E17FE" w:rsidSect="000633D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1A1D" w14:textId="77777777" w:rsidR="00664299" w:rsidRDefault="00664299" w:rsidP="00664299">
      <w:pPr>
        <w:spacing w:after="0" w:line="240" w:lineRule="auto"/>
      </w:pPr>
      <w:r>
        <w:separator/>
      </w:r>
    </w:p>
  </w:endnote>
  <w:endnote w:type="continuationSeparator" w:id="0">
    <w:p w14:paraId="13C7B31E" w14:textId="77777777" w:rsidR="00664299" w:rsidRDefault="00664299" w:rsidP="006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1FCB" w14:textId="77777777" w:rsidR="00664299" w:rsidRDefault="00664299" w:rsidP="00664299">
      <w:pPr>
        <w:spacing w:after="0" w:line="240" w:lineRule="auto"/>
      </w:pPr>
      <w:r>
        <w:separator/>
      </w:r>
    </w:p>
  </w:footnote>
  <w:footnote w:type="continuationSeparator" w:id="0">
    <w:p w14:paraId="73BA4CA8" w14:textId="77777777" w:rsidR="00664299" w:rsidRDefault="00664299" w:rsidP="0066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259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40FAC" w14:textId="73923F14" w:rsidR="00664299" w:rsidRDefault="00664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A1D88" w14:textId="77777777" w:rsidR="00664299" w:rsidRDefault="0066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Q2MDU1t7Q0MDBU0lEKTi0uzszPAykwNqgFAL6dpc4tAAAA"/>
  </w:docVars>
  <w:rsids>
    <w:rsidRoot w:val="000633DB"/>
    <w:rsid w:val="000633DB"/>
    <w:rsid w:val="00071E94"/>
    <w:rsid w:val="000B59B5"/>
    <w:rsid w:val="000C644F"/>
    <w:rsid w:val="000E17FE"/>
    <w:rsid w:val="000E63E6"/>
    <w:rsid w:val="001A6B95"/>
    <w:rsid w:val="00210E2B"/>
    <w:rsid w:val="00212B8B"/>
    <w:rsid w:val="0022115A"/>
    <w:rsid w:val="002435AB"/>
    <w:rsid w:val="00263229"/>
    <w:rsid w:val="002B5520"/>
    <w:rsid w:val="002F7D47"/>
    <w:rsid w:val="00331545"/>
    <w:rsid w:val="00332081"/>
    <w:rsid w:val="00376547"/>
    <w:rsid w:val="003A7C5E"/>
    <w:rsid w:val="00411978"/>
    <w:rsid w:val="00440AC0"/>
    <w:rsid w:val="00477AB6"/>
    <w:rsid w:val="005268F5"/>
    <w:rsid w:val="00527CCB"/>
    <w:rsid w:val="00530710"/>
    <w:rsid w:val="0055434C"/>
    <w:rsid w:val="00591194"/>
    <w:rsid w:val="00594B83"/>
    <w:rsid w:val="0059708A"/>
    <w:rsid w:val="005B412E"/>
    <w:rsid w:val="005C5468"/>
    <w:rsid w:val="005E1861"/>
    <w:rsid w:val="006421DA"/>
    <w:rsid w:val="0065714A"/>
    <w:rsid w:val="00664299"/>
    <w:rsid w:val="00671C4E"/>
    <w:rsid w:val="006E0BED"/>
    <w:rsid w:val="00735B71"/>
    <w:rsid w:val="00737002"/>
    <w:rsid w:val="00742B9D"/>
    <w:rsid w:val="0075662D"/>
    <w:rsid w:val="00761BBF"/>
    <w:rsid w:val="0080159E"/>
    <w:rsid w:val="0084059F"/>
    <w:rsid w:val="008B0748"/>
    <w:rsid w:val="008F0CBE"/>
    <w:rsid w:val="00984163"/>
    <w:rsid w:val="009E4440"/>
    <w:rsid w:val="00A003FE"/>
    <w:rsid w:val="00A66177"/>
    <w:rsid w:val="00AA2269"/>
    <w:rsid w:val="00B32F23"/>
    <w:rsid w:val="00B4382F"/>
    <w:rsid w:val="00BE038B"/>
    <w:rsid w:val="00BE30FB"/>
    <w:rsid w:val="00C068DC"/>
    <w:rsid w:val="00C43AB4"/>
    <w:rsid w:val="00C47E4F"/>
    <w:rsid w:val="00C70945"/>
    <w:rsid w:val="00C86363"/>
    <w:rsid w:val="00D07188"/>
    <w:rsid w:val="00D22A7D"/>
    <w:rsid w:val="00E875B7"/>
    <w:rsid w:val="00E87A0B"/>
    <w:rsid w:val="00EA5ADC"/>
    <w:rsid w:val="00EF00E2"/>
    <w:rsid w:val="00F34036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E4C3"/>
  <w15:chartTrackingRefBased/>
  <w15:docId w15:val="{BCDC2013-C027-402E-AA66-59F0138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99"/>
  </w:style>
  <w:style w:type="paragraph" w:styleId="Footer">
    <w:name w:val="footer"/>
    <w:basedOn w:val="Normal"/>
    <w:link w:val="FooterChar"/>
    <w:uiPriority w:val="99"/>
    <w:unhideWhenUsed/>
    <w:rsid w:val="0066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99"/>
  </w:style>
  <w:style w:type="character" w:styleId="CommentReference">
    <w:name w:val="annotation reference"/>
    <w:basedOn w:val="DefaultParagraphFont"/>
    <w:uiPriority w:val="99"/>
    <w:semiHidden/>
    <w:unhideWhenUsed/>
    <w:rsid w:val="00840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543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DE9E-C2C7-4B86-8CC4-FB272DCF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Camire</dc:creator>
  <cp:keywords/>
  <dc:description/>
  <cp:lastModifiedBy>Mary E Camire</cp:lastModifiedBy>
  <cp:revision>10</cp:revision>
  <dcterms:created xsi:type="dcterms:W3CDTF">2023-05-05T14:23:00Z</dcterms:created>
  <dcterms:modified xsi:type="dcterms:W3CDTF">2023-07-10T20:36:00Z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9f2b86bbd258b9e7054825065951447abf3d235d4e33dc421a0810e31664270a</vt:lpwstr>
  </property>
</Properties>
</file>