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E1855" w14:textId="77777777" w:rsidR="00C06FEC" w:rsidRPr="001E3FD5" w:rsidRDefault="00C06FEC" w:rsidP="00C06FEC">
      <w:pPr>
        <w:pStyle w:val="Heading2"/>
        <w:shd w:val="clear" w:color="auto" w:fill="FFFFFF"/>
        <w:spacing w:before="199" w:beforeAutospacing="0" w:after="199" w:afterAutospacing="0"/>
        <w:rPr>
          <w:b w:val="0"/>
          <w:bCs w:val="0"/>
          <w:color w:val="0C598E"/>
          <w:sz w:val="40"/>
          <w:szCs w:val="40"/>
        </w:rPr>
      </w:pPr>
      <w:r w:rsidRPr="001E3FD5">
        <w:rPr>
          <w:b w:val="0"/>
          <w:bCs w:val="0"/>
          <w:color w:val="0C598E"/>
          <w:sz w:val="40"/>
          <w:szCs w:val="40"/>
        </w:rPr>
        <w:t>Nondi</w:t>
      </w:r>
      <w:r>
        <w:rPr>
          <w:b w:val="0"/>
          <w:bCs w:val="0"/>
          <w:color w:val="0C598E"/>
          <w:sz w:val="40"/>
          <w:szCs w:val="40"/>
        </w:rPr>
        <w:t xml:space="preserve">scrimination Notices for UMS </w:t>
      </w:r>
      <w:r w:rsidRPr="001E3FD5">
        <w:rPr>
          <w:b w:val="0"/>
          <w:bCs w:val="0"/>
          <w:color w:val="0C598E"/>
          <w:sz w:val="40"/>
          <w:szCs w:val="40"/>
        </w:rPr>
        <w:t>Publications</w:t>
      </w:r>
    </w:p>
    <w:p w14:paraId="458F2C49" w14:textId="47230BBC" w:rsidR="009D4287" w:rsidRPr="00C06FEC" w:rsidRDefault="00F94510" w:rsidP="00F94510">
      <w:pPr>
        <w:shd w:val="clear" w:color="auto" w:fill="FFFFFF"/>
        <w:spacing w:before="150" w:after="254" w:line="450" w:lineRule="atLeast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C06FEC">
        <w:rPr>
          <w:rFonts w:ascii="Times New Roman" w:eastAsia="Times New Roman" w:hAnsi="Times New Roman" w:cs="Times New Roman"/>
          <w:b/>
          <w:bCs/>
          <w:sz w:val="36"/>
          <w:szCs w:val="36"/>
        </w:rPr>
        <w:t>General Nondiscrimination Notice (</w:t>
      </w:r>
      <w:r w:rsidR="00331724">
        <w:rPr>
          <w:rFonts w:ascii="Times New Roman" w:eastAsia="Times New Roman" w:hAnsi="Times New Roman" w:cs="Times New Roman"/>
          <w:b/>
          <w:bCs/>
          <w:sz w:val="36"/>
          <w:szCs w:val="36"/>
        </w:rPr>
        <w:t>Portuguese</w:t>
      </w:r>
      <w:r w:rsidRPr="00C06FEC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14:paraId="252BABD9" w14:textId="5D66241B" w:rsidR="00A66330" w:rsidRPr="003F5BEE" w:rsidRDefault="00331724">
      <w:pPr>
        <w:rPr>
          <w:rFonts w:ascii="Times New Roman" w:hAnsi="Times New Roman" w:cs="Times New Roman"/>
          <w:lang w:val="fr-CA"/>
        </w:rPr>
      </w:pPr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A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Universidade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do Maine [campus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name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] é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um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empregador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do EEQ/AA e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não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discrimina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com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base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em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raça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,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cor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,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religião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, sexo,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orientação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sexual, status de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transgénero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,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expressão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de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gênero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,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nacionalidade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, status de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cidadania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,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idade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,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deficiência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,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informação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genética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ou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histórico de veterano. status no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emprego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,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educação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e todos os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outros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programas e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atividades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. A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seguinte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pessoa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foi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designada para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lidar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com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questões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relacionadas a políticas de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não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discriminação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: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Diretora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de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Igualdade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de Oportunidades, 101 North Stevens Hall,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Universidade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do Maine, Orono, ME 04469 - 5754, 207.581.1226, TTY 711 (Maine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Relay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 xml:space="preserve">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System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FFFFF"/>
          <w:lang w:val="es-US"/>
        </w:rPr>
        <w:t>).</w:t>
      </w:r>
    </w:p>
    <w:p w14:paraId="2673983A" w14:textId="3BA3B413" w:rsidR="009D4287" w:rsidRPr="00331724" w:rsidRDefault="009D4287">
      <w:pPr>
        <w:rPr>
          <w:rFonts w:ascii="Times New Roman" w:hAnsi="Times New Roman" w:cs="Times New Roman"/>
          <w:lang w:val="es-US"/>
        </w:rPr>
      </w:pPr>
    </w:p>
    <w:p w14:paraId="1C252E46" w14:textId="77777777" w:rsidR="00F94510" w:rsidRPr="00382DDB" w:rsidRDefault="00F94510" w:rsidP="00F9451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</w:rPr>
      </w:pPr>
      <w:r w:rsidRPr="00382DDB">
        <w:rPr>
          <w:rFonts w:ascii="Times New Roman" w:eastAsia="Times New Roman" w:hAnsi="Times New Roman" w:cs="Times New Roman"/>
          <w:b/>
          <w:bCs/>
          <w:color w:val="000000"/>
        </w:rPr>
        <w:t>Short-Form Notice for Postcards and Posters:</w:t>
      </w:r>
    </w:p>
    <w:p w14:paraId="313B6AF1" w14:textId="5473C783" w:rsidR="009D4287" w:rsidRPr="009F0F34" w:rsidRDefault="00331724">
      <w:pPr>
        <w:rPr>
          <w:rFonts w:ascii="Times New Roman" w:hAnsi="Times New Roman" w:cs="Times New Roman"/>
          <w:lang w:val="fr-CA"/>
        </w:rPr>
      </w:pPr>
      <w:r w:rsidRPr="002B4846">
        <w:br/>
      </w:r>
      <w:bookmarkStart w:id="0" w:name="_GoBack"/>
      <w:r w:rsidRPr="00331724">
        <w:rPr>
          <w:rFonts w:ascii="Times New Roman" w:hAnsi="Times New Roman" w:cs="Times New Roman"/>
          <w:color w:val="222222"/>
          <w:shd w:val="clear" w:color="auto" w:fill="F8F9FA"/>
          <w:lang w:val="es-US"/>
        </w:rPr>
        <w:t xml:space="preserve">A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8F9FA"/>
          <w:lang w:val="es-US"/>
        </w:rPr>
        <w:t>Universidade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8F9FA"/>
          <w:lang w:val="es-US"/>
        </w:rPr>
        <w:t xml:space="preserve"> do Maine [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8F9FA"/>
          <w:lang w:val="es-US"/>
        </w:rPr>
        <w:t>nome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8F9FA"/>
          <w:lang w:val="es-US"/>
        </w:rPr>
        <w:t xml:space="preserve"> do campus] é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8F9FA"/>
          <w:lang w:val="es-US"/>
        </w:rPr>
        <w:t>uma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8F9FA"/>
          <w:lang w:val="es-US"/>
        </w:rPr>
        <w:t xml:space="preserve">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8F9FA"/>
          <w:lang w:val="es-US"/>
        </w:rPr>
        <w:t>instituição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8F9FA"/>
          <w:lang w:val="es-US"/>
        </w:rPr>
        <w:t xml:space="preserve"> de oportunidades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8F9FA"/>
          <w:lang w:val="es-US"/>
        </w:rPr>
        <w:t>iguais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8F9FA"/>
          <w:lang w:val="es-US"/>
        </w:rPr>
        <w:t xml:space="preserve"> / de </w:t>
      </w:r>
      <w:proofErr w:type="spellStart"/>
      <w:r w:rsidRPr="00331724">
        <w:rPr>
          <w:rFonts w:ascii="Times New Roman" w:hAnsi="Times New Roman" w:cs="Times New Roman"/>
          <w:color w:val="222222"/>
          <w:shd w:val="clear" w:color="auto" w:fill="F8F9FA"/>
          <w:lang w:val="es-US"/>
        </w:rPr>
        <w:t>ação</w:t>
      </w:r>
      <w:proofErr w:type="spellEnd"/>
      <w:r w:rsidRPr="00331724">
        <w:rPr>
          <w:rFonts w:ascii="Times New Roman" w:hAnsi="Times New Roman" w:cs="Times New Roman"/>
          <w:color w:val="222222"/>
          <w:shd w:val="clear" w:color="auto" w:fill="F8F9FA"/>
          <w:lang w:val="es-US"/>
        </w:rPr>
        <w:t xml:space="preserve"> afirmativa.</w:t>
      </w:r>
      <w:bookmarkEnd w:id="0"/>
    </w:p>
    <w:sectPr w:rsidR="009D4287" w:rsidRPr="009F0F34" w:rsidSect="00D01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DM0NjY1NTY3NTFX0lEKTi0uzszPAykwqgUAnXt5jCwAAAA="/>
  </w:docVars>
  <w:rsids>
    <w:rsidRoot w:val="00F74C98"/>
    <w:rsid w:val="00267B44"/>
    <w:rsid w:val="002B4846"/>
    <w:rsid w:val="00331724"/>
    <w:rsid w:val="003F5BEE"/>
    <w:rsid w:val="00546C4A"/>
    <w:rsid w:val="005C3A5C"/>
    <w:rsid w:val="006107EC"/>
    <w:rsid w:val="006722C9"/>
    <w:rsid w:val="0070492C"/>
    <w:rsid w:val="009D4287"/>
    <w:rsid w:val="009F0F34"/>
    <w:rsid w:val="00A66330"/>
    <w:rsid w:val="00C06FEC"/>
    <w:rsid w:val="00D01375"/>
    <w:rsid w:val="00F74C98"/>
    <w:rsid w:val="00F9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B779"/>
  <w15:chartTrackingRefBased/>
  <w15:docId w15:val="{2E27765B-B818-2345-8ADD-6AFCF7BE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42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28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Cydnee Atwater</dc:creator>
  <cp:keywords/>
  <dc:description/>
  <cp:lastModifiedBy>Cyd S Atwater</cp:lastModifiedBy>
  <cp:revision>3</cp:revision>
  <dcterms:created xsi:type="dcterms:W3CDTF">2020-02-19T17:18:00Z</dcterms:created>
  <dcterms:modified xsi:type="dcterms:W3CDTF">2020-02-20T16:43:00Z</dcterms:modified>
</cp:coreProperties>
</file>