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6FDE" w14:textId="77777777" w:rsidR="00F06CDC" w:rsidRPr="0080285A" w:rsidRDefault="00F06CDC" w:rsidP="00D405AC">
      <w:pPr>
        <w:spacing w:line="360" w:lineRule="auto"/>
        <w:jc w:val="center"/>
        <w:rPr>
          <w:rFonts w:ascii="Calisto MT" w:eastAsia="MS Gothic" w:hAnsi="Calisto MT" w:cs="Menlo Bold"/>
          <w:b/>
          <w:bCs/>
          <w:color w:val="000000" w:themeColor="text1"/>
          <w:sz w:val="26"/>
          <w:szCs w:val="26"/>
        </w:rPr>
      </w:pPr>
      <w:r w:rsidRPr="0080285A">
        <w:rPr>
          <w:rFonts w:ascii="Calisto MT" w:eastAsia="MS Gothic" w:hAnsi="Calisto MT" w:cs="Menlo Bold"/>
          <w:b/>
          <w:bCs/>
          <w:color w:val="000000" w:themeColor="text1"/>
          <w:sz w:val="26"/>
          <w:szCs w:val="26"/>
        </w:rPr>
        <w:t>REQUEST FOR PROPOSALS</w:t>
      </w:r>
    </w:p>
    <w:p w14:paraId="30B8F58C" w14:textId="4539DE8D" w:rsidR="00D405AC" w:rsidRPr="0080285A" w:rsidRDefault="00D405AC" w:rsidP="00F06CDC">
      <w:pPr>
        <w:spacing w:line="360" w:lineRule="auto"/>
        <w:jc w:val="center"/>
        <w:rPr>
          <w:rFonts w:ascii="Calisto MT" w:eastAsia="MS Gothic" w:hAnsi="Calisto MT" w:cs="Menlo Bold"/>
          <w:b/>
          <w:bCs/>
          <w:color w:val="000000" w:themeColor="text1"/>
        </w:rPr>
      </w:pPr>
      <w:r w:rsidRPr="0080285A">
        <w:rPr>
          <w:rFonts w:ascii="Calisto MT" w:eastAsia="MS Gothic" w:hAnsi="Calisto MT" w:cs="Menlo Bold"/>
          <w:b/>
          <w:bCs/>
          <w:color w:val="000000" w:themeColor="text1"/>
        </w:rPr>
        <w:t>The Mark R. Shibles Distinguished Visiting Professorship</w:t>
      </w:r>
    </w:p>
    <w:p w14:paraId="1DC34CD0" w14:textId="09C7043B" w:rsidR="00F06CDC" w:rsidRPr="00F06CDC" w:rsidRDefault="00F06CDC" w:rsidP="00F06CDC">
      <w:pPr>
        <w:rPr>
          <w:rFonts w:ascii="Calisto MT" w:eastAsia="Times New Roman" w:hAnsi="Calisto MT"/>
          <w:sz w:val="22"/>
          <w:szCs w:val="22"/>
          <w:lang w:eastAsia="en-US"/>
        </w:rPr>
      </w:pPr>
      <w:r w:rsidRPr="00F06CDC">
        <w:rPr>
          <w:rFonts w:ascii="Calisto MT" w:eastAsia="Times New Roman" w:hAnsi="Calisto MT"/>
          <w:color w:val="000000"/>
          <w:sz w:val="22"/>
          <w:szCs w:val="22"/>
          <w:lang w:eastAsia="en-US"/>
        </w:rPr>
        <w:t xml:space="preserve">The Dean of the College of Education and Human Development is soliciting proposals for Mark R. Shibles Distinguished Visiting Professorships. Dean Shibles provided outstanding leadership for the College of Education over a </w:t>
      </w:r>
      <w:r w:rsidRPr="0080285A">
        <w:rPr>
          <w:rFonts w:ascii="Calisto MT" w:eastAsia="Times New Roman" w:hAnsi="Calisto MT"/>
          <w:color w:val="000000"/>
          <w:sz w:val="22"/>
          <w:szCs w:val="22"/>
          <w:lang w:eastAsia="en-US"/>
        </w:rPr>
        <w:t>twenty-four-year</w:t>
      </w:r>
      <w:r w:rsidRPr="00F06CDC">
        <w:rPr>
          <w:rFonts w:ascii="Calisto MT" w:eastAsia="Times New Roman" w:hAnsi="Calisto MT"/>
          <w:color w:val="000000"/>
          <w:sz w:val="22"/>
          <w:szCs w:val="22"/>
          <w:lang w:eastAsia="en-US"/>
        </w:rPr>
        <w:t xml:space="preserve"> period from 1947 to 1971.</w:t>
      </w:r>
    </w:p>
    <w:p w14:paraId="68667E55" w14:textId="77777777" w:rsidR="00F06CDC" w:rsidRPr="00F06CDC" w:rsidRDefault="00F06CDC" w:rsidP="00F06CDC">
      <w:pPr>
        <w:rPr>
          <w:rFonts w:ascii="Calisto MT" w:eastAsia="Times New Roman" w:hAnsi="Calisto MT"/>
          <w:sz w:val="22"/>
          <w:szCs w:val="22"/>
          <w:lang w:eastAsia="en-US"/>
        </w:rPr>
      </w:pPr>
    </w:p>
    <w:p w14:paraId="7FA020FF" w14:textId="63640501" w:rsidR="00F06CDC" w:rsidRPr="0080285A" w:rsidRDefault="00F06CDC" w:rsidP="00F06CDC">
      <w:pPr>
        <w:rPr>
          <w:rFonts w:ascii="Calisto MT" w:eastAsia="Times New Roman" w:hAnsi="Calisto MT"/>
          <w:b/>
          <w:bCs/>
          <w:color w:val="000000"/>
          <w:sz w:val="22"/>
          <w:szCs w:val="22"/>
          <w:lang w:eastAsia="en-US"/>
        </w:rPr>
      </w:pPr>
      <w:r w:rsidRPr="00F06CDC">
        <w:rPr>
          <w:rFonts w:ascii="Calisto MT" w:eastAsia="Times New Roman" w:hAnsi="Calisto MT"/>
          <w:b/>
          <w:bCs/>
          <w:color w:val="000000"/>
          <w:sz w:val="22"/>
          <w:szCs w:val="22"/>
          <w:lang w:eastAsia="en-US"/>
        </w:rPr>
        <w:t>PURPOSE</w:t>
      </w:r>
    </w:p>
    <w:p w14:paraId="69B1BCEA" w14:textId="7271078B" w:rsidR="00F06CDC" w:rsidRPr="00F06CDC" w:rsidRDefault="00F06CDC" w:rsidP="00F06CDC">
      <w:pPr>
        <w:rPr>
          <w:rFonts w:ascii="Calisto MT" w:eastAsia="Times New Roman" w:hAnsi="Calisto MT"/>
          <w:sz w:val="22"/>
          <w:szCs w:val="22"/>
          <w:lang w:eastAsia="en-US"/>
        </w:rPr>
      </w:pPr>
      <w:r w:rsidRPr="00F06CDC">
        <w:rPr>
          <w:rFonts w:ascii="Calisto MT" w:eastAsia="Times New Roman" w:hAnsi="Calisto MT"/>
          <w:color w:val="000000"/>
          <w:sz w:val="22"/>
          <w:szCs w:val="22"/>
          <w:lang w:eastAsia="en-US"/>
        </w:rPr>
        <w:t>The visiting professorship bring</w:t>
      </w:r>
      <w:r w:rsidRPr="0080285A">
        <w:rPr>
          <w:rFonts w:ascii="Calisto MT" w:eastAsia="Times New Roman" w:hAnsi="Calisto MT"/>
          <w:color w:val="000000"/>
          <w:sz w:val="22"/>
          <w:szCs w:val="22"/>
          <w:lang w:eastAsia="en-US"/>
        </w:rPr>
        <w:t>s</w:t>
      </w:r>
      <w:r w:rsidRPr="00F06CDC">
        <w:rPr>
          <w:rFonts w:ascii="Calisto MT" w:eastAsia="Times New Roman" w:hAnsi="Calisto MT"/>
          <w:color w:val="000000"/>
          <w:sz w:val="22"/>
          <w:szCs w:val="22"/>
          <w:lang w:eastAsia="en-US"/>
        </w:rPr>
        <w:t xml:space="preserve"> intellectual and professional stimulation to the students and faculty at the University of Maine by inviting distinguished visiting professors to:</w:t>
      </w:r>
    </w:p>
    <w:p w14:paraId="62A93BB7" w14:textId="2462F703" w:rsidR="00F06CDC" w:rsidRPr="00F06CDC" w:rsidRDefault="00F06CDC" w:rsidP="00F06CDC">
      <w:pPr>
        <w:numPr>
          <w:ilvl w:val="0"/>
          <w:numId w:val="2"/>
        </w:numPr>
        <w:ind w:left="360"/>
        <w:textAlignment w:val="baseline"/>
        <w:rPr>
          <w:rFonts w:ascii="Calisto MT" w:eastAsia="Times New Roman" w:hAnsi="Calisto MT"/>
          <w:color w:val="000000"/>
          <w:sz w:val="22"/>
          <w:szCs w:val="22"/>
          <w:lang w:eastAsia="en-US"/>
        </w:rPr>
      </w:pPr>
      <w:r w:rsidRPr="00F06CDC">
        <w:rPr>
          <w:rFonts w:ascii="Calisto MT" w:eastAsia="Times New Roman" w:hAnsi="Calisto MT"/>
          <w:color w:val="000000"/>
          <w:sz w:val="22"/>
          <w:szCs w:val="22"/>
          <w:lang w:eastAsia="en-US"/>
        </w:rPr>
        <w:t xml:space="preserve">offer lectures, seminars or institutes on topics </w:t>
      </w:r>
      <w:r w:rsidRPr="0080285A">
        <w:rPr>
          <w:rFonts w:ascii="Calisto MT" w:eastAsia="Times New Roman" w:hAnsi="Calisto MT"/>
          <w:color w:val="000000"/>
          <w:sz w:val="22"/>
          <w:szCs w:val="22"/>
          <w:lang w:eastAsia="en-US"/>
        </w:rPr>
        <w:t>that</w:t>
      </w:r>
      <w:r w:rsidRPr="00F06CDC">
        <w:rPr>
          <w:rFonts w:ascii="Calisto MT" w:eastAsia="Times New Roman" w:hAnsi="Calisto MT"/>
          <w:color w:val="000000"/>
          <w:sz w:val="22"/>
          <w:szCs w:val="22"/>
          <w:lang w:eastAsia="en-US"/>
        </w:rPr>
        <w:t xml:space="preserve"> enrich and supplement the curriculum of the College;</w:t>
      </w:r>
    </w:p>
    <w:p w14:paraId="1164CC1A" w14:textId="77777777" w:rsidR="00F06CDC" w:rsidRPr="00F06CDC" w:rsidRDefault="00F06CDC" w:rsidP="00F06CDC">
      <w:pPr>
        <w:numPr>
          <w:ilvl w:val="0"/>
          <w:numId w:val="2"/>
        </w:numPr>
        <w:ind w:left="360"/>
        <w:textAlignment w:val="baseline"/>
        <w:rPr>
          <w:rFonts w:ascii="Calisto MT" w:eastAsia="Times New Roman" w:hAnsi="Calisto MT"/>
          <w:color w:val="000000"/>
          <w:sz w:val="22"/>
          <w:szCs w:val="22"/>
          <w:lang w:eastAsia="en-US"/>
        </w:rPr>
      </w:pPr>
      <w:r w:rsidRPr="00F06CDC">
        <w:rPr>
          <w:rFonts w:ascii="Calisto MT" w:eastAsia="Times New Roman" w:hAnsi="Calisto MT"/>
          <w:color w:val="000000"/>
          <w:sz w:val="22"/>
          <w:szCs w:val="22"/>
          <w:lang w:eastAsia="en-US"/>
        </w:rPr>
        <w:t>stimulate faculty and student concern with contemporary professional issues, research and literature from both a national and international perspective;</w:t>
      </w:r>
    </w:p>
    <w:p w14:paraId="62F6B525" w14:textId="77777777" w:rsidR="00F06CDC" w:rsidRPr="00F06CDC" w:rsidRDefault="00F06CDC" w:rsidP="00F06CDC">
      <w:pPr>
        <w:numPr>
          <w:ilvl w:val="0"/>
          <w:numId w:val="2"/>
        </w:numPr>
        <w:ind w:left="360"/>
        <w:textAlignment w:val="baseline"/>
        <w:rPr>
          <w:rFonts w:ascii="Calisto MT" w:eastAsia="Times New Roman" w:hAnsi="Calisto MT"/>
          <w:color w:val="000000"/>
          <w:sz w:val="22"/>
          <w:szCs w:val="22"/>
          <w:lang w:eastAsia="en-US"/>
        </w:rPr>
      </w:pPr>
      <w:r w:rsidRPr="00F06CDC">
        <w:rPr>
          <w:rFonts w:ascii="Calisto MT" w:eastAsia="Times New Roman" w:hAnsi="Calisto MT"/>
          <w:color w:val="000000"/>
          <w:sz w:val="22"/>
          <w:szCs w:val="22"/>
          <w:lang w:eastAsia="en-US"/>
        </w:rPr>
        <w:t>lend prestige to teaching and to teacher education in the campus community; and,</w:t>
      </w:r>
    </w:p>
    <w:p w14:paraId="2D903305" w14:textId="77777777" w:rsidR="00F06CDC" w:rsidRPr="00F06CDC" w:rsidRDefault="00F06CDC" w:rsidP="00F06CDC">
      <w:pPr>
        <w:numPr>
          <w:ilvl w:val="0"/>
          <w:numId w:val="2"/>
        </w:numPr>
        <w:ind w:left="360"/>
        <w:textAlignment w:val="baseline"/>
        <w:rPr>
          <w:rFonts w:ascii="Calisto MT" w:eastAsia="Times New Roman" w:hAnsi="Calisto MT"/>
          <w:color w:val="000000"/>
          <w:sz w:val="22"/>
          <w:szCs w:val="22"/>
          <w:lang w:eastAsia="en-US"/>
        </w:rPr>
      </w:pPr>
      <w:r w:rsidRPr="00F06CDC">
        <w:rPr>
          <w:rFonts w:ascii="Calisto MT" w:eastAsia="Times New Roman" w:hAnsi="Calisto MT"/>
          <w:color w:val="000000"/>
          <w:sz w:val="22"/>
          <w:szCs w:val="22"/>
          <w:lang w:eastAsia="en-US"/>
        </w:rPr>
        <w:t>serve as a resource to educational leaders throughout Maine in an advisory or consultative role.</w:t>
      </w:r>
    </w:p>
    <w:p w14:paraId="77C34D98" w14:textId="1E133F58" w:rsidR="00F06CDC" w:rsidRPr="0080285A" w:rsidRDefault="00F06CDC" w:rsidP="00D405AC">
      <w:pPr>
        <w:spacing w:line="360" w:lineRule="auto"/>
        <w:rPr>
          <w:rFonts w:ascii="Calisto MT" w:eastAsia="MS Gothic" w:hAnsi="Calisto MT" w:cs="Menlo Bold"/>
          <w:b/>
          <w:bCs/>
          <w:color w:val="000000" w:themeColor="text1"/>
          <w:sz w:val="22"/>
          <w:szCs w:val="22"/>
        </w:rPr>
      </w:pPr>
    </w:p>
    <w:p w14:paraId="63DA465E" w14:textId="7DA9B426" w:rsidR="00F06CDC" w:rsidRPr="00F06CDC" w:rsidRDefault="00F06CDC" w:rsidP="00F06CDC">
      <w:pPr>
        <w:rPr>
          <w:rFonts w:ascii="Calisto MT" w:eastAsia="Times New Roman" w:hAnsi="Calisto MT"/>
          <w:b/>
          <w:bCs/>
          <w:sz w:val="22"/>
          <w:szCs w:val="22"/>
          <w:lang w:eastAsia="en-US"/>
        </w:rPr>
      </w:pPr>
      <w:r w:rsidRPr="00F06CDC">
        <w:rPr>
          <w:rFonts w:ascii="Calisto MT" w:eastAsia="Times New Roman" w:hAnsi="Calisto MT"/>
          <w:b/>
          <w:bCs/>
          <w:color w:val="000000"/>
          <w:sz w:val="22"/>
          <w:szCs w:val="22"/>
          <w:lang w:eastAsia="en-US"/>
        </w:rPr>
        <w:t>NATURE OF THE APPOINTMENT</w:t>
      </w:r>
    </w:p>
    <w:p w14:paraId="47CA66FB" w14:textId="1CB9C7DC" w:rsidR="00F06CDC" w:rsidRPr="00F06CDC" w:rsidRDefault="00F06CDC" w:rsidP="006A5EA8">
      <w:pPr>
        <w:textAlignment w:val="baseline"/>
        <w:rPr>
          <w:rFonts w:ascii="Calisto MT" w:eastAsia="Times New Roman" w:hAnsi="Calisto MT"/>
          <w:color w:val="000000"/>
          <w:sz w:val="22"/>
          <w:szCs w:val="22"/>
          <w:lang w:eastAsia="en-US"/>
        </w:rPr>
      </w:pPr>
      <w:r w:rsidRPr="00F06CDC">
        <w:rPr>
          <w:rFonts w:ascii="Calisto MT" w:eastAsia="Times New Roman" w:hAnsi="Calisto MT"/>
          <w:color w:val="000000"/>
          <w:sz w:val="22"/>
          <w:szCs w:val="22"/>
          <w:lang w:eastAsia="en-US"/>
        </w:rPr>
        <w:t xml:space="preserve">The </w:t>
      </w:r>
      <w:r w:rsidR="006A5EA8" w:rsidRPr="0080285A">
        <w:rPr>
          <w:rFonts w:ascii="Calisto MT" w:eastAsia="Times New Roman" w:hAnsi="Calisto MT"/>
          <w:color w:val="000000"/>
          <w:sz w:val="22"/>
          <w:szCs w:val="22"/>
          <w:lang w:eastAsia="en-US"/>
        </w:rPr>
        <w:t xml:space="preserve">visiting professorship should entail substantial and sustained interaction between the recipient and the COEHD community during the duration of the appointment. For example, the professorship </w:t>
      </w:r>
      <w:r w:rsidRPr="00F06CDC">
        <w:rPr>
          <w:rFonts w:ascii="Calisto MT" w:eastAsia="Times New Roman" w:hAnsi="Calisto MT"/>
          <w:color w:val="000000"/>
          <w:sz w:val="22"/>
          <w:szCs w:val="22"/>
          <w:lang w:eastAsia="en-US"/>
        </w:rPr>
        <w:t xml:space="preserve">may be </w:t>
      </w:r>
      <w:r w:rsidR="006A5EA8" w:rsidRPr="0080285A">
        <w:rPr>
          <w:rFonts w:ascii="Calisto MT" w:eastAsia="Times New Roman" w:hAnsi="Calisto MT"/>
          <w:color w:val="000000"/>
          <w:sz w:val="22"/>
          <w:szCs w:val="22"/>
          <w:lang w:eastAsia="en-US"/>
        </w:rPr>
        <w:t>used as a supplement to a</w:t>
      </w:r>
      <w:r w:rsidR="006A5EA8" w:rsidRPr="00F06CDC">
        <w:rPr>
          <w:rFonts w:ascii="Calisto MT" w:eastAsia="Times New Roman" w:hAnsi="Calisto MT"/>
          <w:color w:val="000000"/>
          <w:sz w:val="22"/>
          <w:szCs w:val="22"/>
          <w:lang w:eastAsia="en-US"/>
        </w:rPr>
        <w:t xml:space="preserve"> sabbatical leave from the recipient’s home institution.</w:t>
      </w:r>
      <w:r w:rsidR="006A5EA8" w:rsidRPr="0080285A">
        <w:rPr>
          <w:rFonts w:ascii="Calisto MT" w:eastAsia="Times New Roman" w:hAnsi="Calisto MT"/>
          <w:color w:val="000000"/>
          <w:sz w:val="22"/>
          <w:szCs w:val="22"/>
          <w:lang w:eastAsia="en-US"/>
        </w:rPr>
        <w:t xml:space="preserve"> </w:t>
      </w:r>
      <w:r w:rsidR="006A5EA8" w:rsidRPr="00F06CDC">
        <w:rPr>
          <w:rFonts w:ascii="Calisto MT" w:eastAsia="Times New Roman" w:hAnsi="Calisto MT"/>
          <w:color w:val="000000"/>
          <w:sz w:val="22"/>
          <w:szCs w:val="22"/>
          <w:lang w:eastAsia="en-US"/>
        </w:rPr>
        <w:t xml:space="preserve">In this instance, it is </w:t>
      </w:r>
      <w:r w:rsidR="006A5EA8" w:rsidRPr="0080285A">
        <w:rPr>
          <w:rFonts w:ascii="Calisto MT" w:eastAsia="Times New Roman" w:hAnsi="Calisto MT"/>
          <w:color w:val="000000"/>
          <w:sz w:val="22"/>
          <w:szCs w:val="22"/>
          <w:lang w:eastAsia="en-US"/>
        </w:rPr>
        <w:t>encouraged</w:t>
      </w:r>
      <w:r w:rsidR="006A5EA8" w:rsidRPr="00F06CDC">
        <w:rPr>
          <w:rFonts w:ascii="Calisto MT" w:eastAsia="Times New Roman" w:hAnsi="Calisto MT"/>
          <w:color w:val="000000"/>
          <w:sz w:val="22"/>
          <w:szCs w:val="22"/>
          <w:lang w:eastAsia="en-US"/>
        </w:rPr>
        <w:t xml:space="preserve"> that the visiting professor would be in residence for one or two semesters during the academic year.</w:t>
      </w:r>
      <w:r w:rsidR="006A5EA8" w:rsidRPr="0080285A">
        <w:rPr>
          <w:rFonts w:ascii="Calisto MT" w:eastAsia="Times New Roman" w:hAnsi="Calisto MT"/>
          <w:color w:val="000000"/>
          <w:sz w:val="22"/>
          <w:szCs w:val="22"/>
          <w:lang w:eastAsia="en-US"/>
        </w:rPr>
        <w:t xml:space="preserve"> It may also be </w:t>
      </w:r>
      <w:r w:rsidRPr="00F06CDC">
        <w:rPr>
          <w:rFonts w:ascii="Calisto MT" w:eastAsia="Times New Roman" w:hAnsi="Calisto MT"/>
          <w:color w:val="000000"/>
          <w:sz w:val="22"/>
          <w:szCs w:val="22"/>
          <w:lang w:eastAsia="en-US"/>
        </w:rPr>
        <w:t>designated for participation during the summer months of a given year</w:t>
      </w:r>
      <w:r w:rsidR="006A5EA8" w:rsidRPr="0080285A">
        <w:rPr>
          <w:rFonts w:ascii="Calisto MT" w:eastAsia="Times New Roman" w:hAnsi="Calisto MT"/>
          <w:color w:val="000000"/>
          <w:sz w:val="22"/>
          <w:szCs w:val="22"/>
          <w:lang w:eastAsia="en-US"/>
        </w:rPr>
        <w:t>, and/or for regular virtual interactions throughout the appointment.</w:t>
      </w:r>
    </w:p>
    <w:p w14:paraId="56187672" w14:textId="77777777" w:rsidR="00F06CDC" w:rsidRPr="0080285A" w:rsidRDefault="00F06CDC" w:rsidP="00F06CDC">
      <w:pPr>
        <w:ind w:left="360"/>
        <w:textAlignment w:val="baseline"/>
        <w:rPr>
          <w:rFonts w:ascii="Calisto MT" w:eastAsia="Times New Roman" w:hAnsi="Calisto MT"/>
          <w:color w:val="000000"/>
          <w:sz w:val="22"/>
          <w:szCs w:val="22"/>
          <w:lang w:eastAsia="en-US"/>
        </w:rPr>
      </w:pPr>
    </w:p>
    <w:p w14:paraId="2C95FE96" w14:textId="7FEB9D02" w:rsidR="00F06CDC" w:rsidRPr="0080285A" w:rsidRDefault="00F06CDC" w:rsidP="00F06CDC">
      <w:pPr>
        <w:rPr>
          <w:rFonts w:ascii="Calisto MT" w:eastAsia="Times New Roman" w:hAnsi="Calisto MT"/>
          <w:b/>
          <w:bCs/>
          <w:color w:val="000000"/>
          <w:sz w:val="22"/>
          <w:szCs w:val="22"/>
          <w:lang w:eastAsia="en-US"/>
        </w:rPr>
      </w:pPr>
      <w:r w:rsidRPr="0080285A">
        <w:rPr>
          <w:rFonts w:ascii="Calisto MT" w:eastAsia="Times New Roman" w:hAnsi="Calisto MT"/>
          <w:b/>
          <w:bCs/>
          <w:color w:val="000000"/>
          <w:sz w:val="22"/>
          <w:szCs w:val="22"/>
          <w:lang w:eastAsia="en-US"/>
        </w:rPr>
        <w:t xml:space="preserve">PROPOSAL PROCESS </w:t>
      </w:r>
    </w:p>
    <w:p w14:paraId="4A74A835" w14:textId="03910660" w:rsidR="00F06CDC" w:rsidRPr="0080285A" w:rsidRDefault="00F06CDC" w:rsidP="006A5EA8">
      <w:pPr>
        <w:rPr>
          <w:rFonts w:ascii="Calisto MT" w:hAnsi="Calisto MT"/>
          <w:color w:val="000000"/>
          <w:sz w:val="22"/>
          <w:szCs w:val="22"/>
        </w:rPr>
      </w:pPr>
      <w:r w:rsidRPr="0080285A">
        <w:rPr>
          <w:rFonts w:ascii="Calisto MT" w:eastAsia="Times New Roman" w:hAnsi="Calisto MT"/>
          <w:color w:val="000000"/>
          <w:sz w:val="22"/>
          <w:szCs w:val="22"/>
          <w:lang w:eastAsia="en-US"/>
        </w:rPr>
        <w:t xml:space="preserve">Nominations may be submitted by individuals or groups within the COEHD faculty. They may be developed in collaboration with field partners, school districts, agencies or associations. </w:t>
      </w:r>
      <w:r w:rsidRPr="0080285A">
        <w:rPr>
          <w:rFonts w:ascii="Calisto MT" w:hAnsi="Calisto MT"/>
          <w:color w:val="000000"/>
          <w:sz w:val="22"/>
          <w:szCs w:val="22"/>
        </w:rPr>
        <w:t>Proposals will be reviewed by</w:t>
      </w:r>
      <w:r w:rsidR="00AC2AE7">
        <w:rPr>
          <w:rFonts w:ascii="Calisto MT" w:hAnsi="Calisto MT"/>
          <w:color w:val="000000"/>
          <w:sz w:val="22"/>
          <w:szCs w:val="22"/>
        </w:rPr>
        <w:t xml:space="preserve"> a representative faculty group and recommendations will be made to the Dean, who will seek approval from </w:t>
      </w:r>
      <w:r w:rsidRPr="0080285A">
        <w:rPr>
          <w:rFonts w:ascii="Calisto MT" w:hAnsi="Calisto MT"/>
          <w:color w:val="000000"/>
          <w:sz w:val="22"/>
          <w:szCs w:val="22"/>
        </w:rPr>
        <w:t>the Executive Vice President for Academic Affairs and Provost, the President, and the Chancellor.</w:t>
      </w:r>
    </w:p>
    <w:p w14:paraId="3E7F43E6" w14:textId="77777777" w:rsidR="00F06CDC" w:rsidRPr="0080285A" w:rsidRDefault="00F06CDC" w:rsidP="00F06CDC">
      <w:pPr>
        <w:spacing w:line="360" w:lineRule="auto"/>
        <w:rPr>
          <w:rFonts w:ascii="Calisto MT" w:eastAsia="MS Gothic" w:hAnsi="Calisto MT" w:cs="Menlo Bold"/>
          <w:b/>
          <w:bCs/>
          <w:color w:val="000000" w:themeColor="text1"/>
          <w:sz w:val="22"/>
          <w:szCs w:val="22"/>
        </w:rPr>
      </w:pPr>
    </w:p>
    <w:p w14:paraId="27064983" w14:textId="0521E933" w:rsidR="00F06CDC" w:rsidRPr="0080285A" w:rsidRDefault="00F06CDC" w:rsidP="00F06CDC">
      <w:pPr>
        <w:rPr>
          <w:rFonts w:ascii="Calisto MT" w:eastAsia="Times New Roman" w:hAnsi="Calisto MT"/>
          <w:b/>
          <w:bCs/>
          <w:color w:val="000000"/>
          <w:sz w:val="22"/>
          <w:szCs w:val="22"/>
          <w:lang w:eastAsia="en-US"/>
        </w:rPr>
      </w:pPr>
      <w:r w:rsidRPr="0080285A">
        <w:rPr>
          <w:rFonts w:ascii="Calisto MT" w:eastAsia="Times New Roman" w:hAnsi="Calisto MT"/>
          <w:b/>
          <w:bCs/>
          <w:color w:val="000000"/>
          <w:sz w:val="22"/>
          <w:szCs w:val="22"/>
          <w:lang w:eastAsia="en-US"/>
        </w:rPr>
        <w:t>SELECTION CRITERIA</w:t>
      </w:r>
    </w:p>
    <w:p w14:paraId="063FF7F3" w14:textId="77777777" w:rsidR="00CA1DE7" w:rsidRPr="0080285A" w:rsidRDefault="00CA1DE7" w:rsidP="00CA1DE7">
      <w:pPr>
        <w:rPr>
          <w:rFonts w:ascii="Calisto MT" w:eastAsia="Times New Roman" w:hAnsi="Calisto MT"/>
          <w:color w:val="000000"/>
          <w:sz w:val="22"/>
          <w:szCs w:val="22"/>
          <w:lang w:eastAsia="en-US"/>
        </w:rPr>
      </w:pPr>
      <w:r w:rsidRPr="0080285A">
        <w:rPr>
          <w:rFonts w:ascii="Calisto MT" w:eastAsia="Times New Roman" w:hAnsi="Calisto MT"/>
          <w:color w:val="000000"/>
          <w:sz w:val="22"/>
          <w:szCs w:val="22"/>
          <w:lang w:eastAsia="en-US"/>
        </w:rPr>
        <w:t>Nominees shall typically possess the following minimum qualifications:</w:t>
      </w:r>
    </w:p>
    <w:p w14:paraId="5F17D7DA" w14:textId="77777777" w:rsidR="00CA1DE7" w:rsidRPr="0080285A" w:rsidRDefault="00CA1DE7" w:rsidP="00CA1DE7">
      <w:pPr>
        <w:pStyle w:val="NormalWeb"/>
        <w:numPr>
          <w:ilvl w:val="0"/>
          <w:numId w:val="4"/>
        </w:numPr>
        <w:spacing w:before="0" w:beforeAutospacing="0" w:after="0" w:afterAutospacing="0"/>
        <w:ind w:left="360"/>
        <w:textAlignment w:val="baseline"/>
        <w:rPr>
          <w:rFonts w:ascii="Calisto MT" w:hAnsi="Calisto MT"/>
          <w:color w:val="000000"/>
          <w:sz w:val="22"/>
          <w:szCs w:val="22"/>
        </w:rPr>
      </w:pPr>
      <w:r w:rsidRPr="0080285A">
        <w:rPr>
          <w:rFonts w:ascii="Calisto MT" w:hAnsi="Calisto MT"/>
          <w:color w:val="000000"/>
          <w:sz w:val="22"/>
          <w:szCs w:val="22"/>
        </w:rPr>
        <w:t>An earned doctorate</w:t>
      </w:r>
    </w:p>
    <w:p w14:paraId="30C0B757" w14:textId="77777777" w:rsidR="00CA1DE7" w:rsidRPr="0080285A" w:rsidRDefault="00CA1DE7" w:rsidP="00CA1DE7">
      <w:pPr>
        <w:pStyle w:val="NormalWeb"/>
        <w:numPr>
          <w:ilvl w:val="0"/>
          <w:numId w:val="4"/>
        </w:numPr>
        <w:spacing w:before="0" w:beforeAutospacing="0" w:after="0" w:afterAutospacing="0"/>
        <w:ind w:left="360"/>
        <w:textAlignment w:val="baseline"/>
        <w:rPr>
          <w:rFonts w:ascii="Calisto MT" w:hAnsi="Calisto MT"/>
          <w:color w:val="000000"/>
          <w:sz w:val="22"/>
          <w:szCs w:val="22"/>
        </w:rPr>
      </w:pPr>
      <w:r w:rsidRPr="0080285A">
        <w:rPr>
          <w:rFonts w:ascii="Calisto MT" w:hAnsi="Calisto MT"/>
          <w:color w:val="000000"/>
          <w:sz w:val="22"/>
          <w:szCs w:val="22"/>
        </w:rPr>
        <w:t>Teaching experience in higher education</w:t>
      </w:r>
    </w:p>
    <w:p w14:paraId="6C4642B8" w14:textId="77777777" w:rsidR="00CA1DE7" w:rsidRPr="0080285A" w:rsidRDefault="00CA1DE7" w:rsidP="00CA1DE7">
      <w:pPr>
        <w:pStyle w:val="NormalWeb"/>
        <w:numPr>
          <w:ilvl w:val="0"/>
          <w:numId w:val="4"/>
        </w:numPr>
        <w:spacing w:before="0" w:beforeAutospacing="0" w:after="0" w:afterAutospacing="0"/>
        <w:ind w:left="360"/>
        <w:textAlignment w:val="baseline"/>
        <w:rPr>
          <w:rFonts w:ascii="Calisto MT" w:hAnsi="Calisto MT"/>
          <w:color w:val="000000"/>
          <w:sz w:val="22"/>
          <w:szCs w:val="22"/>
        </w:rPr>
      </w:pPr>
      <w:r w:rsidRPr="0080285A">
        <w:rPr>
          <w:rFonts w:ascii="Calisto MT" w:hAnsi="Calisto MT"/>
          <w:color w:val="000000"/>
          <w:sz w:val="22"/>
          <w:szCs w:val="22"/>
        </w:rPr>
        <w:t>A distinguished record of scholarly accomplishments</w:t>
      </w:r>
    </w:p>
    <w:p w14:paraId="58B63184" w14:textId="63F3D2BC" w:rsidR="00CA1DE7" w:rsidRPr="00AC2AE7" w:rsidRDefault="00CA1DE7" w:rsidP="00AC2AE7">
      <w:pPr>
        <w:pStyle w:val="NormalWeb"/>
        <w:numPr>
          <w:ilvl w:val="0"/>
          <w:numId w:val="4"/>
        </w:numPr>
        <w:spacing w:before="0" w:beforeAutospacing="0" w:after="0" w:afterAutospacing="0"/>
        <w:ind w:left="360"/>
        <w:textAlignment w:val="baseline"/>
        <w:rPr>
          <w:rFonts w:ascii="Calisto MT" w:hAnsi="Calisto MT"/>
          <w:color w:val="000000"/>
          <w:sz w:val="22"/>
          <w:szCs w:val="22"/>
        </w:rPr>
      </w:pPr>
      <w:r w:rsidRPr="0080285A">
        <w:rPr>
          <w:rFonts w:ascii="Calisto MT" w:hAnsi="Calisto MT"/>
          <w:color w:val="000000"/>
          <w:sz w:val="22"/>
          <w:szCs w:val="22"/>
        </w:rPr>
        <w:t>A national reputation</w:t>
      </w:r>
      <w:r w:rsidR="00AC2AE7">
        <w:rPr>
          <w:rFonts w:ascii="Calisto MT" w:hAnsi="Calisto MT"/>
          <w:color w:val="000000"/>
          <w:sz w:val="22"/>
          <w:szCs w:val="22"/>
        </w:rPr>
        <w:br/>
      </w:r>
    </w:p>
    <w:p w14:paraId="7695D380" w14:textId="4555F925" w:rsidR="00F06CDC" w:rsidRPr="0080285A" w:rsidRDefault="00C6399E" w:rsidP="00F06CDC">
      <w:pPr>
        <w:spacing w:line="360" w:lineRule="auto"/>
        <w:rPr>
          <w:rFonts w:ascii="Calisto MT" w:eastAsia="MS Gothic" w:hAnsi="Calisto MT" w:cs="Menlo Bold"/>
          <w:color w:val="000000" w:themeColor="text1"/>
          <w:sz w:val="22"/>
          <w:szCs w:val="22"/>
        </w:rPr>
      </w:pPr>
      <w:r>
        <w:rPr>
          <w:rFonts w:ascii="Calisto MT" w:eastAsia="MS Gothic" w:hAnsi="Calisto MT" w:cs="Menlo Bold"/>
          <w:color w:val="000000" w:themeColor="text1"/>
          <w:sz w:val="22"/>
          <w:szCs w:val="22"/>
        </w:rPr>
        <w:t>Nominees will be evaluated</w:t>
      </w:r>
      <w:r w:rsidR="00F06CDC" w:rsidRPr="0080285A">
        <w:rPr>
          <w:rFonts w:ascii="Calisto MT" w:eastAsia="MS Gothic" w:hAnsi="Calisto MT" w:cs="Menlo Bold"/>
          <w:color w:val="000000" w:themeColor="text1"/>
          <w:sz w:val="22"/>
          <w:szCs w:val="22"/>
        </w:rPr>
        <w:t xml:space="preserve"> according to the following criteria:</w:t>
      </w:r>
    </w:p>
    <w:p w14:paraId="6CDFCDAF" w14:textId="6A4799BF" w:rsidR="00F06CDC" w:rsidRPr="0080285A" w:rsidRDefault="00CA1DE7" w:rsidP="00F06CDC">
      <w:pPr>
        <w:numPr>
          <w:ilvl w:val="0"/>
          <w:numId w:val="1"/>
        </w:numPr>
        <w:ind w:left="360"/>
        <w:textAlignment w:val="baseline"/>
        <w:rPr>
          <w:rFonts w:ascii="Calisto MT" w:eastAsia="Times New Roman" w:hAnsi="Calisto MT"/>
          <w:color w:val="000000"/>
          <w:sz w:val="22"/>
          <w:szCs w:val="22"/>
          <w:lang w:eastAsia="en-US"/>
        </w:rPr>
      </w:pPr>
      <w:r w:rsidRPr="0080285A">
        <w:rPr>
          <w:rFonts w:ascii="Calisto MT" w:eastAsia="Times New Roman" w:hAnsi="Calisto MT"/>
          <w:color w:val="000000"/>
          <w:sz w:val="22"/>
          <w:szCs w:val="22"/>
          <w:lang w:eastAsia="en-US"/>
        </w:rPr>
        <w:t>A</w:t>
      </w:r>
      <w:r w:rsidR="00F06CDC" w:rsidRPr="0080285A">
        <w:rPr>
          <w:rFonts w:ascii="Calisto MT" w:eastAsia="Times New Roman" w:hAnsi="Calisto MT"/>
          <w:color w:val="000000"/>
          <w:sz w:val="22"/>
          <w:szCs w:val="22"/>
          <w:lang w:eastAsia="en-US"/>
        </w:rPr>
        <w:t xml:space="preserve">bility to bring state-of-the-art </w:t>
      </w:r>
      <w:r w:rsidR="00C12F0A" w:rsidRPr="0080285A">
        <w:rPr>
          <w:rFonts w:ascii="Calisto MT" w:eastAsia="Times New Roman" w:hAnsi="Calisto MT"/>
          <w:color w:val="000000"/>
          <w:sz w:val="22"/>
          <w:szCs w:val="22"/>
          <w:lang w:eastAsia="en-US"/>
        </w:rPr>
        <w:t>perspectives</w:t>
      </w:r>
      <w:r w:rsidR="00F06CDC" w:rsidRPr="0080285A">
        <w:rPr>
          <w:rFonts w:ascii="Calisto MT" w:eastAsia="Times New Roman" w:hAnsi="Calisto MT"/>
          <w:color w:val="000000"/>
          <w:sz w:val="22"/>
          <w:szCs w:val="22"/>
          <w:lang w:eastAsia="en-US"/>
        </w:rPr>
        <w:t xml:space="preserve"> on critically important education issues, research, and practices;</w:t>
      </w:r>
    </w:p>
    <w:p w14:paraId="60E299E6" w14:textId="5770FC29" w:rsidR="00F06CDC" w:rsidRPr="0080285A" w:rsidRDefault="00CA1DE7" w:rsidP="00F06CDC">
      <w:pPr>
        <w:numPr>
          <w:ilvl w:val="0"/>
          <w:numId w:val="1"/>
        </w:numPr>
        <w:ind w:left="360"/>
        <w:textAlignment w:val="baseline"/>
        <w:rPr>
          <w:rFonts w:ascii="Calisto MT" w:eastAsia="Times New Roman" w:hAnsi="Calisto MT"/>
          <w:color w:val="000000"/>
          <w:sz w:val="22"/>
          <w:szCs w:val="22"/>
          <w:lang w:eastAsia="en-US"/>
        </w:rPr>
      </w:pPr>
      <w:r w:rsidRPr="0080285A">
        <w:rPr>
          <w:rFonts w:ascii="Calisto MT" w:eastAsia="Times New Roman" w:hAnsi="Calisto MT"/>
          <w:color w:val="000000"/>
          <w:sz w:val="22"/>
          <w:szCs w:val="22"/>
          <w:lang w:eastAsia="en-US"/>
        </w:rPr>
        <w:t>P</w:t>
      </w:r>
      <w:r w:rsidR="00F06CDC" w:rsidRPr="0080285A">
        <w:rPr>
          <w:rFonts w:ascii="Calisto MT" w:eastAsia="Times New Roman" w:hAnsi="Calisto MT"/>
          <w:color w:val="000000"/>
          <w:sz w:val="22"/>
          <w:szCs w:val="22"/>
          <w:lang w:eastAsia="en-US"/>
        </w:rPr>
        <w:t>otential to reach a variety of COEHD students, faculty, school and agency partners, and university community;</w:t>
      </w:r>
    </w:p>
    <w:p w14:paraId="7036F8F9" w14:textId="03558C68" w:rsidR="00F06CDC" w:rsidRPr="0080285A" w:rsidRDefault="00CA1DE7" w:rsidP="00F06CDC">
      <w:pPr>
        <w:numPr>
          <w:ilvl w:val="0"/>
          <w:numId w:val="1"/>
        </w:numPr>
        <w:ind w:left="360"/>
        <w:textAlignment w:val="baseline"/>
        <w:rPr>
          <w:rFonts w:ascii="Calisto MT" w:eastAsia="Times New Roman" w:hAnsi="Calisto MT"/>
          <w:color w:val="000000"/>
          <w:sz w:val="22"/>
          <w:szCs w:val="22"/>
          <w:lang w:eastAsia="en-US"/>
        </w:rPr>
      </w:pPr>
      <w:r w:rsidRPr="0080285A">
        <w:rPr>
          <w:rFonts w:ascii="Calisto MT" w:eastAsia="Times New Roman" w:hAnsi="Calisto MT"/>
          <w:color w:val="000000"/>
          <w:sz w:val="22"/>
          <w:szCs w:val="22"/>
          <w:lang w:eastAsia="en-US"/>
        </w:rPr>
        <w:t>W</w:t>
      </w:r>
      <w:r w:rsidR="00F06CDC" w:rsidRPr="0080285A">
        <w:rPr>
          <w:rFonts w:ascii="Calisto MT" w:eastAsia="Times New Roman" w:hAnsi="Calisto MT"/>
          <w:color w:val="000000"/>
          <w:sz w:val="22"/>
          <w:szCs w:val="22"/>
          <w:lang w:eastAsia="en-US"/>
        </w:rPr>
        <w:t>illingness to participate in meaningful activities, e.g., classes, presentations, conversations, collaborative</w:t>
      </w:r>
      <w:r w:rsidRPr="0080285A">
        <w:rPr>
          <w:rFonts w:ascii="Calisto MT" w:eastAsia="Times New Roman" w:hAnsi="Calisto MT"/>
          <w:color w:val="000000"/>
          <w:sz w:val="22"/>
          <w:szCs w:val="22"/>
          <w:lang w:eastAsia="en-US"/>
        </w:rPr>
        <w:t xml:space="preserve"> </w:t>
      </w:r>
      <w:r w:rsidR="00F06CDC" w:rsidRPr="0080285A">
        <w:rPr>
          <w:rFonts w:ascii="Calisto MT" w:eastAsia="Times New Roman" w:hAnsi="Calisto MT"/>
          <w:color w:val="000000"/>
          <w:sz w:val="22"/>
          <w:szCs w:val="22"/>
          <w:lang w:eastAsia="en-US"/>
        </w:rPr>
        <w:t>research, and other activities</w:t>
      </w:r>
    </w:p>
    <w:p w14:paraId="07FA624B" w14:textId="3AE754F0" w:rsidR="00F06CDC" w:rsidRPr="0080285A" w:rsidRDefault="00C12F0A" w:rsidP="00F06CDC">
      <w:pPr>
        <w:numPr>
          <w:ilvl w:val="0"/>
          <w:numId w:val="1"/>
        </w:numPr>
        <w:ind w:left="360"/>
        <w:textAlignment w:val="baseline"/>
        <w:rPr>
          <w:rFonts w:ascii="Calisto MT" w:eastAsia="Times New Roman" w:hAnsi="Calisto MT"/>
          <w:color w:val="000000"/>
          <w:sz w:val="22"/>
          <w:szCs w:val="22"/>
          <w:lang w:eastAsia="en-US"/>
        </w:rPr>
      </w:pPr>
      <w:r w:rsidRPr="0080285A">
        <w:rPr>
          <w:rFonts w:ascii="Calisto MT" w:eastAsia="Times New Roman" w:hAnsi="Calisto MT"/>
          <w:color w:val="000000"/>
          <w:sz w:val="22"/>
          <w:szCs w:val="22"/>
          <w:lang w:eastAsia="en-US"/>
        </w:rPr>
        <w:t>E</w:t>
      </w:r>
      <w:r w:rsidR="00F06CDC" w:rsidRPr="0080285A">
        <w:rPr>
          <w:rFonts w:ascii="Calisto MT" w:eastAsia="Times New Roman" w:hAnsi="Calisto MT"/>
          <w:color w:val="000000"/>
          <w:sz w:val="22"/>
          <w:szCs w:val="22"/>
          <w:lang w:eastAsia="en-US"/>
        </w:rPr>
        <w:t xml:space="preserve">xpertise to </w:t>
      </w:r>
      <w:r w:rsidR="00C6399E">
        <w:rPr>
          <w:rFonts w:ascii="Calisto MT" w:eastAsia="Times New Roman" w:hAnsi="Calisto MT"/>
          <w:color w:val="000000"/>
          <w:sz w:val="22"/>
          <w:szCs w:val="22"/>
          <w:lang w:eastAsia="en-US"/>
        </w:rPr>
        <w:t xml:space="preserve">inform and </w:t>
      </w:r>
      <w:r w:rsidR="00F06CDC" w:rsidRPr="0080285A">
        <w:rPr>
          <w:rFonts w:ascii="Calisto MT" w:eastAsia="Times New Roman" w:hAnsi="Calisto MT"/>
          <w:color w:val="000000"/>
          <w:sz w:val="22"/>
          <w:szCs w:val="22"/>
          <w:lang w:eastAsia="en-US"/>
        </w:rPr>
        <w:t>advance college priorities and initiatives</w:t>
      </w:r>
    </w:p>
    <w:p w14:paraId="01CC4706" w14:textId="77777777" w:rsidR="00F06CDC" w:rsidRPr="0080285A" w:rsidRDefault="00F06CDC" w:rsidP="00D405AC">
      <w:pPr>
        <w:spacing w:line="360" w:lineRule="auto"/>
        <w:rPr>
          <w:rFonts w:ascii="Calisto MT" w:eastAsia="MS Gothic" w:hAnsi="Calisto MT" w:cs="Menlo Bold"/>
          <w:b/>
          <w:bCs/>
          <w:color w:val="000000" w:themeColor="text1"/>
          <w:sz w:val="22"/>
          <w:szCs w:val="22"/>
        </w:rPr>
      </w:pPr>
    </w:p>
    <w:p w14:paraId="1FBD08B3" w14:textId="73A098E9" w:rsidR="00F06CDC" w:rsidRPr="0080285A" w:rsidRDefault="00F06CDC" w:rsidP="00D405AC">
      <w:pPr>
        <w:spacing w:line="360" w:lineRule="auto"/>
        <w:rPr>
          <w:rFonts w:ascii="Calisto MT" w:eastAsia="MS Gothic" w:hAnsi="Calisto MT" w:cs="Menlo Bold"/>
          <w:b/>
          <w:bCs/>
          <w:color w:val="000000" w:themeColor="text1"/>
          <w:sz w:val="22"/>
          <w:szCs w:val="22"/>
        </w:rPr>
      </w:pPr>
      <w:r w:rsidRPr="0080285A">
        <w:rPr>
          <w:rFonts w:ascii="Calisto MT" w:eastAsia="MS Gothic" w:hAnsi="Calisto MT" w:cs="Menlo Bold"/>
          <w:b/>
          <w:bCs/>
          <w:color w:val="000000" w:themeColor="text1"/>
          <w:sz w:val="22"/>
          <w:szCs w:val="22"/>
        </w:rPr>
        <w:t>FUNDING</w:t>
      </w:r>
      <w:r w:rsidR="00474357" w:rsidRPr="0080285A">
        <w:rPr>
          <w:rFonts w:ascii="Calisto MT" w:eastAsia="MS Gothic" w:hAnsi="Calisto MT" w:cs="Menlo Bold"/>
          <w:b/>
          <w:bCs/>
          <w:color w:val="000000" w:themeColor="text1"/>
          <w:sz w:val="22"/>
          <w:szCs w:val="22"/>
        </w:rPr>
        <w:t>:</w:t>
      </w:r>
      <w:r w:rsidR="006A5EA8" w:rsidRPr="0080285A">
        <w:rPr>
          <w:rFonts w:ascii="Calisto MT" w:eastAsia="MS Gothic" w:hAnsi="Calisto MT" w:cs="Menlo Bold"/>
          <w:b/>
          <w:bCs/>
          <w:color w:val="000000" w:themeColor="text1"/>
          <w:sz w:val="22"/>
          <w:szCs w:val="22"/>
        </w:rPr>
        <w:t xml:space="preserve"> </w:t>
      </w:r>
    </w:p>
    <w:p w14:paraId="7317120F" w14:textId="2A46459A" w:rsidR="006A5EA8" w:rsidRPr="0080285A" w:rsidRDefault="006A5EA8" w:rsidP="00CA1DE7">
      <w:pPr>
        <w:rPr>
          <w:rFonts w:ascii="Calisto MT" w:eastAsia="Times New Roman" w:hAnsi="Calisto MT"/>
          <w:color w:val="000000"/>
          <w:sz w:val="22"/>
          <w:szCs w:val="22"/>
          <w:lang w:eastAsia="en-US"/>
        </w:rPr>
      </w:pPr>
      <w:r w:rsidRPr="0080285A">
        <w:rPr>
          <w:rFonts w:ascii="Calisto MT" w:eastAsia="Times New Roman" w:hAnsi="Calisto MT"/>
          <w:color w:val="000000"/>
          <w:sz w:val="22"/>
          <w:szCs w:val="22"/>
          <w:lang w:eastAsia="en-US"/>
        </w:rPr>
        <w:t xml:space="preserve">The </w:t>
      </w:r>
      <w:r w:rsidRPr="00F06CDC">
        <w:rPr>
          <w:rFonts w:ascii="Calisto MT" w:eastAsia="Times New Roman" w:hAnsi="Calisto MT"/>
          <w:color w:val="000000"/>
          <w:sz w:val="22"/>
          <w:szCs w:val="22"/>
          <w:lang w:eastAsia="en-US"/>
        </w:rPr>
        <w:t>Mark R. Shibles Distinguished Visiting Professorship</w:t>
      </w:r>
      <w:r w:rsidRPr="0080285A">
        <w:rPr>
          <w:rFonts w:ascii="Calisto MT" w:eastAsia="Times New Roman" w:hAnsi="Calisto MT"/>
          <w:color w:val="000000"/>
          <w:sz w:val="22"/>
          <w:szCs w:val="22"/>
          <w:lang w:eastAsia="en-US"/>
        </w:rPr>
        <w:t xml:space="preserve"> Endowment will fund up to t</w:t>
      </w:r>
      <w:r w:rsidR="00CA1DE7" w:rsidRPr="0080285A">
        <w:rPr>
          <w:rFonts w:ascii="Calisto MT" w:eastAsia="Times New Roman" w:hAnsi="Calisto MT"/>
          <w:color w:val="000000"/>
          <w:sz w:val="22"/>
          <w:szCs w:val="22"/>
          <w:lang w:eastAsia="en-US"/>
        </w:rPr>
        <w:t>hree</w:t>
      </w:r>
      <w:r w:rsidRPr="0080285A">
        <w:rPr>
          <w:rFonts w:ascii="Calisto MT" w:eastAsia="Times New Roman" w:hAnsi="Calisto MT"/>
          <w:color w:val="000000"/>
          <w:sz w:val="22"/>
          <w:szCs w:val="22"/>
          <w:lang w:eastAsia="en-US"/>
        </w:rPr>
        <w:t xml:space="preserve"> </w:t>
      </w:r>
      <w:r w:rsidR="00CA1DE7" w:rsidRPr="0080285A">
        <w:rPr>
          <w:rFonts w:ascii="Calisto MT" w:eastAsia="Times New Roman" w:hAnsi="Calisto MT"/>
          <w:color w:val="000000"/>
          <w:sz w:val="22"/>
          <w:szCs w:val="22"/>
          <w:lang w:eastAsia="en-US"/>
        </w:rPr>
        <w:t xml:space="preserve">awards </w:t>
      </w:r>
      <w:r w:rsidR="00AC2AE7">
        <w:rPr>
          <w:rFonts w:ascii="Calisto MT" w:eastAsia="Times New Roman" w:hAnsi="Calisto MT"/>
          <w:color w:val="000000"/>
          <w:sz w:val="22"/>
          <w:szCs w:val="22"/>
          <w:lang w:eastAsia="en-US"/>
        </w:rPr>
        <w:t>ranging between $50,000-$70,000</w:t>
      </w:r>
      <w:r w:rsidR="00CA1DE7" w:rsidRPr="0080285A">
        <w:rPr>
          <w:rFonts w:ascii="Calisto MT" w:eastAsia="Times New Roman" w:hAnsi="Calisto MT"/>
          <w:color w:val="000000"/>
          <w:sz w:val="22"/>
          <w:szCs w:val="22"/>
          <w:lang w:eastAsia="en-US"/>
        </w:rPr>
        <w:t xml:space="preserve"> each. Acceptable expenses include a stipend, room and board, travel, and research and instruction-related costs. </w:t>
      </w:r>
    </w:p>
    <w:p w14:paraId="4A97E16C" w14:textId="77777777" w:rsidR="000302B2" w:rsidRPr="0080285A" w:rsidRDefault="000302B2">
      <w:pPr>
        <w:rPr>
          <w:rFonts w:ascii="Calisto MT" w:hAnsi="Calisto MT"/>
          <w:sz w:val="22"/>
          <w:szCs w:val="22"/>
        </w:rPr>
      </w:pPr>
    </w:p>
    <w:sectPr w:rsidR="000302B2" w:rsidRPr="0080285A" w:rsidSect="00100D50">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3331" w14:textId="77777777" w:rsidR="009735D9" w:rsidRDefault="009735D9" w:rsidP="00D405AC">
      <w:r>
        <w:separator/>
      </w:r>
    </w:p>
  </w:endnote>
  <w:endnote w:type="continuationSeparator" w:id="0">
    <w:p w14:paraId="0DC3F9C7" w14:textId="77777777" w:rsidR="009735D9" w:rsidRDefault="009735D9" w:rsidP="00D4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Bold">
    <w:panose1 w:val="020B0709030604020204"/>
    <w:charset w:val="00"/>
    <w:family w:val="modern"/>
    <w:pitch w:val="fixed"/>
    <w:sig w:usb0="E60022FF" w:usb1="D000F1FB" w:usb2="00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DF97" w14:textId="77777777" w:rsidR="00A026FA" w:rsidRDefault="00000000">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9FF4" w14:textId="77777777" w:rsidR="009735D9" w:rsidRDefault="009735D9" w:rsidP="00D405AC">
      <w:r>
        <w:separator/>
      </w:r>
    </w:p>
  </w:footnote>
  <w:footnote w:type="continuationSeparator" w:id="0">
    <w:p w14:paraId="0FDB52BA" w14:textId="77777777" w:rsidR="009735D9" w:rsidRDefault="009735D9" w:rsidP="00D4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0072" w14:textId="77777777" w:rsidR="00A026FA" w:rsidRDefault="0000000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04DD" w14:textId="77777777" w:rsidR="00A026FA" w:rsidRDefault="00000000" w:rsidP="00CC4C45">
    <w:pPr>
      <w:pStyle w:val="Header"/>
      <w:tabs>
        <w:tab w:val="left" w:pos="9022"/>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308C"/>
    <w:multiLevelType w:val="multilevel"/>
    <w:tmpl w:val="4DCC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50115"/>
    <w:multiLevelType w:val="multilevel"/>
    <w:tmpl w:val="61A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97597"/>
    <w:multiLevelType w:val="multilevel"/>
    <w:tmpl w:val="E59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80064"/>
    <w:multiLevelType w:val="multilevel"/>
    <w:tmpl w:val="4D7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72818"/>
    <w:multiLevelType w:val="multilevel"/>
    <w:tmpl w:val="D41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10518">
    <w:abstractNumId w:val="3"/>
  </w:num>
  <w:num w:numId="2" w16cid:durableId="1038705751">
    <w:abstractNumId w:val="4"/>
  </w:num>
  <w:num w:numId="3" w16cid:durableId="1158573983">
    <w:abstractNumId w:val="0"/>
  </w:num>
  <w:num w:numId="4" w16cid:durableId="1888564252">
    <w:abstractNumId w:val="1"/>
  </w:num>
  <w:num w:numId="5" w16cid:durableId="136532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AC"/>
    <w:rsid w:val="000302B2"/>
    <w:rsid w:val="0021568C"/>
    <w:rsid w:val="00474357"/>
    <w:rsid w:val="006A5EA8"/>
    <w:rsid w:val="0080285A"/>
    <w:rsid w:val="009735D9"/>
    <w:rsid w:val="00A453EE"/>
    <w:rsid w:val="00AC2AE7"/>
    <w:rsid w:val="00B53B03"/>
    <w:rsid w:val="00C12F0A"/>
    <w:rsid w:val="00C6399E"/>
    <w:rsid w:val="00CA1DE7"/>
    <w:rsid w:val="00D405AC"/>
    <w:rsid w:val="00DF6245"/>
    <w:rsid w:val="00F0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6EC10"/>
  <w15:chartTrackingRefBased/>
  <w15:docId w15:val="{9A0E9E28-A677-A744-9F4C-CEF1F745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AC"/>
    <w:rPr>
      <w:rFonts w:ascii="Cambria" w:eastAsia="MS Mincho"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05AC"/>
    <w:pPr>
      <w:spacing w:after="200"/>
      <w:ind w:right="144"/>
      <w:jc w:val="right"/>
    </w:pPr>
    <w:rPr>
      <w:rFonts w:asciiTheme="minorHAnsi" w:eastAsiaTheme="minorEastAsia" w:hAnsiTheme="minorHAnsi" w:cstheme="minorBidi"/>
      <w:color w:val="44546A" w:themeColor="text2"/>
      <w:sz w:val="20"/>
      <w:lang w:eastAsia="en-US"/>
    </w:rPr>
  </w:style>
  <w:style w:type="character" w:customStyle="1" w:styleId="HeaderChar">
    <w:name w:val="Header Char"/>
    <w:basedOn w:val="DefaultParagraphFont"/>
    <w:link w:val="Header"/>
    <w:rsid w:val="00D405AC"/>
    <w:rPr>
      <w:rFonts w:eastAsiaTheme="minorEastAsia"/>
      <w:color w:val="44546A" w:themeColor="text2"/>
      <w:sz w:val="20"/>
    </w:rPr>
  </w:style>
  <w:style w:type="paragraph" w:styleId="Footer">
    <w:name w:val="footer"/>
    <w:basedOn w:val="Normal"/>
    <w:link w:val="FooterChar"/>
    <w:rsid w:val="00D405AC"/>
    <w:pPr>
      <w:tabs>
        <w:tab w:val="center" w:pos="4680"/>
        <w:tab w:val="right" w:pos="9360"/>
      </w:tabs>
      <w:spacing w:before="300"/>
      <w:jc w:val="right"/>
    </w:pPr>
    <w:rPr>
      <w:rFonts w:asciiTheme="minorHAnsi" w:eastAsiaTheme="minorEastAsia" w:hAnsiTheme="minorHAnsi" w:cstheme="minorBidi"/>
      <w:color w:val="4472C4" w:themeColor="accent1"/>
      <w:sz w:val="20"/>
      <w:szCs w:val="16"/>
      <w:lang w:eastAsia="en-US"/>
    </w:rPr>
  </w:style>
  <w:style w:type="character" w:customStyle="1" w:styleId="FooterChar">
    <w:name w:val="Footer Char"/>
    <w:basedOn w:val="DefaultParagraphFont"/>
    <w:link w:val="Footer"/>
    <w:rsid w:val="00D405AC"/>
    <w:rPr>
      <w:rFonts w:eastAsiaTheme="minorEastAsia"/>
      <w:color w:val="4472C4" w:themeColor="accent1"/>
      <w:sz w:val="20"/>
      <w:szCs w:val="16"/>
    </w:rPr>
  </w:style>
  <w:style w:type="paragraph" w:styleId="NormalWeb">
    <w:name w:val="Normal (Web)"/>
    <w:basedOn w:val="Normal"/>
    <w:uiPriority w:val="99"/>
    <w:unhideWhenUsed/>
    <w:rsid w:val="00F06CDC"/>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2335">
      <w:bodyDiv w:val="1"/>
      <w:marLeft w:val="0"/>
      <w:marRight w:val="0"/>
      <w:marTop w:val="0"/>
      <w:marBottom w:val="0"/>
      <w:divBdr>
        <w:top w:val="none" w:sz="0" w:space="0" w:color="auto"/>
        <w:left w:val="none" w:sz="0" w:space="0" w:color="auto"/>
        <w:bottom w:val="none" w:sz="0" w:space="0" w:color="auto"/>
        <w:right w:val="none" w:sz="0" w:space="0" w:color="auto"/>
      </w:divBdr>
    </w:div>
    <w:div w:id="602958588">
      <w:bodyDiv w:val="1"/>
      <w:marLeft w:val="0"/>
      <w:marRight w:val="0"/>
      <w:marTop w:val="0"/>
      <w:marBottom w:val="0"/>
      <w:divBdr>
        <w:top w:val="none" w:sz="0" w:space="0" w:color="auto"/>
        <w:left w:val="none" w:sz="0" w:space="0" w:color="auto"/>
        <w:bottom w:val="none" w:sz="0" w:space="0" w:color="auto"/>
        <w:right w:val="none" w:sz="0" w:space="0" w:color="auto"/>
      </w:divBdr>
    </w:div>
    <w:div w:id="1573733818">
      <w:bodyDiv w:val="1"/>
      <w:marLeft w:val="0"/>
      <w:marRight w:val="0"/>
      <w:marTop w:val="0"/>
      <w:marBottom w:val="0"/>
      <w:divBdr>
        <w:top w:val="none" w:sz="0" w:space="0" w:color="auto"/>
        <w:left w:val="none" w:sz="0" w:space="0" w:color="auto"/>
        <w:bottom w:val="none" w:sz="0" w:space="0" w:color="auto"/>
        <w:right w:val="none" w:sz="0" w:space="0" w:color="auto"/>
      </w:divBdr>
    </w:div>
    <w:div w:id="20201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2023-04-04T16:50:00Z</cp:lastPrinted>
  <dcterms:created xsi:type="dcterms:W3CDTF">2023-03-20T16:43:00Z</dcterms:created>
  <dcterms:modified xsi:type="dcterms:W3CDTF">2023-04-21T15:18:00Z</dcterms:modified>
</cp:coreProperties>
</file>