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75C15" w14:textId="77777777" w:rsidR="00651FFD" w:rsidRDefault="00000000">
      <w:pPr>
        <w:pStyle w:val="Heading2"/>
        <w:spacing w:before="77"/>
        <w:ind w:left="107" w:right="3"/>
        <w:jc w:val="center"/>
      </w:pPr>
      <w:bookmarkStart w:id="0" w:name="_Hlk210170665"/>
      <w:r>
        <w:t>Cara</w:t>
      </w:r>
      <w:r>
        <w:rPr>
          <w:spacing w:val="-6"/>
        </w:rPr>
        <w:t xml:space="preserve"> </w:t>
      </w:r>
      <w:r>
        <w:t>A.</w:t>
      </w:r>
      <w:r>
        <w:rPr>
          <w:spacing w:val="-6"/>
        </w:rPr>
        <w:t xml:space="preserve"> </w:t>
      </w:r>
      <w:r>
        <w:t>Struble,</w:t>
      </w:r>
      <w:r>
        <w:rPr>
          <w:spacing w:val="-5"/>
        </w:rPr>
        <w:t xml:space="preserve"> </w:t>
      </w:r>
      <w:r>
        <w:rPr>
          <w:spacing w:val="-2"/>
        </w:rPr>
        <w:t>Ph.D.</w:t>
      </w:r>
    </w:p>
    <w:p w14:paraId="65C4609A" w14:textId="77777777" w:rsidR="00651FFD" w:rsidRDefault="00000000">
      <w:pPr>
        <w:pStyle w:val="BodyText"/>
        <w:spacing w:before="20"/>
        <w:ind w:left="107"/>
        <w:jc w:val="center"/>
      </w:pPr>
      <w:r>
        <w:t>Curriculum</w:t>
      </w:r>
      <w:r>
        <w:rPr>
          <w:spacing w:val="-15"/>
        </w:rPr>
        <w:t xml:space="preserve"> </w:t>
      </w:r>
      <w:r>
        <w:rPr>
          <w:spacing w:val="-2"/>
        </w:rPr>
        <w:t>Vitae</w:t>
      </w:r>
    </w:p>
    <w:p w14:paraId="1CA7A78C" w14:textId="213DDC5A" w:rsidR="00651FFD" w:rsidRDefault="006E35D3" w:rsidP="00BE11B8">
      <w:pPr>
        <w:pStyle w:val="BodyText"/>
        <w:spacing w:before="6" w:line="251" w:lineRule="exact"/>
        <w:ind w:left="107" w:right="3"/>
        <w:jc w:val="center"/>
      </w:pPr>
      <w:r w:rsidRPr="006E35D3">
        <w:t>cara.struble@maine.edu</w:t>
      </w:r>
      <w:r>
        <w:rPr>
          <w:spacing w:val="-1"/>
        </w:rPr>
        <w:t xml:space="preserve"> </w:t>
      </w:r>
      <w:r w:rsidR="00BE11B8">
        <w:t xml:space="preserve">| </w:t>
      </w:r>
      <w:r w:rsidRPr="006E35D3">
        <w:t>cara.struble@</w:t>
      </w:r>
      <w:r>
        <w:t xml:space="preserve">va.gov </w:t>
      </w:r>
      <w:r w:rsidR="00531315">
        <w:br/>
      </w:r>
      <w:hyperlink r:id="rId7" w:history="1">
        <w:r w:rsidR="00531315" w:rsidRPr="007B7CCC">
          <w:rPr>
            <w:rStyle w:val="Hyperlink"/>
          </w:rPr>
          <w:t>https://orcid.org/0000-0001-6296-5543</w:t>
        </w:r>
      </w:hyperlink>
      <w:r w:rsidR="00531315">
        <w:t xml:space="preserve"> </w:t>
      </w:r>
    </w:p>
    <w:bookmarkEnd w:id="0"/>
    <w:p w14:paraId="1120A88F" w14:textId="77777777" w:rsidR="002E75B8" w:rsidRPr="002E75B8" w:rsidRDefault="002E75B8" w:rsidP="002E75B8">
      <w:pPr>
        <w:autoSpaceDE/>
        <w:autoSpaceDN/>
        <w:spacing w:before="94"/>
        <w:ind w:left="-180" w:right="2668"/>
        <w:outlineLvl w:val="0"/>
        <w:rPr>
          <w:b/>
          <w:bCs/>
          <w:spacing w:val="-2"/>
          <w:lang w:bidi="en-US"/>
        </w:rPr>
      </w:pPr>
      <w:r w:rsidRPr="002E75B8">
        <w:rPr>
          <w:b/>
          <w:bCs/>
          <w:spacing w:val="-2"/>
          <w:lang w:bidi="en-US"/>
        </w:rPr>
        <w:t xml:space="preserve">  </w:t>
      </w:r>
    </w:p>
    <w:tbl>
      <w:tblPr>
        <w:tblStyle w:val="TableGrid"/>
        <w:tblW w:w="0" w:type="auto"/>
        <w:tblInd w:w="-180" w:type="dxa"/>
        <w:tblLook w:val="04A0" w:firstRow="1" w:lastRow="0" w:firstColumn="1" w:lastColumn="0" w:noHBand="0" w:noVBand="1"/>
      </w:tblPr>
      <w:tblGrid>
        <w:gridCol w:w="9540"/>
      </w:tblGrid>
      <w:tr w:rsidR="002E75B8" w:rsidRPr="002E75B8" w14:paraId="6ECFE3DC" w14:textId="77777777" w:rsidTr="003D56CA">
        <w:tc>
          <w:tcPr>
            <w:tcW w:w="9590" w:type="dxa"/>
            <w:tcBorders>
              <w:top w:val="nil"/>
              <w:left w:val="nil"/>
              <w:bottom w:val="single" w:sz="4" w:space="0" w:color="auto"/>
              <w:right w:val="nil"/>
            </w:tcBorders>
          </w:tcPr>
          <w:p w14:paraId="2CEF2E4C" w14:textId="77777777" w:rsidR="002E75B8" w:rsidRPr="002E75B8" w:rsidRDefault="002E75B8" w:rsidP="002E75B8">
            <w:pPr>
              <w:ind w:right="2664"/>
              <w:contextualSpacing/>
              <w:outlineLvl w:val="0"/>
              <w:rPr>
                <w:b/>
                <w:bCs/>
                <w:spacing w:val="-2"/>
                <w:sz w:val="22"/>
                <w:szCs w:val="22"/>
                <w:lang w:bidi="en-US"/>
              </w:rPr>
            </w:pPr>
            <w:r w:rsidRPr="002E75B8">
              <w:rPr>
                <w:b/>
                <w:bCs/>
                <w:spacing w:val="-2"/>
                <w:sz w:val="22"/>
                <w:szCs w:val="22"/>
                <w:lang w:bidi="en-US"/>
              </w:rPr>
              <w:t>EDUCATION</w:t>
            </w:r>
          </w:p>
        </w:tc>
      </w:tr>
    </w:tbl>
    <w:p w14:paraId="38656F5A" w14:textId="77777777" w:rsidR="002E75B8" w:rsidRPr="002E75B8" w:rsidRDefault="002E75B8" w:rsidP="002E75B8">
      <w:pPr>
        <w:tabs>
          <w:tab w:val="left" w:pos="2416"/>
        </w:tabs>
        <w:autoSpaceDE/>
        <w:autoSpaceDN/>
        <w:ind w:left="2415" w:hanging="2415"/>
        <w:rPr>
          <w:bCs/>
          <w:lang w:bidi="en-US"/>
        </w:rPr>
      </w:pPr>
      <w:r w:rsidRPr="002E75B8">
        <w:rPr>
          <w:lang w:bidi="en-US"/>
        </w:rPr>
        <w:t>2021</w:t>
      </w:r>
      <w:r w:rsidRPr="002E75B8">
        <w:rPr>
          <w:spacing w:val="-3"/>
          <w:lang w:bidi="en-US"/>
        </w:rPr>
        <w:t xml:space="preserve"> </w:t>
      </w:r>
      <w:r w:rsidRPr="002E75B8">
        <w:rPr>
          <w:lang w:bidi="en-US"/>
        </w:rPr>
        <w:t>–</w:t>
      </w:r>
      <w:r w:rsidRPr="002E75B8">
        <w:rPr>
          <w:spacing w:val="-2"/>
          <w:lang w:bidi="en-US"/>
        </w:rPr>
        <w:t xml:space="preserve"> 2024</w:t>
      </w:r>
      <w:r w:rsidRPr="002E75B8">
        <w:rPr>
          <w:b/>
          <w:bCs/>
          <w:lang w:bidi="en-US"/>
        </w:rPr>
        <w:tab/>
      </w:r>
      <w:r w:rsidRPr="002E75B8">
        <w:rPr>
          <w:b/>
          <w:bCs/>
          <w:lang w:bidi="en-US"/>
        </w:rPr>
        <w:tab/>
      </w:r>
      <w:r w:rsidRPr="002E75B8">
        <w:rPr>
          <w:lang w:bidi="en-US"/>
        </w:rPr>
        <w:t>Postdoctoral</w:t>
      </w:r>
      <w:r w:rsidRPr="002E75B8">
        <w:rPr>
          <w:spacing w:val="-14"/>
          <w:lang w:bidi="en-US"/>
        </w:rPr>
        <w:t xml:space="preserve"> </w:t>
      </w:r>
      <w:r w:rsidRPr="002E75B8">
        <w:rPr>
          <w:lang w:bidi="en-US"/>
        </w:rPr>
        <w:t>Fellow,</w:t>
      </w:r>
      <w:r w:rsidRPr="002E75B8">
        <w:rPr>
          <w:spacing w:val="-13"/>
          <w:lang w:bidi="en-US"/>
        </w:rPr>
        <w:t xml:space="preserve"> </w:t>
      </w:r>
      <w:r w:rsidRPr="002E75B8">
        <w:rPr>
          <w:lang w:bidi="en-US"/>
        </w:rPr>
        <w:t>NIDA</w:t>
      </w:r>
      <w:r w:rsidRPr="002E75B8">
        <w:rPr>
          <w:spacing w:val="-13"/>
          <w:lang w:bidi="en-US"/>
        </w:rPr>
        <w:t xml:space="preserve"> </w:t>
      </w:r>
      <w:r w:rsidRPr="002E75B8">
        <w:rPr>
          <w:lang w:bidi="en-US"/>
        </w:rPr>
        <w:t>T32</w:t>
      </w:r>
      <w:r w:rsidRPr="002E75B8">
        <w:rPr>
          <w:spacing w:val="-13"/>
          <w:lang w:bidi="en-US"/>
        </w:rPr>
        <w:t xml:space="preserve"> </w:t>
      </w:r>
      <w:r w:rsidRPr="002E75B8">
        <w:rPr>
          <w:lang w:bidi="en-US"/>
        </w:rPr>
        <w:t>Science</w:t>
      </w:r>
      <w:r w:rsidRPr="002E75B8">
        <w:rPr>
          <w:spacing w:val="-13"/>
          <w:lang w:bidi="en-US"/>
        </w:rPr>
        <w:t xml:space="preserve"> </w:t>
      </w:r>
      <w:r w:rsidRPr="002E75B8">
        <w:rPr>
          <w:lang w:bidi="en-US"/>
        </w:rPr>
        <w:t>of</w:t>
      </w:r>
      <w:r w:rsidRPr="002E75B8">
        <w:rPr>
          <w:spacing w:val="-13"/>
          <w:lang w:bidi="en-US"/>
        </w:rPr>
        <w:t xml:space="preserve"> </w:t>
      </w:r>
      <w:r w:rsidRPr="002E75B8">
        <w:rPr>
          <w:lang w:bidi="en-US"/>
        </w:rPr>
        <w:t>Co-Occurring</w:t>
      </w:r>
      <w:r w:rsidRPr="002E75B8">
        <w:rPr>
          <w:spacing w:val="-13"/>
          <w:lang w:bidi="en-US"/>
        </w:rPr>
        <w:t xml:space="preserve"> </w:t>
      </w:r>
      <w:r w:rsidRPr="002E75B8">
        <w:rPr>
          <w:lang w:bidi="en-US"/>
        </w:rPr>
        <w:t>Disorders,</w:t>
      </w:r>
      <w:r w:rsidRPr="002E75B8">
        <w:rPr>
          <w:spacing w:val="-7"/>
          <w:lang w:bidi="en-US"/>
        </w:rPr>
        <w:t xml:space="preserve"> </w:t>
      </w:r>
      <w:r w:rsidRPr="002E75B8">
        <w:rPr>
          <w:spacing w:val="-2"/>
          <w:lang w:bidi="en-US"/>
        </w:rPr>
        <w:t>CTBH,</w:t>
      </w:r>
      <w:r w:rsidRPr="002E75B8">
        <w:rPr>
          <w:lang w:bidi="en-US"/>
        </w:rPr>
        <w:t xml:space="preserve"> </w:t>
      </w:r>
      <w:r w:rsidRPr="002E75B8">
        <w:rPr>
          <w:b/>
          <w:bCs/>
          <w:lang w:bidi="en-US"/>
        </w:rPr>
        <w:t>Geisel School</w:t>
      </w:r>
      <w:r w:rsidRPr="002E75B8">
        <w:rPr>
          <w:b/>
          <w:bCs/>
          <w:spacing w:val="-6"/>
          <w:lang w:bidi="en-US"/>
        </w:rPr>
        <w:t xml:space="preserve"> </w:t>
      </w:r>
      <w:r w:rsidRPr="002E75B8">
        <w:rPr>
          <w:b/>
          <w:bCs/>
          <w:lang w:bidi="en-US"/>
        </w:rPr>
        <w:t>of</w:t>
      </w:r>
      <w:r w:rsidRPr="002E75B8">
        <w:rPr>
          <w:b/>
          <w:bCs/>
          <w:spacing w:val="-6"/>
          <w:lang w:bidi="en-US"/>
        </w:rPr>
        <w:t xml:space="preserve"> </w:t>
      </w:r>
      <w:r w:rsidRPr="002E75B8">
        <w:rPr>
          <w:b/>
          <w:bCs/>
          <w:lang w:bidi="en-US"/>
        </w:rPr>
        <w:t xml:space="preserve">Medicine at Dartmouth, </w:t>
      </w:r>
      <w:r w:rsidRPr="002E75B8">
        <w:rPr>
          <w:lang w:bidi="en-US"/>
        </w:rPr>
        <w:t>Lebanon, NH</w:t>
      </w:r>
    </w:p>
    <w:p w14:paraId="266D9010" w14:textId="77777777" w:rsidR="002E75B8" w:rsidRPr="002E75B8" w:rsidRDefault="002E75B8" w:rsidP="002E75B8">
      <w:pPr>
        <w:tabs>
          <w:tab w:val="left" w:pos="2416"/>
        </w:tabs>
        <w:autoSpaceDE/>
        <w:autoSpaceDN/>
        <w:ind w:right="60"/>
        <w:rPr>
          <w:lang w:bidi="en-US"/>
        </w:rPr>
      </w:pPr>
      <w:r w:rsidRPr="002E75B8">
        <w:rPr>
          <w:bCs/>
          <w:lang w:bidi="en-US"/>
        </w:rPr>
        <w:t>2020 – 2021</w:t>
      </w:r>
      <w:r w:rsidRPr="002E75B8">
        <w:rPr>
          <w:b/>
          <w:lang w:bidi="en-US"/>
        </w:rPr>
        <w:tab/>
      </w:r>
      <w:r w:rsidRPr="002E75B8">
        <w:rPr>
          <w:lang w:bidi="en-US"/>
        </w:rPr>
        <w:t>Predoctoral</w:t>
      </w:r>
      <w:r w:rsidRPr="002E75B8">
        <w:rPr>
          <w:spacing w:val="-16"/>
          <w:lang w:bidi="en-US"/>
        </w:rPr>
        <w:t xml:space="preserve"> </w:t>
      </w:r>
      <w:r w:rsidRPr="002E75B8">
        <w:rPr>
          <w:lang w:bidi="en-US"/>
        </w:rPr>
        <w:t>Psychology</w:t>
      </w:r>
      <w:r w:rsidRPr="002E75B8">
        <w:rPr>
          <w:spacing w:val="-15"/>
          <w:lang w:bidi="en-US"/>
        </w:rPr>
        <w:t xml:space="preserve"> </w:t>
      </w:r>
      <w:r w:rsidRPr="002E75B8">
        <w:rPr>
          <w:lang w:bidi="en-US"/>
        </w:rPr>
        <w:t>Fellow,</w:t>
      </w:r>
      <w:r w:rsidRPr="002E75B8">
        <w:rPr>
          <w:spacing w:val="-15"/>
          <w:lang w:bidi="en-US"/>
        </w:rPr>
        <w:t xml:space="preserve"> </w:t>
      </w:r>
      <w:r w:rsidRPr="002E75B8">
        <w:rPr>
          <w:lang w:bidi="en-US"/>
        </w:rPr>
        <w:t>APA-accredited</w:t>
      </w:r>
      <w:r w:rsidRPr="002E75B8">
        <w:rPr>
          <w:spacing w:val="-16"/>
          <w:lang w:bidi="en-US"/>
        </w:rPr>
        <w:t xml:space="preserve"> </w:t>
      </w:r>
      <w:r w:rsidRPr="002E75B8">
        <w:rPr>
          <w:lang w:bidi="en-US"/>
        </w:rPr>
        <w:t>Internship,</w:t>
      </w:r>
      <w:r w:rsidRPr="002E75B8">
        <w:rPr>
          <w:spacing w:val="-15"/>
          <w:lang w:bidi="en-US"/>
        </w:rPr>
        <w:t xml:space="preserve"> </w:t>
      </w:r>
      <w:r w:rsidRPr="002E75B8">
        <w:rPr>
          <w:lang w:bidi="en-US"/>
        </w:rPr>
        <w:t>Department</w:t>
      </w:r>
      <w:r w:rsidRPr="002E75B8">
        <w:rPr>
          <w:spacing w:val="-15"/>
          <w:lang w:bidi="en-US"/>
        </w:rPr>
        <w:t xml:space="preserve"> </w:t>
      </w:r>
      <w:r w:rsidRPr="002E75B8">
        <w:rPr>
          <w:lang w:bidi="en-US"/>
        </w:rPr>
        <w:t xml:space="preserve">of </w:t>
      </w:r>
    </w:p>
    <w:p w14:paraId="543C6A69" w14:textId="77777777" w:rsidR="002E75B8" w:rsidRPr="002E75B8" w:rsidRDefault="002E75B8" w:rsidP="002E75B8">
      <w:pPr>
        <w:tabs>
          <w:tab w:val="left" w:pos="2416"/>
        </w:tabs>
        <w:autoSpaceDE/>
        <w:autoSpaceDN/>
        <w:ind w:right="60"/>
        <w:rPr>
          <w:spacing w:val="-16"/>
          <w:lang w:bidi="en-US"/>
        </w:rPr>
      </w:pPr>
      <w:r w:rsidRPr="002E75B8">
        <w:rPr>
          <w:lang w:bidi="en-US"/>
        </w:rPr>
        <w:tab/>
        <w:t xml:space="preserve">Psychiatry, </w:t>
      </w:r>
      <w:r w:rsidRPr="002E75B8">
        <w:rPr>
          <w:b/>
          <w:lang w:bidi="en-US"/>
        </w:rPr>
        <w:t>Yale University School of Medicine</w:t>
      </w:r>
      <w:r w:rsidRPr="002E75B8">
        <w:rPr>
          <w:lang w:bidi="en-US"/>
        </w:rPr>
        <w:t>, New Haven, CT</w:t>
      </w:r>
    </w:p>
    <w:p w14:paraId="2CCB2B9E" w14:textId="77777777" w:rsidR="002E75B8" w:rsidRPr="002E75B8" w:rsidRDefault="002E75B8" w:rsidP="002E75B8">
      <w:pPr>
        <w:tabs>
          <w:tab w:val="left" w:pos="2416"/>
        </w:tabs>
        <w:autoSpaceDE/>
        <w:autoSpaceDN/>
        <w:spacing w:before="1"/>
        <w:ind w:right="-30"/>
        <w:rPr>
          <w:bCs/>
          <w:lang w:bidi="en-US"/>
        </w:rPr>
      </w:pPr>
      <w:r w:rsidRPr="002E75B8">
        <w:rPr>
          <w:bCs/>
          <w:lang w:bidi="en-US"/>
        </w:rPr>
        <w:t>2015 – 2021</w:t>
      </w:r>
      <w:r w:rsidRPr="002E75B8">
        <w:rPr>
          <w:b/>
          <w:lang w:bidi="en-US"/>
        </w:rPr>
        <w:tab/>
      </w:r>
      <w:r w:rsidRPr="002E75B8">
        <w:rPr>
          <w:lang w:bidi="en-US"/>
        </w:rPr>
        <w:t xml:space="preserve">PhD, Clinical Psychology, </w:t>
      </w:r>
      <w:r w:rsidRPr="002E75B8">
        <w:rPr>
          <w:b/>
          <w:lang w:bidi="en-US"/>
        </w:rPr>
        <w:t xml:space="preserve">Wayne State University, </w:t>
      </w:r>
      <w:r w:rsidRPr="002E75B8">
        <w:rPr>
          <w:lang w:bidi="en-US"/>
        </w:rPr>
        <w:t xml:space="preserve">Detroit, MI </w:t>
      </w:r>
    </w:p>
    <w:p w14:paraId="09550E57" w14:textId="77777777" w:rsidR="002E75B8" w:rsidRPr="002E75B8" w:rsidRDefault="002E75B8" w:rsidP="002E75B8">
      <w:pPr>
        <w:tabs>
          <w:tab w:val="left" w:pos="2416"/>
        </w:tabs>
        <w:autoSpaceDE/>
        <w:autoSpaceDN/>
        <w:spacing w:before="1"/>
        <w:ind w:right="-30"/>
        <w:rPr>
          <w:lang w:bidi="en-US"/>
        </w:rPr>
      </w:pPr>
      <w:r w:rsidRPr="002E75B8">
        <w:rPr>
          <w:bCs/>
          <w:lang w:bidi="en-US"/>
        </w:rPr>
        <w:t>2013 – 2015</w:t>
      </w:r>
      <w:r w:rsidRPr="002E75B8">
        <w:rPr>
          <w:b/>
          <w:lang w:bidi="en-US"/>
        </w:rPr>
        <w:tab/>
      </w:r>
      <w:r w:rsidRPr="002E75B8">
        <w:rPr>
          <w:lang w:bidi="en-US"/>
        </w:rPr>
        <w:t>MA,</w:t>
      </w:r>
      <w:r w:rsidRPr="002E75B8">
        <w:rPr>
          <w:spacing w:val="-12"/>
          <w:lang w:bidi="en-US"/>
        </w:rPr>
        <w:t xml:space="preserve"> </w:t>
      </w:r>
      <w:r w:rsidRPr="002E75B8">
        <w:rPr>
          <w:lang w:bidi="en-US"/>
        </w:rPr>
        <w:t>General</w:t>
      </w:r>
      <w:r w:rsidRPr="002E75B8">
        <w:rPr>
          <w:spacing w:val="-12"/>
          <w:lang w:bidi="en-US"/>
        </w:rPr>
        <w:t xml:space="preserve"> </w:t>
      </w:r>
      <w:r w:rsidRPr="002E75B8">
        <w:rPr>
          <w:lang w:bidi="en-US"/>
        </w:rPr>
        <w:t>Psychology,</w:t>
      </w:r>
      <w:r w:rsidRPr="002E75B8">
        <w:rPr>
          <w:spacing w:val="-13"/>
          <w:lang w:bidi="en-US"/>
        </w:rPr>
        <w:t xml:space="preserve"> </w:t>
      </w:r>
      <w:r w:rsidRPr="002E75B8">
        <w:rPr>
          <w:b/>
          <w:lang w:bidi="en-US"/>
        </w:rPr>
        <w:t>Montclair</w:t>
      </w:r>
      <w:r w:rsidRPr="002E75B8">
        <w:rPr>
          <w:b/>
          <w:spacing w:val="-12"/>
          <w:lang w:bidi="en-US"/>
        </w:rPr>
        <w:t xml:space="preserve"> </w:t>
      </w:r>
      <w:r w:rsidRPr="002E75B8">
        <w:rPr>
          <w:b/>
          <w:lang w:bidi="en-US"/>
        </w:rPr>
        <w:t>State</w:t>
      </w:r>
      <w:r w:rsidRPr="002E75B8">
        <w:rPr>
          <w:b/>
          <w:spacing w:val="-12"/>
          <w:lang w:bidi="en-US"/>
        </w:rPr>
        <w:t xml:space="preserve"> </w:t>
      </w:r>
      <w:r w:rsidRPr="002E75B8">
        <w:rPr>
          <w:b/>
          <w:lang w:bidi="en-US"/>
        </w:rPr>
        <w:t>University,</w:t>
      </w:r>
      <w:r w:rsidRPr="002E75B8">
        <w:rPr>
          <w:b/>
          <w:spacing w:val="-12"/>
          <w:lang w:bidi="en-US"/>
        </w:rPr>
        <w:t xml:space="preserve"> </w:t>
      </w:r>
      <w:r w:rsidRPr="002E75B8">
        <w:rPr>
          <w:lang w:bidi="en-US"/>
        </w:rPr>
        <w:t>Montclair,</w:t>
      </w:r>
      <w:r w:rsidRPr="002E75B8">
        <w:rPr>
          <w:spacing w:val="-11"/>
          <w:lang w:bidi="en-US"/>
        </w:rPr>
        <w:t xml:space="preserve"> </w:t>
      </w:r>
      <w:r w:rsidRPr="002E75B8">
        <w:rPr>
          <w:lang w:bidi="en-US"/>
        </w:rPr>
        <w:t xml:space="preserve">NJ </w:t>
      </w:r>
    </w:p>
    <w:p w14:paraId="1F13CD17" w14:textId="77777777" w:rsidR="002E75B8" w:rsidRPr="002E75B8" w:rsidRDefault="002E75B8" w:rsidP="002E75B8">
      <w:pPr>
        <w:tabs>
          <w:tab w:val="left" w:pos="2416"/>
        </w:tabs>
        <w:autoSpaceDE/>
        <w:autoSpaceDN/>
        <w:spacing w:before="1"/>
        <w:ind w:right="-30"/>
        <w:rPr>
          <w:lang w:bidi="en-US"/>
        </w:rPr>
      </w:pPr>
      <w:r w:rsidRPr="002E75B8">
        <w:rPr>
          <w:bCs/>
          <w:lang w:bidi="en-US"/>
        </w:rPr>
        <w:t>2007 – 2010</w:t>
      </w:r>
      <w:r w:rsidRPr="002E75B8">
        <w:rPr>
          <w:b/>
          <w:lang w:bidi="en-US"/>
        </w:rPr>
        <w:tab/>
      </w:r>
      <w:r w:rsidRPr="002E75B8">
        <w:rPr>
          <w:lang w:bidi="en-US"/>
        </w:rPr>
        <w:t xml:space="preserve">BS, Psychology, </w:t>
      </w:r>
      <w:r w:rsidRPr="002E75B8">
        <w:rPr>
          <w:b/>
          <w:lang w:bidi="en-US"/>
        </w:rPr>
        <w:t xml:space="preserve">Stockton University, </w:t>
      </w:r>
      <w:r w:rsidRPr="002E75B8">
        <w:rPr>
          <w:lang w:bidi="en-US"/>
        </w:rPr>
        <w:t>Pomona, NJ</w:t>
      </w:r>
    </w:p>
    <w:p w14:paraId="55AFA8A5" w14:textId="77777777" w:rsidR="002E75B8" w:rsidRPr="002E75B8" w:rsidRDefault="002E75B8" w:rsidP="002E75B8">
      <w:pPr>
        <w:tabs>
          <w:tab w:val="left" w:pos="2416"/>
        </w:tabs>
        <w:autoSpaceDE/>
        <w:autoSpaceDN/>
        <w:spacing w:before="1"/>
        <w:ind w:right="-30"/>
        <w:rPr>
          <w:lang w:bidi="en-US"/>
        </w:rPr>
      </w:pPr>
    </w:p>
    <w:p w14:paraId="4EE5B21C" w14:textId="77777777" w:rsidR="002E75B8" w:rsidRPr="002E75B8" w:rsidRDefault="002E75B8" w:rsidP="002E75B8">
      <w:pPr>
        <w:tabs>
          <w:tab w:val="left" w:pos="2416"/>
        </w:tabs>
        <w:autoSpaceDE/>
        <w:autoSpaceDN/>
        <w:spacing w:before="1"/>
        <w:ind w:right="-30"/>
        <w:rPr>
          <w:lang w:bidi="en-US"/>
        </w:rPr>
      </w:pPr>
    </w:p>
    <w:tbl>
      <w:tblPr>
        <w:tblStyle w:val="TableGrid"/>
        <w:tblW w:w="0" w:type="auto"/>
        <w:tblInd w:w="-180" w:type="dxa"/>
        <w:tblLook w:val="04A0" w:firstRow="1" w:lastRow="0" w:firstColumn="1" w:lastColumn="0" w:noHBand="0" w:noVBand="1"/>
      </w:tblPr>
      <w:tblGrid>
        <w:gridCol w:w="9540"/>
      </w:tblGrid>
      <w:tr w:rsidR="002E75B8" w:rsidRPr="002E75B8" w14:paraId="4C4DC853" w14:textId="77777777" w:rsidTr="003D56CA">
        <w:tc>
          <w:tcPr>
            <w:tcW w:w="9590" w:type="dxa"/>
            <w:tcBorders>
              <w:top w:val="nil"/>
              <w:left w:val="nil"/>
              <w:bottom w:val="single" w:sz="4" w:space="0" w:color="auto"/>
              <w:right w:val="nil"/>
            </w:tcBorders>
          </w:tcPr>
          <w:p w14:paraId="5CEEB2CA" w14:textId="77777777" w:rsidR="002E75B8" w:rsidRPr="002E75B8" w:rsidRDefault="002E75B8" w:rsidP="002E75B8">
            <w:pPr>
              <w:tabs>
                <w:tab w:val="left" w:pos="2416"/>
              </w:tabs>
              <w:spacing w:before="180"/>
              <w:contextualSpacing/>
              <w:rPr>
                <w:b/>
                <w:bCs/>
                <w:sz w:val="22"/>
                <w:szCs w:val="22"/>
                <w:lang w:bidi="en-US"/>
              </w:rPr>
            </w:pPr>
            <w:r w:rsidRPr="002E75B8">
              <w:rPr>
                <w:b/>
                <w:bCs/>
                <w:sz w:val="22"/>
                <w:szCs w:val="22"/>
                <w:lang w:bidi="en-US"/>
              </w:rPr>
              <w:t>ACADEMIC APPOINTMENTS</w:t>
            </w:r>
          </w:p>
        </w:tc>
      </w:tr>
    </w:tbl>
    <w:p w14:paraId="5F0AE2EE" w14:textId="24BD5059" w:rsidR="002E75B8" w:rsidRPr="002E75B8" w:rsidRDefault="002E75B8" w:rsidP="002E75B8">
      <w:pPr>
        <w:tabs>
          <w:tab w:val="left" w:pos="2416"/>
        </w:tabs>
        <w:autoSpaceDE/>
        <w:autoSpaceDN/>
        <w:ind w:left="-90"/>
        <w:rPr>
          <w:lang w:bidi="en-US"/>
        </w:rPr>
      </w:pPr>
      <w:r w:rsidRPr="002E75B8">
        <w:rPr>
          <w:spacing w:val="-2"/>
          <w:lang w:bidi="en-US"/>
        </w:rPr>
        <w:t xml:space="preserve"> 2024 – Present</w:t>
      </w:r>
      <w:r w:rsidRPr="002E75B8">
        <w:rPr>
          <w:b/>
          <w:bCs/>
          <w:spacing w:val="-2"/>
          <w:lang w:bidi="en-US"/>
        </w:rPr>
        <w:t xml:space="preserve"> </w:t>
      </w:r>
      <w:r w:rsidRPr="002E75B8">
        <w:rPr>
          <w:b/>
          <w:bCs/>
          <w:lang w:bidi="en-US"/>
        </w:rPr>
        <w:tab/>
      </w:r>
      <w:r w:rsidRPr="002E75B8">
        <w:rPr>
          <w:lang w:bidi="en-US"/>
        </w:rPr>
        <w:t>Psychologist</w:t>
      </w:r>
      <w:r w:rsidRPr="002E75B8">
        <w:rPr>
          <w:spacing w:val="-2"/>
          <w:lang w:bidi="en-US"/>
        </w:rPr>
        <w:t>,</w:t>
      </w:r>
      <w:r w:rsidRPr="002E75B8">
        <w:rPr>
          <w:b/>
          <w:bCs/>
          <w:spacing w:val="-2"/>
          <w:lang w:bidi="en-US"/>
        </w:rPr>
        <w:t xml:space="preserve"> </w:t>
      </w:r>
      <w:r w:rsidRPr="002E75B8">
        <w:rPr>
          <w:b/>
          <w:bCs/>
          <w:lang w:bidi="en-US"/>
        </w:rPr>
        <w:t>VA Maine Healthcare System,</w:t>
      </w:r>
      <w:r w:rsidRPr="002E75B8">
        <w:rPr>
          <w:b/>
          <w:bCs/>
          <w:spacing w:val="-5"/>
          <w:lang w:bidi="en-US"/>
        </w:rPr>
        <w:t xml:space="preserve"> </w:t>
      </w:r>
      <w:r w:rsidRPr="002E75B8">
        <w:rPr>
          <w:lang w:bidi="en-US"/>
        </w:rPr>
        <w:t>Bangor, ME</w:t>
      </w:r>
    </w:p>
    <w:p w14:paraId="38CC33B3" w14:textId="77777777" w:rsidR="00E2554D" w:rsidRPr="00E2554D" w:rsidRDefault="002E75B8" w:rsidP="002E75B8">
      <w:pPr>
        <w:tabs>
          <w:tab w:val="left" w:pos="2416"/>
        </w:tabs>
        <w:autoSpaceDE/>
        <w:autoSpaceDN/>
        <w:ind w:left="-90"/>
        <w:rPr>
          <w:lang w:bidi="en-US"/>
        </w:rPr>
      </w:pPr>
      <w:r w:rsidRPr="002E75B8">
        <w:rPr>
          <w:lang w:bidi="en-US"/>
        </w:rPr>
        <w:t xml:space="preserve"> 2024 </w:t>
      </w:r>
      <w:r w:rsidRPr="002E75B8">
        <w:rPr>
          <w:spacing w:val="-2"/>
          <w:lang w:bidi="en-US"/>
        </w:rPr>
        <w:t>– Present</w:t>
      </w:r>
      <w:r w:rsidRPr="002E75B8">
        <w:rPr>
          <w:b/>
          <w:bCs/>
          <w:lang w:bidi="en-US"/>
        </w:rPr>
        <w:tab/>
      </w:r>
      <w:r w:rsidRPr="002E75B8">
        <w:rPr>
          <w:lang w:bidi="en-US"/>
        </w:rPr>
        <w:t xml:space="preserve">Assistant Professor of Clinical Psychology, Department of Psychology </w:t>
      </w:r>
    </w:p>
    <w:p w14:paraId="774DEF47" w14:textId="2ED4A40F" w:rsidR="002E75B8" w:rsidRPr="002E75B8" w:rsidRDefault="00E2554D" w:rsidP="00E2554D">
      <w:pPr>
        <w:tabs>
          <w:tab w:val="left" w:pos="2416"/>
        </w:tabs>
        <w:autoSpaceDE/>
        <w:autoSpaceDN/>
        <w:ind w:left="-90" w:right="-270"/>
        <w:rPr>
          <w:lang w:bidi="en-US"/>
        </w:rPr>
      </w:pPr>
      <w:r w:rsidRPr="00E2554D">
        <w:rPr>
          <w:lang w:bidi="en-US"/>
        </w:rPr>
        <w:tab/>
      </w:r>
      <w:r w:rsidR="002E75B8" w:rsidRPr="002E75B8">
        <w:rPr>
          <w:lang w:bidi="en-US"/>
        </w:rPr>
        <w:t>&amp;</w:t>
      </w:r>
      <w:r w:rsidRPr="00E2554D">
        <w:rPr>
          <w:lang w:bidi="en-US"/>
        </w:rPr>
        <w:t xml:space="preserve"> </w:t>
      </w:r>
      <w:r w:rsidR="002E75B8" w:rsidRPr="002E75B8">
        <w:rPr>
          <w:lang w:bidi="en-US"/>
        </w:rPr>
        <w:t xml:space="preserve">The Institute of Medicine, </w:t>
      </w:r>
      <w:r w:rsidR="002E75B8" w:rsidRPr="002E75B8">
        <w:rPr>
          <w:b/>
          <w:bCs/>
          <w:lang w:bidi="en-US"/>
        </w:rPr>
        <w:t xml:space="preserve">University of Maine, </w:t>
      </w:r>
      <w:r w:rsidR="002E75B8" w:rsidRPr="002E75B8">
        <w:rPr>
          <w:lang w:bidi="en-US"/>
        </w:rPr>
        <w:t>Orono, ME</w:t>
      </w:r>
    </w:p>
    <w:p w14:paraId="03E16CCF" w14:textId="77777777" w:rsidR="002E75B8" w:rsidRPr="002E75B8" w:rsidRDefault="002E75B8" w:rsidP="002E75B8">
      <w:pPr>
        <w:tabs>
          <w:tab w:val="left" w:pos="2416"/>
        </w:tabs>
        <w:autoSpaceDE/>
        <w:autoSpaceDN/>
        <w:ind w:left="257"/>
        <w:rPr>
          <w:lang w:bidi="en-US"/>
        </w:rPr>
      </w:pPr>
    </w:p>
    <w:tbl>
      <w:tblPr>
        <w:tblStyle w:val="TableGrid"/>
        <w:tblW w:w="0" w:type="auto"/>
        <w:tblInd w:w="-180" w:type="dxa"/>
        <w:tblLook w:val="04A0" w:firstRow="1" w:lastRow="0" w:firstColumn="1" w:lastColumn="0" w:noHBand="0" w:noVBand="1"/>
      </w:tblPr>
      <w:tblGrid>
        <w:gridCol w:w="9540"/>
      </w:tblGrid>
      <w:tr w:rsidR="002E75B8" w:rsidRPr="002E75B8" w14:paraId="0490DCD5" w14:textId="77777777" w:rsidTr="003D56CA">
        <w:tc>
          <w:tcPr>
            <w:tcW w:w="9590" w:type="dxa"/>
            <w:tcBorders>
              <w:top w:val="nil"/>
              <w:left w:val="nil"/>
              <w:bottom w:val="single" w:sz="4" w:space="0" w:color="auto"/>
              <w:right w:val="nil"/>
            </w:tcBorders>
          </w:tcPr>
          <w:p w14:paraId="7A17F7F8" w14:textId="77777777" w:rsidR="002E75B8" w:rsidRPr="002E75B8" w:rsidRDefault="002E75B8" w:rsidP="002E75B8">
            <w:pPr>
              <w:tabs>
                <w:tab w:val="left" w:pos="2416"/>
              </w:tabs>
              <w:contextualSpacing/>
              <w:rPr>
                <w:sz w:val="22"/>
                <w:szCs w:val="22"/>
                <w:lang w:bidi="en-US"/>
              </w:rPr>
            </w:pPr>
            <w:r w:rsidRPr="002E75B8">
              <w:rPr>
                <w:b/>
                <w:bCs/>
                <w:spacing w:val="-4"/>
                <w:sz w:val="22"/>
                <w:szCs w:val="22"/>
                <w:lang w:bidi="en-US"/>
              </w:rPr>
              <w:t>AWARDS,</w:t>
            </w:r>
            <w:r w:rsidRPr="002E75B8">
              <w:rPr>
                <w:b/>
                <w:bCs/>
                <w:spacing w:val="-9"/>
                <w:sz w:val="22"/>
                <w:szCs w:val="22"/>
                <w:lang w:bidi="en-US"/>
              </w:rPr>
              <w:t xml:space="preserve"> </w:t>
            </w:r>
            <w:r w:rsidRPr="002E75B8">
              <w:rPr>
                <w:b/>
                <w:bCs/>
                <w:spacing w:val="-4"/>
                <w:sz w:val="22"/>
                <w:szCs w:val="22"/>
                <w:lang w:bidi="en-US"/>
              </w:rPr>
              <w:t>HONORS,</w:t>
            </w:r>
            <w:r w:rsidRPr="002E75B8">
              <w:rPr>
                <w:b/>
                <w:bCs/>
                <w:spacing w:val="-9"/>
                <w:sz w:val="22"/>
                <w:szCs w:val="22"/>
                <w:lang w:bidi="en-US"/>
              </w:rPr>
              <w:t xml:space="preserve"> </w:t>
            </w:r>
            <w:r w:rsidRPr="002E75B8">
              <w:rPr>
                <w:b/>
                <w:bCs/>
                <w:spacing w:val="-4"/>
                <w:sz w:val="22"/>
                <w:szCs w:val="22"/>
                <w:lang w:bidi="en-US"/>
              </w:rPr>
              <w:t>&amp;</w:t>
            </w:r>
            <w:r w:rsidRPr="002E75B8">
              <w:rPr>
                <w:b/>
                <w:bCs/>
                <w:spacing w:val="-9"/>
                <w:sz w:val="22"/>
                <w:szCs w:val="22"/>
                <w:lang w:bidi="en-US"/>
              </w:rPr>
              <w:t xml:space="preserve"> </w:t>
            </w:r>
            <w:r w:rsidRPr="002E75B8">
              <w:rPr>
                <w:b/>
                <w:bCs/>
                <w:spacing w:val="-4"/>
                <w:sz w:val="22"/>
                <w:szCs w:val="22"/>
                <w:lang w:bidi="en-US"/>
              </w:rPr>
              <w:t>SCHOLARSHIPS</w:t>
            </w:r>
          </w:p>
        </w:tc>
      </w:tr>
    </w:tbl>
    <w:tbl>
      <w:tblPr>
        <w:tblW w:w="10509" w:type="dxa"/>
        <w:tblLayout w:type="fixed"/>
        <w:tblCellMar>
          <w:left w:w="0" w:type="dxa"/>
          <w:right w:w="0" w:type="dxa"/>
        </w:tblCellMar>
        <w:tblLook w:val="01E0" w:firstRow="1" w:lastRow="1" w:firstColumn="1" w:lastColumn="1" w:noHBand="0" w:noVBand="0"/>
      </w:tblPr>
      <w:tblGrid>
        <w:gridCol w:w="1872"/>
        <w:gridCol w:w="8637"/>
      </w:tblGrid>
      <w:tr w:rsidR="002E75B8" w:rsidRPr="002E75B8" w14:paraId="16D39CA4" w14:textId="77777777" w:rsidTr="00E2554D">
        <w:trPr>
          <w:trHeight w:val="258"/>
        </w:trPr>
        <w:tc>
          <w:tcPr>
            <w:tcW w:w="1872" w:type="dxa"/>
          </w:tcPr>
          <w:p w14:paraId="4474950C" w14:textId="77777777" w:rsidR="002E75B8" w:rsidRPr="002E75B8" w:rsidRDefault="002E75B8" w:rsidP="002E75B8">
            <w:pPr>
              <w:autoSpaceDE/>
              <w:autoSpaceDN/>
              <w:spacing w:line="234" w:lineRule="exact"/>
              <w:rPr>
                <w:spacing w:val="-4"/>
                <w:lang w:bidi="en-US"/>
              </w:rPr>
            </w:pPr>
            <w:r w:rsidRPr="002E75B8">
              <w:rPr>
                <w:spacing w:val="-4"/>
                <w:lang w:bidi="en-US"/>
              </w:rPr>
              <w:t>2024</w:t>
            </w:r>
          </w:p>
          <w:p w14:paraId="4786B3A4" w14:textId="77777777" w:rsidR="002E75B8" w:rsidRPr="002E75B8" w:rsidRDefault="002E75B8" w:rsidP="002E75B8">
            <w:pPr>
              <w:autoSpaceDE/>
              <w:autoSpaceDN/>
              <w:spacing w:line="234" w:lineRule="exact"/>
              <w:rPr>
                <w:spacing w:val="-4"/>
                <w:lang w:bidi="en-US"/>
              </w:rPr>
            </w:pPr>
            <w:r w:rsidRPr="002E75B8">
              <w:rPr>
                <w:spacing w:val="-4"/>
                <w:lang w:bidi="en-US"/>
              </w:rPr>
              <w:t>2024</w:t>
            </w:r>
          </w:p>
          <w:p w14:paraId="15A682F5" w14:textId="77777777" w:rsidR="002E75B8" w:rsidRPr="002E75B8" w:rsidRDefault="002E75B8" w:rsidP="002E75B8">
            <w:pPr>
              <w:autoSpaceDE/>
              <w:autoSpaceDN/>
              <w:spacing w:line="234" w:lineRule="exact"/>
              <w:rPr>
                <w:lang w:bidi="en-US"/>
              </w:rPr>
            </w:pPr>
            <w:r w:rsidRPr="002E75B8">
              <w:rPr>
                <w:spacing w:val="-4"/>
                <w:lang w:bidi="en-US"/>
              </w:rPr>
              <w:t>2022</w:t>
            </w:r>
          </w:p>
        </w:tc>
        <w:tc>
          <w:tcPr>
            <w:tcW w:w="8637" w:type="dxa"/>
          </w:tcPr>
          <w:p w14:paraId="2FFAA574" w14:textId="77777777" w:rsidR="002E75B8" w:rsidRPr="002E75B8" w:rsidRDefault="002E75B8" w:rsidP="002E75B8">
            <w:pPr>
              <w:autoSpaceDE/>
              <w:autoSpaceDN/>
              <w:spacing w:line="234" w:lineRule="exact"/>
              <w:ind w:left="468" w:right="1260"/>
              <w:rPr>
                <w:lang w:bidi="en-US"/>
              </w:rPr>
            </w:pPr>
            <w:r w:rsidRPr="002E75B8">
              <w:rPr>
                <w:lang w:bidi="en-US"/>
              </w:rPr>
              <w:t>NIDA Diversity Scholars Travel Award for American Psychological Association</w:t>
            </w:r>
          </w:p>
          <w:p w14:paraId="3DAA32AD" w14:textId="77777777" w:rsidR="002E75B8" w:rsidRPr="002E75B8" w:rsidRDefault="002E75B8" w:rsidP="002E75B8">
            <w:pPr>
              <w:autoSpaceDE/>
              <w:autoSpaceDN/>
              <w:spacing w:line="234" w:lineRule="exact"/>
              <w:ind w:left="468"/>
              <w:rPr>
                <w:lang w:bidi="en-US"/>
              </w:rPr>
            </w:pPr>
            <w:r w:rsidRPr="002E75B8">
              <w:rPr>
                <w:lang w:bidi="en-US"/>
              </w:rPr>
              <w:t>CPDD Travel Award for Early Career Investigators</w:t>
            </w:r>
          </w:p>
          <w:p w14:paraId="4566E107" w14:textId="77777777" w:rsidR="002E75B8" w:rsidRPr="002E75B8" w:rsidRDefault="002E75B8" w:rsidP="002E75B8">
            <w:pPr>
              <w:autoSpaceDE/>
              <w:autoSpaceDN/>
              <w:spacing w:line="234" w:lineRule="exact"/>
              <w:ind w:left="468"/>
              <w:rPr>
                <w:lang w:bidi="en-US"/>
              </w:rPr>
            </w:pPr>
            <w:r w:rsidRPr="002E75B8">
              <w:rPr>
                <w:lang w:bidi="en-US"/>
              </w:rPr>
              <w:t>NIDA</w:t>
            </w:r>
            <w:r w:rsidRPr="002E75B8">
              <w:rPr>
                <w:spacing w:val="-10"/>
                <w:lang w:bidi="en-US"/>
              </w:rPr>
              <w:t xml:space="preserve"> </w:t>
            </w:r>
            <w:r w:rsidRPr="002E75B8">
              <w:rPr>
                <w:lang w:bidi="en-US"/>
              </w:rPr>
              <w:t>R13</w:t>
            </w:r>
            <w:r w:rsidRPr="002E75B8">
              <w:rPr>
                <w:spacing w:val="-7"/>
                <w:lang w:bidi="en-US"/>
              </w:rPr>
              <w:t xml:space="preserve"> </w:t>
            </w:r>
            <w:r w:rsidRPr="002E75B8">
              <w:rPr>
                <w:lang w:bidi="en-US"/>
              </w:rPr>
              <w:t>Early</w:t>
            </w:r>
            <w:r w:rsidRPr="002E75B8">
              <w:rPr>
                <w:spacing w:val="-6"/>
                <w:lang w:bidi="en-US"/>
              </w:rPr>
              <w:t xml:space="preserve"> </w:t>
            </w:r>
            <w:r w:rsidRPr="002E75B8">
              <w:rPr>
                <w:lang w:bidi="en-US"/>
              </w:rPr>
              <w:t>Career</w:t>
            </w:r>
            <w:r w:rsidRPr="002E75B8">
              <w:rPr>
                <w:spacing w:val="-8"/>
                <w:lang w:bidi="en-US"/>
              </w:rPr>
              <w:t xml:space="preserve"> </w:t>
            </w:r>
            <w:r w:rsidRPr="002E75B8">
              <w:rPr>
                <w:lang w:bidi="en-US"/>
              </w:rPr>
              <w:t>Travel</w:t>
            </w:r>
            <w:r w:rsidRPr="002E75B8">
              <w:rPr>
                <w:spacing w:val="-7"/>
                <w:lang w:bidi="en-US"/>
              </w:rPr>
              <w:t xml:space="preserve"> </w:t>
            </w:r>
            <w:r w:rsidRPr="002E75B8">
              <w:rPr>
                <w:lang w:bidi="en-US"/>
              </w:rPr>
              <w:t>Awardee,</w:t>
            </w:r>
            <w:r w:rsidRPr="002E75B8">
              <w:rPr>
                <w:spacing w:val="-6"/>
                <w:lang w:bidi="en-US"/>
              </w:rPr>
              <w:t xml:space="preserve"> </w:t>
            </w:r>
            <w:r w:rsidRPr="002E75B8">
              <w:rPr>
                <w:spacing w:val="-5"/>
                <w:lang w:bidi="en-US"/>
              </w:rPr>
              <w:t>APA</w:t>
            </w:r>
          </w:p>
        </w:tc>
      </w:tr>
      <w:tr w:rsidR="002E75B8" w:rsidRPr="002E75B8" w14:paraId="38E5CA44" w14:textId="77777777" w:rsidTr="00E2554D">
        <w:trPr>
          <w:trHeight w:val="256"/>
        </w:trPr>
        <w:tc>
          <w:tcPr>
            <w:tcW w:w="1872" w:type="dxa"/>
          </w:tcPr>
          <w:p w14:paraId="4F2D03EA" w14:textId="77777777" w:rsidR="002E75B8" w:rsidRPr="002E75B8" w:rsidRDefault="002E75B8" w:rsidP="002E75B8">
            <w:pPr>
              <w:autoSpaceDE/>
              <w:autoSpaceDN/>
              <w:rPr>
                <w:lang w:bidi="en-US"/>
              </w:rPr>
            </w:pPr>
            <w:r w:rsidRPr="002E75B8">
              <w:rPr>
                <w:spacing w:val="-4"/>
                <w:lang w:bidi="en-US"/>
              </w:rPr>
              <w:t>2022</w:t>
            </w:r>
          </w:p>
        </w:tc>
        <w:tc>
          <w:tcPr>
            <w:tcW w:w="8637" w:type="dxa"/>
          </w:tcPr>
          <w:p w14:paraId="0CFBF4AA" w14:textId="77777777" w:rsidR="002E75B8" w:rsidRPr="002E75B8" w:rsidRDefault="002E75B8" w:rsidP="002E75B8">
            <w:pPr>
              <w:autoSpaceDE/>
              <w:autoSpaceDN/>
              <w:ind w:left="468"/>
              <w:rPr>
                <w:lang w:bidi="en-US"/>
              </w:rPr>
            </w:pPr>
            <w:r w:rsidRPr="002E75B8">
              <w:rPr>
                <w:lang w:bidi="en-US"/>
              </w:rPr>
              <w:t>NIDA</w:t>
            </w:r>
            <w:r w:rsidRPr="002E75B8">
              <w:rPr>
                <w:spacing w:val="-9"/>
                <w:lang w:bidi="en-US"/>
              </w:rPr>
              <w:t xml:space="preserve"> </w:t>
            </w:r>
            <w:r w:rsidRPr="002E75B8">
              <w:rPr>
                <w:lang w:bidi="en-US"/>
              </w:rPr>
              <w:t>Directors</w:t>
            </w:r>
            <w:r w:rsidRPr="002E75B8">
              <w:rPr>
                <w:spacing w:val="-8"/>
                <w:lang w:bidi="en-US"/>
              </w:rPr>
              <w:t xml:space="preserve"> </w:t>
            </w:r>
            <w:r w:rsidRPr="002E75B8">
              <w:rPr>
                <w:lang w:bidi="en-US"/>
              </w:rPr>
              <w:t>Travel</w:t>
            </w:r>
            <w:r w:rsidRPr="002E75B8">
              <w:rPr>
                <w:spacing w:val="-9"/>
                <w:lang w:bidi="en-US"/>
              </w:rPr>
              <w:t xml:space="preserve"> </w:t>
            </w:r>
            <w:r w:rsidRPr="002E75B8">
              <w:rPr>
                <w:lang w:bidi="en-US"/>
              </w:rPr>
              <w:t>Awardee,</w:t>
            </w:r>
            <w:r w:rsidRPr="002E75B8">
              <w:rPr>
                <w:spacing w:val="-7"/>
                <w:lang w:bidi="en-US"/>
              </w:rPr>
              <w:t xml:space="preserve"> </w:t>
            </w:r>
            <w:r w:rsidRPr="002E75B8">
              <w:rPr>
                <w:spacing w:val="-4"/>
                <w:lang w:bidi="en-US"/>
              </w:rPr>
              <w:t>CPDD</w:t>
            </w:r>
          </w:p>
        </w:tc>
      </w:tr>
      <w:tr w:rsidR="002E75B8" w:rsidRPr="002E75B8" w14:paraId="0FDC0EEB" w14:textId="77777777" w:rsidTr="00E2554D">
        <w:trPr>
          <w:trHeight w:val="258"/>
        </w:trPr>
        <w:tc>
          <w:tcPr>
            <w:tcW w:w="1872" w:type="dxa"/>
          </w:tcPr>
          <w:p w14:paraId="628D687F" w14:textId="77777777" w:rsidR="002E75B8" w:rsidRPr="002E75B8" w:rsidRDefault="002E75B8" w:rsidP="002E75B8">
            <w:pPr>
              <w:autoSpaceDE/>
              <w:autoSpaceDN/>
              <w:spacing w:line="234" w:lineRule="exact"/>
              <w:rPr>
                <w:lang w:bidi="en-US"/>
              </w:rPr>
            </w:pPr>
            <w:r w:rsidRPr="002E75B8">
              <w:rPr>
                <w:spacing w:val="-4"/>
                <w:lang w:bidi="en-US"/>
              </w:rPr>
              <w:t>2019</w:t>
            </w:r>
          </w:p>
        </w:tc>
        <w:tc>
          <w:tcPr>
            <w:tcW w:w="8637" w:type="dxa"/>
          </w:tcPr>
          <w:p w14:paraId="65EEA926" w14:textId="77777777" w:rsidR="002E75B8" w:rsidRPr="002E75B8" w:rsidRDefault="002E75B8" w:rsidP="002E75B8">
            <w:pPr>
              <w:autoSpaceDE/>
              <w:autoSpaceDN/>
              <w:spacing w:line="234" w:lineRule="exact"/>
              <w:ind w:left="468"/>
              <w:rPr>
                <w:lang w:bidi="en-US"/>
              </w:rPr>
            </w:pPr>
            <w:r w:rsidRPr="002E75B8">
              <w:rPr>
                <w:lang w:bidi="en-US"/>
              </w:rPr>
              <w:t>Wayne</w:t>
            </w:r>
            <w:r w:rsidRPr="002E75B8">
              <w:rPr>
                <w:spacing w:val="-11"/>
                <w:lang w:bidi="en-US"/>
              </w:rPr>
              <w:t xml:space="preserve"> </w:t>
            </w:r>
            <w:r w:rsidRPr="002E75B8">
              <w:rPr>
                <w:lang w:bidi="en-US"/>
              </w:rPr>
              <w:t>State</w:t>
            </w:r>
            <w:r w:rsidRPr="002E75B8">
              <w:rPr>
                <w:spacing w:val="-10"/>
                <w:lang w:bidi="en-US"/>
              </w:rPr>
              <w:t xml:space="preserve"> </w:t>
            </w:r>
            <w:r w:rsidRPr="002E75B8">
              <w:rPr>
                <w:lang w:bidi="en-US"/>
              </w:rPr>
              <w:t>University</w:t>
            </w:r>
            <w:r w:rsidRPr="002E75B8">
              <w:rPr>
                <w:spacing w:val="-7"/>
                <w:lang w:bidi="en-US"/>
              </w:rPr>
              <w:t xml:space="preserve"> </w:t>
            </w:r>
            <w:r w:rsidRPr="002E75B8">
              <w:rPr>
                <w:lang w:bidi="en-US"/>
              </w:rPr>
              <w:t>Travel</w:t>
            </w:r>
            <w:r w:rsidRPr="002E75B8">
              <w:rPr>
                <w:spacing w:val="-8"/>
                <w:lang w:bidi="en-US"/>
              </w:rPr>
              <w:t xml:space="preserve"> </w:t>
            </w:r>
            <w:r w:rsidRPr="002E75B8">
              <w:rPr>
                <w:lang w:bidi="en-US"/>
              </w:rPr>
              <w:t>Award</w:t>
            </w:r>
            <w:r w:rsidRPr="002E75B8">
              <w:rPr>
                <w:spacing w:val="-7"/>
                <w:lang w:bidi="en-US"/>
              </w:rPr>
              <w:t xml:space="preserve"> </w:t>
            </w:r>
            <w:r w:rsidRPr="002E75B8">
              <w:rPr>
                <w:spacing w:val="-2"/>
                <w:lang w:bidi="en-US"/>
              </w:rPr>
              <w:t>Recipient</w:t>
            </w:r>
          </w:p>
        </w:tc>
      </w:tr>
      <w:tr w:rsidR="002E75B8" w:rsidRPr="002E75B8" w14:paraId="41E768BE" w14:textId="77777777" w:rsidTr="00E2554D">
        <w:trPr>
          <w:trHeight w:val="258"/>
        </w:trPr>
        <w:tc>
          <w:tcPr>
            <w:tcW w:w="1872" w:type="dxa"/>
          </w:tcPr>
          <w:p w14:paraId="0835075F" w14:textId="77777777" w:rsidR="002E75B8" w:rsidRPr="002E75B8" w:rsidRDefault="002E75B8" w:rsidP="002E75B8">
            <w:pPr>
              <w:autoSpaceDE/>
              <w:autoSpaceDN/>
              <w:spacing w:line="234" w:lineRule="exact"/>
              <w:rPr>
                <w:lang w:bidi="en-US"/>
              </w:rPr>
            </w:pPr>
            <w:r w:rsidRPr="002E75B8">
              <w:rPr>
                <w:spacing w:val="-4"/>
                <w:lang w:bidi="en-US"/>
              </w:rPr>
              <w:t>2018</w:t>
            </w:r>
          </w:p>
        </w:tc>
        <w:tc>
          <w:tcPr>
            <w:tcW w:w="8637" w:type="dxa"/>
          </w:tcPr>
          <w:p w14:paraId="75686B40" w14:textId="77777777" w:rsidR="002E75B8" w:rsidRPr="002E75B8" w:rsidRDefault="002E75B8" w:rsidP="002E75B8">
            <w:pPr>
              <w:autoSpaceDE/>
              <w:autoSpaceDN/>
              <w:spacing w:line="234" w:lineRule="exact"/>
              <w:ind w:left="468"/>
              <w:rPr>
                <w:lang w:bidi="en-US"/>
              </w:rPr>
            </w:pPr>
            <w:r w:rsidRPr="002E75B8">
              <w:rPr>
                <w:lang w:bidi="en-US"/>
              </w:rPr>
              <w:t>NIDA</w:t>
            </w:r>
            <w:r w:rsidRPr="002E75B8">
              <w:rPr>
                <w:spacing w:val="-12"/>
                <w:lang w:bidi="en-US"/>
              </w:rPr>
              <w:t xml:space="preserve"> </w:t>
            </w:r>
            <w:r w:rsidRPr="002E75B8">
              <w:rPr>
                <w:lang w:bidi="en-US"/>
              </w:rPr>
              <w:t>Women</w:t>
            </w:r>
            <w:r w:rsidRPr="002E75B8">
              <w:rPr>
                <w:spacing w:val="-11"/>
                <w:lang w:bidi="en-US"/>
              </w:rPr>
              <w:t xml:space="preserve"> </w:t>
            </w:r>
            <w:r w:rsidRPr="002E75B8">
              <w:rPr>
                <w:lang w:bidi="en-US"/>
              </w:rPr>
              <w:t>&amp;</w:t>
            </w:r>
            <w:r w:rsidRPr="002E75B8">
              <w:rPr>
                <w:spacing w:val="-12"/>
                <w:lang w:bidi="en-US"/>
              </w:rPr>
              <w:t xml:space="preserve"> </w:t>
            </w:r>
            <w:r w:rsidRPr="002E75B8">
              <w:rPr>
                <w:lang w:bidi="en-US"/>
              </w:rPr>
              <w:t>Sex/Gender</w:t>
            </w:r>
            <w:r w:rsidRPr="002E75B8">
              <w:rPr>
                <w:spacing w:val="-11"/>
                <w:lang w:bidi="en-US"/>
              </w:rPr>
              <w:t xml:space="preserve"> </w:t>
            </w:r>
            <w:r w:rsidRPr="002E75B8">
              <w:rPr>
                <w:lang w:bidi="en-US"/>
              </w:rPr>
              <w:t>Junior</w:t>
            </w:r>
            <w:r w:rsidRPr="002E75B8">
              <w:rPr>
                <w:spacing w:val="-12"/>
                <w:lang w:bidi="en-US"/>
              </w:rPr>
              <w:t xml:space="preserve"> </w:t>
            </w:r>
            <w:r w:rsidRPr="002E75B8">
              <w:rPr>
                <w:lang w:bidi="en-US"/>
              </w:rPr>
              <w:t>Investigator</w:t>
            </w:r>
            <w:r w:rsidRPr="002E75B8">
              <w:rPr>
                <w:spacing w:val="-11"/>
                <w:lang w:bidi="en-US"/>
              </w:rPr>
              <w:t xml:space="preserve"> </w:t>
            </w:r>
            <w:r w:rsidRPr="002E75B8">
              <w:rPr>
                <w:lang w:bidi="en-US"/>
              </w:rPr>
              <w:t>Travel</w:t>
            </w:r>
            <w:r w:rsidRPr="002E75B8">
              <w:rPr>
                <w:spacing w:val="-11"/>
                <w:lang w:bidi="en-US"/>
              </w:rPr>
              <w:t xml:space="preserve"> </w:t>
            </w:r>
            <w:r w:rsidRPr="002E75B8">
              <w:rPr>
                <w:lang w:bidi="en-US"/>
              </w:rPr>
              <w:t>Awardee,</w:t>
            </w:r>
            <w:r w:rsidRPr="002E75B8">
              <w:rPr>
                <w:spacing w:val="-11"/>
                <w:lang w:bidi="en-US"/>
              </w:rPr>
              <w:t xml:space="preserve"> </w:t>
            </w:r>
            <w:r w:rsidRPr="002E75B8">
              <w:rPr>
                <w:spacing w:val="-4"/>
                <w:lang w:bidi="en-US"/>
              </w:rPr>
              <w:t>CPDD</w:t>
            </w:r>
          </w:p>
        </w:tc>
      </w:tr>
      <w:tr w:rsidR="002E75B8" w:rsidRPr="002E75B8" w14:paraId="2A4BD6C3" w14:textId="77777777" w:rsidTr="00E2554D">
        <w:trPr>
          <w:trHeight w:val="256"/>
        </w:trPr>
        <w:tc>
          <w:tcPr>
            <w:tcW w:w="1872" w:type="dxa"/>
          </w:tcPr>
          <w:p w14:paraId="65AA097A" w14:textId="77777777" w:rsidR="002E75B8" w:rsidRPr="002E75B8" w:rsidRDefault="002E75B8" w:rsidP="002E75B8">
            <w:pPr>
              <w:autoSpaceDE/>
              <w:autoSpaceDN/>
              <w:rPr>
                <w:lang w:bidi="en-US"/>
              </w:rPr>
            </w:pPr>
            <w:r w:rsidRPr="002E75B8">
              <w:rPr>
                <w:spacing w:val="-4"/>
                <w:lang w:bidi="en-US"/>
              </w:rPr>
              <w:t>2018</w:t>
            </w:r>
          </w:p>
        </w:tc>
        <w:tc>
          <w:tcPr>
            <w:tcW w:w="8637" w:type="dxa"/>
          </w:tcPr>
          <w:p w14:paraId="473A7FF6" w14:textId="77777777" w:rsidR="002E75B8" w:rsidRPr="002E75B8" w:rsidRDefault="002E75B8" w:rsidP="002E75B8">
            <w:pPr>
              <w:autoSpaceDE/>
              <w:autoSpaceDN/>
              <w:ind w:left="468"/>
              <w:rPr>
                <w:lang w:bidi="en-US"/>
              </w:rPr>
            </w:pPr>
            <w:r w:rsidRPr="002E75B8">
              <w:rPr>
                <w:lang w:bidi="en-US"/>
              </w:rPr>
              <w:t>Wayne</w:t>
            </w:r>
            <w:r w:rsidRPr="002E75B8">
              <w:rPr>
                <w:spacing w:val="-7"/>
                <w:lang w:bidi="en-US"/>
              </w:rPr>
              <w:t xml:space="preserve"> </w:t>
            </w:r>
            <w:r w:rsidRPr="002E75B8">
              <w:rPr>
                <w:lang w:bidi="en-US"/>
              </w:rPr>
              <w:t>State</w:t>
            </w:r>
            <w:r w:rsidRPr="002E75B8">
              <w:rPr>
                <w:spacing w:val="-6"/>
                <w:lang w:bidi="en-US"/>
              </w:rPr>
              <w:t xml:space="preserve"> </w:t>
            </w:r>
            <w:r w:rsidRPr="002E75B8">
              <w:rPr>
                <w:lang w:bidi="en-US"/>
              </w:rPr>
              <w:t>University</w:t>
            </w:r>
            <w:r w:rsidRPr="002E75B8">
              <w:rPr>
                <w:spacing w:val="-6"/>
                <w:lang w:bidi="en-US"/>
              </w:rPr>
              <w:t xml:space="preserve"> </w:t>
            </w:r>
            <w:r w:rsidRPr="002E75B8">
              <w:rPr>
                <w:lang w:bidi="en-US"/>
              </w:rPr>
              <w:t>Travel</w:t>
            </w:r>
            <w:r w:rsidRPr="002E75B8">
              <w:rPr>
                <w:spacing w:val="-6"/>
                <w:lang w:bidi="en-US"/>
              </w:rPr>
              <w:t xml:space="preserve"> </w:t>
            </w:r>
            <w:r w:rsidRPr="002E75B8">
              <w:rPr>
                <w:lang w:bidi="en-US"/>
              </w:rPr>
              <w:t>Award</w:t>
            </w:r>
            <w:r w:rsidRPr="002E75B8">
              <w:rPr>
                <w:spacing w:val="-6"/>
                <w:lang w:bidi="en-US"/>
              </w:rPr>
              <w:t xml:space="preserve"> </w:t>
            </w:r>
            <w:r w:rsidRPr="002E75B8">
              <w:rPr>
                <w:spacing w:val="-2"/>
                <w:lang w:bidi="en-US"/>
              </w:rPr>
              <w:t>Recipient</w:t>
            </w:r>
          </w:p>
        </w:tc>
      </w:tr>
      <w:tr w:rsidR="002E75B8" w:rsidRPr="002E75B8" w14:paraId="2A1A7D4F" w14:textId="77777777" w:rsidTr="00E2554D">
        <w:trPr>
          <w:trHeight w:val="256"/>
        </w:trPr>
        <w:tc>
          <w:tcPr>
            <w:tcW w:w="1872" w:type="dxa"/>
          </w:tcPr>
          <w:p w14:paraId="3A7ABAE0" w14:textId="77777777" w:rsidR="002E75B8" w:rsidRPr="002E75B8" w:rsidRDefault="002E75B8" w:rsidP="002E75B8">
            <w:pPr>
              <w:autoSpaceDE/>
              <w:autoSpaceDN/>
              <w:rPr>
                <w:lang w:bidi="en-US"/>
              </w:rPr>
            </w:pPr>
            <w:r w:rsidRPr="002E75B8">
              <w:rPr>
                <w:spacing w:val="-4"/>
                <w:lang w:bidi="en-US"/>
              </w:rPr>
              <w:t>2014</w:t>
            </w:r>
          </w:p>
        </w:tc>
        <w:tc>
          <w:tcPr>
            <w:tcW w:w="8637" w:type="dxa"/>
          </w:tcPr>
          <w:p w14:paraId="115FFA85" w14:textId="77777777" w:rsidR="002E75B8" w:rsidRPr="002E75B8" w:rsidRDefault="002E75B8" w:rsidP="002E75B8">
            <w:pPr>
              <w:autoSpaceDE/>
              <w:autoSpaceDN/>
              <w:ind w:left="468"/>
              <w:rPr>
                <w:lang w:bidi="en-US"/>
              </w:rPr>
            </w:pPr>
            <w:r w:rsidRPr="002E75B8">
              <w:rPr>
                <w:lang w:bidi="en-US"/>
              </w:rPr>
              <w:t>Graduate</w:t>
            </w:r>
            <w:r w:rsidRPr="002E75B8">
              <w:rPr>
                <w:spacing w:val="-11"/>
                <w:lang w:bidi="en-US"/>
              </w:rPr>
              <w:t xml:space="preserve"> </w:t>
            </w:r>
            <w:r w:rsidRPr="002E75B8">
              <w:rPr>
                <w:lang w:bidi="en-US"/>
              </w:rPr>
              <w:t>Students</w:t>
            </w:r>
            <w:r w:rsidRPr="002E75B8">
              <w:rPr>
                <w:spacing w:val="-8"/>
                <w:lang w:bidi="en-US"/>
              </w:rPr>
              <w:t xml:space="preserve"> </w:t>
            </w:r>
            <w:r w:rsidRPr="002E75B8">
              <w:rPr>
                <w:lang w:bidi="en-US"/>
              </w:rPr>
              <w:t>Honor</w:t>
            </w:r>
            <w:r w:rsidRPr="002E75B8">
              <w:rPr>
                <w:spacing w:val="-7"/>
                <w:lang w:bidi="en-US"/>
              </w:rPr>
              <w:t xml:space="preserve"> </w:t>
            </w:r>
            <w:r w:rsidRPr="002E75B8">
              <w:rPr>
                <w:lang w:bidi="en-US"/>
              </w:rPr>
              <w:t>Society</w:t>
            </w:r>
            <w:r w:rsidRPr="002E75B8">
              <w:rPr>
                <w:spacing w:val="-8"/>
                <w:lang w:bidi="en-US"/>
              </w:rPr>
              <w:t xml:space="preserve"> </w:t>
            </w:r>
            <w:r w:rsidRPr="002E75B8">
              <w:rPr>
                <w:lang w:bidi="en-US"/>
              </w:rPr>
              <w:t>Alpha</w:t>
            </w:r>
            <w:r w:rsidRPr="002E75B8">
              <w:rPr>
                <w:spacing w:val="-9"/>
                <w:lang w:bidi="en-US"/>
              </w:rPr>
              <w:t xml:space="preserve"> </w:t>
            </w:r>
            <w:r w:rsidRPr="002E75B8">
              <w:rPr>
                <w:lang w:bidi="en-US"/>
              </w:rPr>
              <w:t>Epsilon</w:t>
            </w:r>
            <w:r w:rsidRPr="002E75B8">
              <w:rPr>
                <w:spacing w:val="-7"/>
                <w:lang w:bidi="en-US"/>
              </w:rPr>
              <w:t xml:space="preserve"> </w:t>
            </w:r>
            <w:r w:rsidRPr="002E75B8">
              <w:rPr>
                <w:spacing w:val="-2"/>
                <w:lang w:bidi="en-US"/>
              </w:rPr>
              <w:t>Lambda</w:t>
            </w:r>
          </w:p>
        </w:tc>
      </w:tr>
      <w:tr w:rsidR="002E75B8" w:rsidRPr="002E75B8" w14:paraId="6A54E050" w14:textId="77777777" w:rsidTr="00E2554D">
        <w:trPr>
          <w:trHeight w:val="258"/>
        </w:trPr>
        <w:tc>
          <w:tcPr>
            <w:tcW w:w="1872" w:type="dxa"/>
          </w:tcPr>
          <w:p w14:paraId="554613FE" w14:textId="77777777" w:rsidR="002E75B8" w:rsidRPr="002E75B8" w:rsidRDefault="002E75B8" w:rsidP="002E75B8">
            <w:pPr>
              <w:autoSpaceDE/>
              <w:autoSpaceDN/>
              <w:spacing w:line="234" w:lineRule="exact"/>
              <w:rPr>
                <w:lang w:bidi="en-US"/>
              </w:rPr>
            </w:pPr>
            <w:r w:rsidRPr="002E75B8">
              <w:rPr>
                <w:spacing w:val="-4"/>
                <w:lang w:bidi="en-US"/>
              </w:rPr>
              <w:t>2010</w:t>
            </w:r>
          </w:p>
        </w:tc>
        <w:tc>
          <w:tcPr>
            <w:tcW w:w="8637" w:type="dxa"/>
          </w:tcPr>
          <w:p w14:paraId="7C79DE5F" w14:textId="77777777" w:rsidR="002E75B8" w:rsidRPr="002E75B8" w:rsidRDefault="002E75B8" w:rsidP="002E75B8">
            <w:pPr>
              <w:autoSpaceDE/>
              <w:autoSpaceDN/>
              <w:spacing w:line="234" w:lineRule="exact"/>
              <w:ind w:left="468"/>
              <w:rPr>
                <w:lang w:bidi="en-US"/>
              </w:rPr>
            </w:pPr>
            <w:r w:rsidRPr="002E75B8">
              <w:rPr>
                <w:lang w:bidi="en-US"/>
              </w:rPr>
              <w:t>Summa</w:t>
            </w:r>
            <w:r w:rsidRPr="002E75B8">
              <w:rPr>
                <w:spacing w:val="-8"/>
                <w:lang w:bidi="en-US"/>
              </w:rPr>
              <w:t xml:space="preserve"> </w:t>
            </w:r>
            <w:r w:rsidRPr="002E75B8">
              <w:rPr>
                <w:lang w:bidi="en-US"/>
              </w:rPr>
              <w:t>Cum</w:t>
            </w:r>
            <w:r w:rsidRPr="002E75B8">
              <w:rPr>
                <w:spacing w:val="-5"/>
                <w:lang w:bidi="en-US"/>
              </w:rPr>
              <w:t xml:space="preserve"> </w:t>
            </w:r>
            <w:r w:rsidRPr="002E75B8">
              <w:rPr>
                <w:spacing w:val="-2"/>
                <w:lang w:bidi="en-US"/>
              </w:rPr>
              <w:t>Laude</w:t>
            </w:r>
          </w:p>
        </w:tc>
      </w:tr>
      <w:tr w:rsidR="002E75B8" w:rsidRPr="002E75B8" w14:paraId="30860494" w14:textId="77777777" w:rsidTr="00E2554D">
        <w:trPr>
          <w:trHeight w:val="255"/>
        </w:trPr>
        <w:tc>
          <w:tcPr>
            <w:tcW w:w="1872" w:type="dxa"/>
          </w:tcPr>
          <w:p w14:paraId="552E5C5D" w14:textId="77777777" w:rsidR="002E75B8" w:rsidRPr="002E75B8" w:rsidRDefault="002E75B8" w:rsidP="002E75B8">
            <w:pPr>
              <w:autoSpaceDE/>
              <w:autoSpaceDN/>
              <w:rPr>
                <w:lang w:bidi="en-US"/>
              </w:rPr>
            </w:pPr>
            <w:r w:rsidRPr="002E75B8">
              <w:rPr>
                <w:spacing w:val="-4"/>
                <w:lang w:bidi="en-US"/>
              </w:rPr>
              <w:t>2010</w:t>
            </w:r>
          </w:p>
        </w:tc>
        <w:tc>
          <w:tcPr>
            <w:tcW w:w="8637" w:type="dxa"/>
          </w:tcPr>
          <w:p w14:paraId="6E9A4CED" w14:textId="77777777" w:rsidR="002E75B8" w:rsidRPr="002E75B8" w:rsidRDefault="002E75B8" w:rsidP="002E75B8">
            <w:pPr>
              <w:autoSpaceDE/>
              <w:autoSpaceDN/>
              <w:ind w:left="468"/>
              <w:rPr>
                <w:lang w:bidi="en-US"/>
              </w:rPr>
            </w:pPr>
            <w:r w:rsidRPr="002E75B8">
              <w:rPr>
                <w:lang w:bidi="en-US"/>
              </w:rPr>
              <w:t>Psi</w:t>
            </w:r>
            <w:r w:rsidRPr="002E75B8">
              <w:rPr>
                <w:spacing w:val="-8"/>
                <w:lang w:bidi="en-US"/>
              </w:rPr>
              <w:t xml:space="preserve"> </w:t>
            </w:r>
            <w:r w:rsidRPr="002E75B8">
              <w:rPr>
                <w:lang w:bidi="en-US"/>
              </w:rPr>
              <w:t>Chi</w:t>
            </w:r>
            <w:r w:rsidRPr="002E75B8">
              <w:rPr>
                <w:spacing w:val="-5"/>
                <w:lang w:bidi="en-US"/>
              </w:rPr>
              <w:t xml:space="preserve"> </w:t>
            </w:r>
            <w:r w:rsidRPr="002E75B8">
              <w:rPr>
                <w:lang w:bidi="en-US"/>
              </w:rPr>
              <w:t>Honor’s</w:t>
            </w:r>
            <w:r w:rsidRPr="002E75B8">
              <w:rPr>
                <w:spacing w:val="-5"/>
                <w:lang w:bidi="en-US"/>
              </w:rPr>
              <w:t xml:space="preserve"> </w:t>
            </w:r>
            <w:r w:rsidRPr="002E75B8">
              <w:rPr>
                <w:lang w:bidi="en-US"/>
              </w:rPr>
              <w:t>Society</w:t>
            </w:r>
            <w:r w:rsidRPr="002E75B8">
              <w:rPr>
                <w:spacing w:val="-6"/>
                <w:lang w:bidi="en-US"/>
              </w:rPr>
              <w:t xml:space="preserve"> </w:t>
            </w:r>
            <w:r w:rsidRPr="002E75B8">
              <w:rPr>
                <w:lang w:bidi="en-US"/>
              </w:rPr>
              <w:t>in</w:t>
            </w:r>
            <w:r w:rsidRPr="002E75B8">
              <w:rPr>
                <w:spacing w:val="-4"/>
                <w:lang w:bidi="en-US"/>
              </w:rPr>
              <w:t xml:space="preserve"> </w:t>
            </w:r>
            <w:r w:rsidRPr="002E75B8">
              <w:rPr>
                <w:spacing w:val="-2"/>
                <w:lang w:bidi="en-US"/>
              </w:rPr>
              <w:t>Psychology</w:t>
            </w:r>
          </w:p>
        </w:tc>
      </w:tr>
      <w:tr w:rsidR="002E75B8" w:rsidRPr="002E75B8" w14:paraId="777983F8" w14:textId="77777777" w:rsidTr="00E2554D">
        <w:trPr>
          <w:trHeight w:val="256"/>
        </w:trPr>
        <w:tc>
          <w:tcPr>
            <w:tcW w:w="1872" w:type="dxa"/>
          </w:tcPr>
          <w:p w14:paraId="206A6B92" w14:textId="77777777" w:rsidR="002E75B8" w:rsidRPr="002E75B8" w:rsidRDefault="002E75B8" w:rsidP="002E75B8">
            <w:pPr>
              <w:autoSpaceDE/>
              <w:autoSpaceDN/>
              <w:rPr>
                <w:lang w:bidi="en-US"/>
              </w:rPr>
            </w:pPr>
            <w:r w:rsidRPr="002E75B8">
              <w:rPr>
                <w:spacing w:val="-4"/>
                <w:lang w:bidi="en-US"/>
              </w:rPr>
              <w:t>2010</w:t>
            </w:r>
          </w:p>
        </w:tc>
        <w:tc>
          <w:tcPr>
            <w:tcW w:w="8637" w:type="dxa"/>
          </w:tcPr>
          <w:p w14:paraId="2DAD96A8" w14:textId="77777777" w:rsidR="002E75B8" w:rsidRPr="002E75B8" w:rsidRDefault="002E75B8" w:rsidP="002E75B8">
            <w:pPr>
              <w:autoSpaceDE/>
              <w:autoSpaceDN/>
              <w:ind w:left="468"/>
              <w:rPr>
                <w:lang w:bidi="en-US"/>
              </w:rPr>
            </w:pPr>
            <w:r w:rsidRPr="002E75B8">
              <w:rPr>
                <w:lang w:bidi="en-US"/>
              </w:rPr>
              <w:t>Who’s</w:t>
            </w:r>
            <w:r w:rsidRPr="002E75B8">
              <w:rPr>
                <w:spacing w:val="-13"/>
                <w:lang w:bidi="en-US"/>
              </w:rPr>
              <w:t xml:space="preserve"> </w:t>
            </w:r>
            <w:r w:rsidRPr="002E75B8">
              <w:rPr>
                <w:lang w:bidi="en-US"/>
              </w:rPr>
              <w:t>Who</w:t>
            </w:r>
            <w:r w:rsidRPr="002E75B8">
              <w:rPr>
                <w:spacing w:val="-12"/>
                <w:lang w:bidi="en-US"/>
              </w:rPr>
              <w:t xml:space="preserve"> </w:t>
            </w:r>
            <w:r w:rsidRPr="002E75B8">
              <w:rPr>
                <w:lang w:bidi="en-US"/>
              </w:rPr>
              <w:t>Among</w:t>
            </w:r>
            <w:r w:rsidRPr="002E75B8">
              <w:rPr>
                <w:spacing w:val="-11"/>
                <w:lang w:bidi="en-US"/>
              </w:rPr>
              <w:t xml:space="preserve"> </w:t>
            </w:r>
            <w:r w:rsidRPr="002E75B8">
              <w:rPr>
                <w:lang w:bidi="en-US"/>
              </w:rPr>
              <w:t>Students</w:t>
            </w:r>
            <w:r w:rsidRPr="002E75B8">
              <w:rPr>
                <w:spacing w:val="-10"/>
                <w:lang w:bidi="en-US"/>
              </w:rPr>
              <w:t xml:space="preserve"> </w:t>
            </w:r>
            <w:r w:rsidRPr="002E75B8">
              <w:rPr>
                <w:lang w:bidi="en-US"/>
              </w:rPr>
              <w:t>in</w:t>
            </w:r>
            <w:r w:rsidRPr="002E75B8">
              <w:rPr>
                <w:spacing w:val="-11"/>
                <w:lang w:bidi="en-US"/>
              </w:rPr>
              <w:t xml:space="preserve"> </w:t>
            </w:r>
            <w:r w:rsidRPr="002E75B8">
              <w:rPr>
                <w:lang w:bidi="en-US"/>
              </w:rPr>
              <w:t>American</w:t>
            </w:r>
            <w:r w:rsidRPr="002E75B8">
              <w:rPr>
                <w:spacing w:val="-11"/>
                <w:lang w:bidi="en-US"/>
              </w:rPr>
              <w:t xml:space="preserve"> </w:t>
            </w:r>
            <w:r w:rsidRPr="002E75B8">
              <w:rPr>
                <w:lang w:bidi="en-US"/>
              </w:rPr>
              <w:t>Universities</w:t>
            </w:r>
            <w:r w:rsidRPr="002E75B8">
              <w:rPr>
                <w:spacing w:val="-11"/>
                <w:lang w:bidi="en-US"/>
              </w:rPr>
              <w:t xml:space="preserve"> </w:t>
            </w:r>
            <w:r w:rsidRPr="002E75B8">
              <w:rPr>
                <w:lang w:bidi="en-US"/>
              </w:rPr>
              <w:t>and</w:t>
            </w:r>
            <w:r w:rsidRPr="002E75B8">
              <w:rPr>
                <w:spacing w:val="-10"/>
                <w:lang w:bidi="en-US"/>
              </w:rPr>
              <w:t xml:space="preserve"> </w:t>
            </w:r>
            <w:r w:rsidRPr="002E75B8">
              <w:rPr>
                <w:spacing w:val="-2"/>
                <w:lang w:bidi="en-US"/>
              </w:rPr>
              <w:t>Colleges</w:t>
            </w:r>
          </w:p>
        </w:tc>
      </w:tr>
      <w:tr w:rsidR="002E75B8" w:rsidRPr="002E75B8" w14:paraId="6B9A0943" w14:textId="77777777" w:rsidTr="00E2554D">
        <w:trPr>
          <w:trHeight w:val="258"/>
        </w:trPr>
        <w:tc>
          <w:tcPr>
            <w:tcW w:w="1872" w:type="dxa"/>
          </w:tcPr>
          <w:p w14:paraId="0BC8B23D" w14:textId="77777777" w:rsidR="002E75B8" w:rsidRPr="002E75B8" w:rsidRDefault="002E75B8" w:rsidP="002E75B8">
            <w:pPr>
              <w:autoSpaceDE/>
              <w:autoSpaceDN/>
              <w:spacing w:line="234" w:lineRule="exact"/>
              <w:rPr>
                <w:lang w:bidi="en-US"/>
              </w:rPr>
            </w:pPr>
            <w:r w:rsidRPr="002E75B8">
              <w:rPr>
                <w:lang w:bidi="en-US"/>
              </w:rPr>
              <w:t>2007</w:t>
            </w:r>
            <w:r w:rsidRPr="002E75B8">
              <w:rPr>
                <w:spacing w:val="-3"/>
                <w:lang w:bidi="en-US"/>
              </w:rPr>
              <w:t xml:space="preserve"> </w:t>
            </w:r>
            <w:r w:rsidRPr="002E75B8">
              <w:rPr>
                <w:lang w:bidi="en-US"/>
              </w:rPr>
              <w:t>–</w:t>
            </w:r>
            <w:r w:rsidRPr="002E75B8">
              <w:rPr>
                <w:spacing w:val="-2"/>
                <w:lang w:bidi="en-US"/>
              </w:rPr>
              <w:t xml:space="preserve"> </w:t>
            </w:r>
            <w:r w:rsidRPr="002E75B8">
              <w:rPr>
                <w:spacing w:val="-4"/>
                <w:lang w:bidi="en-US"/>
              </w:rPr>
              <w:t>2010</w:t>
            </w:r>
          </w:p>
        </w:tc>
        <w:tc>
          <w:tcPr>
            <w:tcW w:w="8637" w:type="dxa"/>
          </w:tcPr>
          <w:p w14:paraId="2D6A8C6D" w14:textId="77777777" w:rsidR="002E75B8" w:rsidRPr="002E75B8" w:rsidRDefault="002E75B8" w:rsidP="002E75B8">
            <w:pPr>
              <w:autoSpaceDE/>
              <w:autoSpaceDN/>
              <w:spacing w:line="234" w:lineRule="exact"/>
              <w:ind w:left="468"/>
              <w:rPr>
                <w:lang w:bidi="en-US"/>
              </w:rPr>
            </w:pPr>
            <w:r w:rsidRPr="002E75B8">
              <w:rPr>
                <w:lang w:bidi="en-US"/>
              </w:rPr>
              <w:t>Dean’s</w:t>
            </w:r>
            <w:r w:rsidRPr="002E75B8">
              <w:rPr>
                <w:spacing w:val="-5"/>
                <w:lang w:bidi="en-US"/>
              </w:rPr>
              <w:t xml:space="preserve"> </w:t>
            </w:r>
            <w:r w:rsidRPr="002E75B8">
              <w:rPr>
                <w:lang w:bidi="en-US"/>
              </w:rPr>
              <w:t>List,</w:t>
            </w:r>
            <w:r w:rsidRPr="002E75B8">
              <w:rPr>
                <w:spacing w:val="-4"/>
                <w:lang w:bidi="en-US"/>
              </w:rPr>
              <w:t xml:space="preserve"> </w:t>
            </w:r>
            <w:r w:rsidRPr="002E75B8">
              <w:rPr>
                <w:lang w:bidi="en-US"/>
              </w:rPr>
              <w:t>College</w:t>
            </w:r>
            <w:r w:rsidRPr="002E75B8">
              <w:rPr>
                <w:spacing w:val="-5"/>
                <w:lang w:bidi="en-US"/>
              </w:rPr>
              <w:t xml:space="preserve"> </w:t>
            </w:r>
            <w:r w:rsidRPr="002E75B8">
              <w:rPr>
                <w:lang w:bidi="en-US"/>
              </w:rPr>
              <w:t>of</w:t>
            </w:r>
            <w:r w:rsidRPr="002E75B8">
              <w:rPr>
                <w:spacing w:val="-4"/>
                <w:lang w:bidi="en-US"/>
              </w:rPr>
              <w:t xml:space="preserve"> </w:t>
            </w:r>
            <w:r w:rsidRPr="002E75B8">
              <w:rPr>
                <w:lang w:bidi="en-US"/>
              </w:rPr>
              <w:t>Arts</w:t>
            </w:r>
            <w:r w:rsidRPr="002E75B8">
              <w:rPr>
                <w:spacing w:val="-5"/>
                <w:lang w:bidi="en-US"/>
              </w:rPr>
              <w:t xml:space="preserve"> </w:t>
            </w:r>
            <w:r w:rsidRPr="002E75B8">
              <w:rPr>
                <w:lang w:bidi="en-US"/>
              </w:rPr>
              <w:t>and</w:t>
            </w:r>
            <w:r w:rsidRPr="002E75B8">
              <w:rPr>
                <w:spacing w:val="-4"/>
                <w:lang w:bidi="en-US"/>
              </w:rPr>
              <w:t xml:space="preserve"> </w:t>
            </w:r>
            <w:r w:rsidRPr="002E75B8">
              <w:rPr>
                <w:spacing w:val="-2"/>
                <w:lang w:bidi="en-US"/>
              </w:rPr>
              <w:t>Sciences</w:t>
            </w:r>
          </w:p>
        </w:tc>
      </w:tr>
      <w:tr w:rsidR="002E75B8" w:rsidRPr="002E75B8" w14:paraId="16CCBEC8" w14:textId="77777777" w:rsidTr="00E2554D">
        <w:trPr>
          <w:trHeight w:val="254"/>
        </w:trPr>
        <w:tc>
          <w:tcPr>
            <w:tcW w:w="1872" w:type="dxa"/>
          </w:tcPr>
          <w:p w14:paraId="0F623D1D" w14:textId="77777777" w:rsidR="002E75B8" w:rsidRPr="002E75B8" w:rsidRDefault="002E75B8" w:rsidP="002E75B8">
            <w:pPr>
              <w:autoSpaceDE/>
              <w:autoSpaceDN/>
              <w:spacing w:line="231" w:lineRule="exact"/>
              <w:rPr>
                <w:lang w:bidi="en-US"/>
              </w:rPr>
            </w:pPr>
            <w:r w:rsidRPr="002E75B8">
              <w:rPr>
                <w:spacing w:val="-4"/>
                <w:lang w:bidi="en-US"/>
              </w:rPr>
              <w:t>2007</w:t>
            </w:r>
          </w:p>
        </w:tc>
        <w:tc>
          <w:tcPr>
            <w:tcW w:w="8637" w:type="dxa"/>
          </w:tcPr>
          <w:p w14:paraId="46CF390F" w14:textId="77777777" w:rsidR="002E75B8" w:rsidRPr="002E75B8" w:rsidRDefault="002E75B8" w:rsidP="002E75B8">
            <w:pPr>
              <w:autoSpaceDE/>
              <w:autoSpaceDN/>
              <w:spacing w:line="231" w:lineRule="exact"/>
              <w:ind w:left="468"/>
              <w:rPr>
                <w:lang w:bidi="en-US"/>
              </w:rPr>
            </w:pPr>
            <w:r w:rsidRPr="002E75B8">
              <w:rPr>
                <w:lang w:bidi="en-US"/>
              </w:rPr>
              <w:t>Presidential</w:t>
            </w:r>
            <w:r w:rsidRPr="002E75B8">
              <w:rPr>
                <w:spacing w:val="-14"/>
                <w:lang w:bidi="en-US"/>
              </w:rPr>
              <w:t xml:space="preserve"> </w:t>
            </w:r>
            <w:r w:rsidRPr="002E75B8">
              <w:rPr>
                <w:lang w:bidi="en-US"/>
              </w:rPr>
              <w:t>Scholarship</w:t>
            </w:r>
            <w:r w:rsidRPr="002E75B8">
              <w:rPr>
                <w:spacing w:val="-12"/>
                <w:lang w:bidi="en-US"/>
              </w:rPr>
              <w:t xml:space="preserve"> </w:t>
            </w:r>
            <w:r w:rsidRPr="002E75B8">
              <w:rPr>
                <w:lang w:bidi="en-US"/>
              </w:rPr>
              <w:t>at</w:t>
            </w:r>
            <w:r w:rsidRPr="002E75B8">
              <w:rPr>
                <w:spacing w:val="-11"/>
                <w:lang w:bidi="en-US"/>
              </w:rPr>
              <w:t xml:space="preserve"> </w:t>
            </w:r>
            <w:r w:rsidRPr="002E75B8">
              <w:rPr>
                <w:lang w:bidi="en-US"/>
              </w:rPr>
              <w:t>Stockton</w:t>
            </w:r>
            <w:r w:rsidRPr="002E75B8">
              <w:rPr>
                <w:spacing w:val="-10"/>
                <w:lang w:bidi="en-US"/>
              </w:rPr>
              <w:t xml:space="preserve"> </w:t>
            </w:r>
            <w:r w:rsidRPr="002E75B8">
              <w:rPr>
                <w:spacing w:val="-2"/>
                <w:lang w:bidi="en-US"/>
              </w:rPr>
              <w:t>College</w:t>
            </w:r>
          </w:p>
        </w:tc>
      </w:tr>
    </w:tbl>
    <w:p w14:paraId="2135879C" w14:textId="34B8E637" w:rsidR="002E75B8" w:rsidRPr="002E75B8" w:rsidRDefault="002E75B8" w:rsidP="002E75B8">
      <w:pPr>
        <w:tabs>
          <w:tab w:val="left" w:pos="2416"/>
        </w:tabs>
        <w:autoSpaceDE/>
        <w:autoSpaceDN/>
        <w:rPr>
          <w:b/>
          <w:bCs/>
          <w:lang w:bidi="en-US"/>
        </w:rPr>
      </w:pPr>
    </w:p>
    <w:tbl>
      <w:tblPr>
        <w:tblStyle w:val="TableGrid"/>
        <w:tblW w:w="0" w:type="auto"/>
        <w:tblInd w:w="-90" w:type="dxa"/>
        <w:tblLook w:val="04A0" w:firstRow="1" w:lastRow="0" w:firstColumn="1" w:lastColumn="0" w:noHBand="0" w:noVBand="1"/>
      </w:tblPr>
      <w:tblGrid>
        <w:gridCol w:w="9450"/>
      </w:tblGrid>
      <w:tr w:rsidR="002E75B8" w:rsidRPr="002E75B8" w14:paraId="26BA59BB" w14:textId="77777777" w:rsidTr="003D56CA">
        <w:tc>
          <w:tcPr>
            <w:tcW w:w="9590" w:type="dxa"/>
            <w:tcBorders>
              <w:top w:val="nil"/>
              <w:left w:val="nil"/>
              <w:bottom w:val="single" w:sz="4" w:space="0" w:color="auto"/>
              <w:right w:val="nil"/>
            </w:tcBorders>
          </w:tcPr>
          <w:p w14:paraId="1DA03913" w14:textId="77777777" w:rsidR="002E75B8" w:rsidRPr="002E75B8" w:rsidRDefault="002E75B8" w:rsidP="002E75B8">
            <w:pPr>
              <w:tabs>
                <w:tab w:val="left" w:pos="2416"/>
              </w:tabs>
              <w:rPr>
                <w:b/>
                <w:bCs/>
                <w:sz w:val="22"/>
                <w:szCs w:val="22"/>
                <w:lang w:bidi="en-US"/>
              </w:rPr>
            </w:pPr>
            <w:r w:rsidRPr="002E75B8">
              <w:rPr>
                <w:b/>
                <w:bCs/>
                <w:sz w:val="22"/>
                <w:szCs w:val="22"/>
                <w:lang w:bidi="en-US"/>
              </w:rPr>
              <w:t>PROFESSIONAL</w:t>
            </w:r>
            <w:r w:rsidRPr="002E75B8">
              <w:rPr>
                <w:b/>
                <w:bCs/>
                <w:spacing w:val="-12"/>
                <w:sz w:val="22"/>
                <w:szCs w:val="22"/>
                <w:lang w:bidi="en-US"/>
              </w:rPr>
              <w:t xml:space="preserve"> </w:t>
            </w:r>
            <w:r w:rsidRPr="002E75B8">
              <w:rPr>
                <w:b/>
                <w:bCs/>
                <w:spacing w:val="-2"/>
                <w:sz w:val="22"/>
                <w:szCs w:val="22"/>
                <w:lang w:bidi="en-US"/>
              </w:rPr>
              <w:t>AFFILIATIONS</w:t>
            </w:r>
          </w:p>
        </w:tc>
      </w:tr>
    </w:tbl>
    <w:p w14:paraId="56112DE1" w14:textId="77777777" w:rsidR="002E75B8" w:rsidRPr="002E75B8" w:rsidRDefault="002E75B8" w:rsidP="002E75B8">
      <w:pPr>
        <w:tabs>
          <w:tab w:val="left" w:pos="2346"/>
        </w:tabs>
        <w:autoSpaceDE/>
        <w:autoSpaceDN/>
        <w:rPr>
          <w:lang w:bidi="en-US"/>
        </w:rPr>
      </w:pPr>
      <w:bookmarkStart w:id="1" w:name="_Hlk210161807"/>
      <w:r w:rsidRPr="002E75B8">
        <w:rPr>
          <w:lang w:bidi="en-US"/>
        </w:rPr>
        <w:t>2025 – Present</w:t>
      </w:r>
      <w:r w:rsidRPr="002E75B8">
        <w:rPr>
          <w:lang w:bidi="en-US"/>
        </w:rPr>
        <w:tab/>
      </w:r>
      <w:r w:rsidRPr="002E75B8">
        <w:rPr>
          <w:spacing w:val="-2"/>
          <w:lang w:bidi="en-US"/>
        </w:rPr>
        <w:t>CPDD</w:t>
      </w:r>
      <w:r w:rsidRPr="002E75B8">
        <w:rPr>
          <w:spacing w:val="11"/>
          <w:lang w:bidi="en-US"/>
        </w:rPr>
        <w:t xml:space="preserve"> (</w:t>
      </w:r>
      <w:r w:rsidRPr="002E75B8">
        <w:rPr>
          <w:spacing w:val="-2"/>
          <w:lang w:bidi="en-US"/>
        </w:rPr>
        <w:t>Associate Member; Promoted January 2025)</w:t>
      </w:r>
    </w:p>
    <w:p w14:paraId="6C19ED7F" w14:textId="77777777" w:rsidR="002E75B8" w:rsidRPr="002E75B8" w:rsidRDefault="002E75B8" w:rsidP="002E75B8">
      <w:pPr>
        <w:tabs>
          <w:tab w:val="left" w:pos="2346"/>
        </w:tabs>
        <w:autoSpaceDE/>
        <w:autoSpaceDN/>
        <w:rPr>
          <w:lang w:bidi="en-US"/>
        </w:rPr>
      </w:pPr>
      <w:r w:rsidRPr="002E75B8">
        <w:rPr>
          <w:lang w:bidi="en-US"/>
        </w:rPr>
        <w:t>2015</w:t>
      </w:r>
      <w:r w:rsidRPr="002E75B8">
        <w:rPr>
          <w:spacing w:val="-3"/>
          <w:lang w:bidi="en-US"/>
        </w:rPr>
        <w:t xml:space="preserve"> </w:t>
      </w:r>
      <w:r w:rsidRPr="002E75B8">
        <w:rPr>
          <w:lang w:bidi="en-US"/>
        </w:rPr>
        <w:t>–</w:t>
      </w:r>
      <w:r w:rsidRPr="002E75B8">
        <w:rPr>
          <w:spacing w:val="-2"/>
          <w:lang w:bidi="en-US"/>
        </w:rPr>
        <w:t xml:space="preserve"> Present</w:t>
      </w:r>
      <w:r w:rsidRPr="002E75B8">
        <w:rPr>
          <w:lang w:bidi="en-US"/>
        </w:rPr>
        <w:tab/>
        <w:t>American</w:t>
      </w:r>
      <w:r w:rsidRPr="002E75B8">
        <w:rPr>
          <w:spacing w:val="-15"/>
          <w:lang w:bidi="en-US"/>
        </w:rPr>
        <w:t xml:space="preserve"> </w:t>
      </w:r>
      <w:r w:rsidRPr="002E75B8">
        <w:rPr>
          <w:lang w:bidi="en-US"/>
        </w:rPr>
        <w:t>Psychological</w:t>
      </w:r>
      <w:r w:rsidRPr="002E75B8">
        <w:rPr>
          <w:spacing w:val="-13"/>
          <w:lang w:bidi="en-US"/>
        </w:rPr>
        <w:t xml:space="preserve"> </w:t>
      </w:r>
      <w:r w:rsidRPr="002E75B8">
        <w:rPr>
          <w:lang w:bidi="en-US"/>
        </w:rPr>
        <w:t>Association</w:t>
      </w:r>
      <w:r w:rsidRPr="002E75B8">
        <w:rPr>
          <w:spacing w:val="-13"/>
          <w:lang w:bidi="en-US"/>
        </w:rPr>
        <w:t xml:space="preserve"> </w:t>
      </w:r>
      <w:r w:rsidRPr="002E75B8">
        <w:rPr>
          <w:lang w:bidi="en-US"/>
        </w:rPr>
        <w:t>(APA)</w:t>
      </w:r>
      <w:r w:rsidRPr="002E75B8">
        <w:rPr>
          <w:spacing w:val="-11"/>
          <w:lang w:bidi="en-US"/>
        </w:rPr>
        <w:t xml:space="preserve"> </w:t>
      </w:r>
      <w:r w:rsidRPr="002E75B8">
        <w:rPr>
          <w:spacing w:val="-2"/>
          <w:lang w:bidi="en-US"/>
        </w:rPr>
        <w:t>Member</w:t>
      </w:r>
    </w:p>
    <w:p w14:paraId="39B91C65" w14:textId="77777777" w:rsidR="002E75B8" w:rsidRPr="002E75B8" w:rsidRDefault="002E75B8" w:rsidP="002E75B8">
      <w:pPr>
        <w:tabs>
          <w:tab w:val="left" w:pos="2346"/>
          <w:tab w:val="left" w:pos="6570"/>
        </w:tabs>
        <w:autoSpaceDE/>
        <w:autoSpaceDN/>
        <w:ind w:right="60"/>
        <w:rPr>
          <w:lang w:bidi="en-US"/>
        </w:rPr>
      </w:pPr>
      <w:r w:rsidRPr="002E75B8">
        <w:rPr>
          <w:lang w:bidi="en-US"/>
        </w:rPr>
        <w:t>2019 – Present</w:t>
      </w:r>
      <w:r w:rsidRPr="002E75B8">
        <w:rPr>
          <w:lang w:bidi="en-US"/>
        </w:rPr>
        <w:tab/>
      </w:r>
      <w:r w:rsidRPr="002E75B8">
        <w:rPr>
          <w:spacing w:val="-48"/>
          <w:lang w:bidi="en-US"/>
        </w:rPr>
        <w:t xml:space="preserve"> </w:t>
      </w:r>
      <w:r w:rsidRPr="002E75B8">
        <w:rPr>
          <w:lang w:bidi="en-US"/>
        </w:rPr>
        <w:t>APA</w:t>
      </w:r>
      <w:r w:rsidRPr="002E75B8">
        <w:rPr>
          <w:spacing w:val="-13"/>
          <w:lang w:bidi="en-US"/>
        </w:rPr>
        <w:t xml:space="preserve"> </w:t>
      </w:r>
      <w:r w:rsidRPr="002E75B8">
        <w:rPr>
          <w:lang w:bidi="en-US"/>
        </w:rPr>
        <w:t>Division</w:t>
      </w:r>
      <w:r w:rsidRPr="002E75B8">
        <w:rPr>
          <w:spacing w:val="-12"/>
          <w:lang w:bidi="en-US"/>
        </w:rPr>
        <w:t xml:space="preserve"> </w:t>
      </w:r>
      <w:r w:rsidRPr="002E75B8">
        <w:rPr>
          <w:lang w:bidi="en-US"/>
        </w:rPr>
        <w:t>28:</w:t>
      </w:r>
      <w:r w:rsidRPr="002E75B8">
        <w:rPr>
          <w:spacing w:val="-13"/>
          <w:lang w:bidi="en-US"/>
        </w:rPr>
        <w:t xml:space="preserve"> </w:t>
      </w:r>
      <w:r w:rsidRPr="002E75B8">
        <w:rPr>
          <w:lang w:bidi="en-US"/>
        </w:rPr>
        <w:t>Psychopharmacology</w:t>
      </w:r>
      <w:r w:rsidRPr="002E75B8">
        <w:rPr>
          <w:spacing w:val="-13"/>
          <w:lang w:bidi="en-US"/>
        </w:rPr>
        <w:t xml:space="preserve"> </w:t>
      </w:r>
      <w:r w:rsidRPr="002E75B8">
        <w:rPr>
          <w:lang w:bidi="en-US"/>
        </w:rPr>
        <w:t>and</w:t>
      </w:r>
      <w:r w:rsidRPr="002E75B8">
        <w:rPr>
          <w:spacing w:val="-12"/>
          <w:lang w:bidi="en-US"/>
        </w:rPr>
        <w:t xml:space="preserve"> </w:t>
      </w:r>
      <w:r w:rsidRPr="002E75B8">
        <w:rPr>
          <w:lang w:bidi="en-US"/>
        </w:rPr>
        <w:t>Substance</w:t>
      </w:r>
      <w:r w:rsidRPr="002E75B8">
        <w:rPr>
          <w:spacing w:val="-13"/>
          <w:lang w:bidi="en-US"/>
        </w:rPr>
        <w:t xml:space="preserve"> </w:t>
      </w:r>
      <w:r w:rsidRPr="002E75B8">
        <w:rPr>
          <w:lang w:bidi="en-US"/>
        </w:rPr>
        <w:t xml:space="preserve">Abuse </w:t>
      </w:r>
    </w:p>
    <w:p w14:paraId="0D8320E4" w14:textId="77777777" w:rsidR="002E75B8" w:rsidRPr="002E75B8" w:rsidRDefault="002E75B8" w:rsidP="002E75B8">
      <w:pPr>
        <w:tabs>
          <w:tab w:val="left" w:pos="2346"/>
        </w:tabs>
        <w:autoSpaceDE/>
        <w:autoSpaceDN/>
        <w:ind w:right="420"/>
        <w:rPr>
          <w:lang w:bidi="en-US"/>
        </w:rPr>
      </w:pPr>
      <w:r w:rsidRPr="002E75B8">
        <w:rPr>
          <w:lang w:bidi="en-US"/>
        </w:rPr>
        <w:t>2019 – Present</w:t>
      </w:r>
      <w:r w:rsidRPr="002E75B8">
        <w:rPr>
          <w:lang w:bidi="en-US"/>
        </w:rPr>
        <w:tab/>
      </w:r>
      <w:r w:rsidRPr="002E75B8">
        <w:rPr>
          <w:spacing w:val="-43"/>
          <w:lang w:bidi="en-US"/>
        </w:rPr>
        <w:t xml:space="preserve"> </w:t>
      </w:r>
      <w:r w:rsidRPr="002E75B8">
        <w:rPr>
          <w:lang w:bidi="en-US"/>
        </w:rPr>
        <w:t>APA Division 50: Society of Addiction Psychology</w:t>
      </w:r>
    </w:p>
    <w:p w14:paraId="7A918844" w14:textId="77777777" w:rsidR="002E75B8" w:rsidRPr="002E75B8" w:rsidRDefault="002E75B8" w:rsidP="002E75B8">
      <w:pPr>
        <w:tabs>
          <w:tab w:val="left" w:pos="2346"/>
        </w:tabs>
        <w:autoSpaceDE/>
        <w:autoSpaceDN/>
        <w:rPr>
          <w:lang w:bidi="en-US"/>
        </w:rPr>
      </w:pPr>
      <w:r w:rsidRPr="002E75B8">
        <w:rPr>
          <w:lang w:bidi="en-US"/>
        </w:rPr>
        <w:t xml:space="preserve">2021 – Present </w:t>
      </w:r>
      <w:r w:rsidRPr="002E75B8">
        <w:rPr>
          <w:lang w:bidi="en-US"/>
        </w:rPr>
        <w:tab/>
        <w:t xml:space="preserve">Division 44, Society for the Psychology of Sexual Orientation and </w:t>
      </w:r>
    </w:p>
    <w:p w14:paraId="3C2596CF" w14:textId="77777777" w:rsidR="002E75B8" w:rsidRPr="002E75B8" w:rsidRDefault="002E75B8" w:rsidP="002E75B8">
      <w:pPr>
        <w:tabs>
          <w:tab w:val="left" w:pos="2346"/>
        </w:tabs>
        <w:autoSpaceDE/>
        <w:autoSpaceDN/>
        <w:rPr>
          <w:lang w:bidi="en-US"/>
        </w:rPr>
      </w:pPr>
      <w:r w:rsidRPr="002E75B8">
        <w:rPr>
          <w:lang w:bidi="en-US"/>
        </w:rPr>
        <w:tab/>
        <w:t>Gender Diversity</w:t>
      </w:r>
    </w:p>
    <w:p w14:paraId="3162B978" w14:textId="26B9C7EE" w:rsidR="00E2554D" w:rsidRPr="000E0882" w:rsidRDefault="002E75B8" w:rsidP="002E75B8">
      <w:pPr>
        <w:tabs>
          <w:tab w:val="left" w:pos="2346"/>
        </w:tabs>
        <w:autoSpaceDE/>
        <w:autoSpaceDN/>
        <w:rPr>
          <w:lang w:bidi="en-US"/>
        </w:rPr>
      </w:pPr>
      <w:r w:rsidRPr="002E75B8">
        <w:rPr>
          <w:lang w:bidi="en-US"/>
        </w:rPr>
        <w:t>2021</w:t>
      </w:r>
      <w:r w:rsidRPr="002E75B8">
        <w:rPr>
          <w:spacing w:val="-3"/>
          <w:lang w:bidi="en-US"/>
        </w:rPr>
        <w:t xml:space="preserve"> </w:t>
      </w:r>
      <w:r w:rsidRPr="002E75B8">
        <w:rPr>
          <w:lang w:bidi="en-US"/>
        </w:rPr>
        <w:t>–</w:t>
      </w:r>
      <w:r w:rsidRPr="002E75B8">
        <w:rPr>
          <w:spacing w:val="-2"/>
          <w:lang w:bidi="en-US"/>
        </w:rPr>
        <w:t>2024</w:t>
      </w:r>
      <w:r w:rsidRPr="002E75B8">
        <w:rPr>
          <w:lang w:bidi="en-US"/>
        </w:rPr>
        <w:tab/>
      </w:r>
      <w:r w:rsidRPr="002E75B8">
        <w:rPr>
          <w:spacing w:val="-2"/>
          <w:lang w:bidi="en-US"/>
        </w:rPr>
        <w:t>CPDD</w:t>
      </w:r>
      <w:r w:rsidRPr="002E75B8">
        <w:rPr>
          <w:spacing w:val="11"/>
          <w:lang w:bidi="en-US"/>
        </w:rPr>
        <w:t xml:space="preserve"> (</w:t>
      </w:r>
      <w:r w:rsidRPr="002E75B8">
        <w:rPr>
          <w:spacing w:val="-2"/>
          <w:lang w:bidi="en-US"/>
        </w:rPr>
        <w:t>Member-in-Training)</w:t>
      </w:r>
      <w:bookmarkEnd w:id="1"/>
    </w:p>
    <w:tbl>
      <w:tblPr>
        <w:tblStyle w:val="TableGrid"/>
        <w:tblW w:w="0" w:type="auto"/>
        <w:tblInd w:w="-18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2E75B8" w:rsidRPr="002E75B8" w14:paraId="76403DF9" w14:textId="77777777" w:rsidTr="003D56CA">
        <w:trPr>
          <w:trHeight w:val="201"/>
        </w:trPr>
        <w:tc>
          <w:tcPr>
            <w:tcW w:w="9590" w:type="dxa"/>
          </w:tcPr>
          <w:p w14:paraId="5B841C58" w14:textId="77777777" w:rsidR="002E75B8" w:rsidRPr="002E75B8" w:rsidRDefault="002E75B8" w:rsidP="002E75B8">
            <w:pPr>
              <w:spacing w:before="225"/>
              <w:rPr>
                <w:b/>
                <w:spacing w:val="-2"/>
                <w:sz w:val="22"/>
                <w:szCs w:val="22"/>
                <w:lang w:bidi="en-US"/>
              </w:rPr>
            </w:pPr>
            <w:r w:rsidRPr="002E75B8">
              <w:rPr>
                <w:b/>
                <w:spacing w:val="-2"/>
                <w:sz w:val="22"/>
                <w:szCs w:val="22"/>
                <w:lang w:bidi="en-US"/>
              </w:rPr>
              <w:t>LICENSURE AND CERTIFICATION</w:t>
            </w:r>
          </w:p>
        </w:tc>
      </w:tr>
    </w:tbl>
    <w:p w14:paraId="199669C7" w14:textId="1D24B9D2" w:rsidR="002E75B8" w:rsidRDefault="002E75B8" w:rsidP="002E75B8">
      <w:pPr>
        <w:tabs>
          <w:tab w:val="left" w:pos="2346"/>
        </w:tabs>
        <w:autoSpaceDE/>
        <w:autoSpaceDN/>
        <w:rPr>
          <w:lang w:bidi="en-US"/>
        </w:rPr>
      </w:pPr>
      <w:r w:rsidRPr="002E75B8">
        <w:rPr>
          <w:lang w:bidi="en-US"/>
        </w:rPr>
        <w:t>Psychologist</w:t>
      </w:r>
      <w:r w:rsidRPr="002E75B8">
        <w:rPr>
          <w:lang w:bidi="en-US"/>
        </w:rPr>
        <w:tab/>
      </w:r>
      <w:r w:rsidR="000E0882">
        <w:rPr>
          <w:lang w:bidi="en-US"/>
        </w:rPr>
        <w:t xml:space="preserve">      </w:t>
      </w:r>
      <w:r w:rsidRPr="002E75B8">
        <w:rPr>
          <w:lang w:bidi="en-US"/>
        </w:rPr>
        <w:t xml:space="preserve"> New Hampshire</w:t>
      </w:r>
      <w:r w:rsidR="000E0882">
        <w:rPr>
          <w:lang w:bidi="en-US"/>
        </w:rPr>
        <w:t xml:space="preserve"> </w:t>
      </w:r>
      <w:proofErr w:type="gramStart"/>
      <w:r w:rsidR="000E0882">
        <w:rPr>
          <w:lang w:bidi="en-US"/>
        </w:rPr>
        <w:t xml:space="preserve">   </w:t>
      </w:r>
      <w:r w:rsidRPr="002E75B8">
        <w:rPr>
          <w:lang w:bidi="en-US"/>
        </w:rPr>
        <w:t>License #:</w:t>
      </w:r>
      <w:proofErr w:type="gramEnd"/>
      <w:r w:rsidRPr="002E75B8">
        <w:rPr>
          <w:lang w:bidi="en-US"/>
        </w:rPr>
        <w:t xml:space="preserve"> 1719</w:t>
      </w:r>
      <w:r w:rsidR="00E2554D" w:rsidRPr="00E2554D">
        <w:rPr>
          <w:lang w:bidi="en-US"/>
        </w:rPr>
        <w:t xml:space="preserve">    </w:t>
      </w:r>
      <w:r w:rsidR="000E0882">
        <w:rPr>
          <w:lang w:bidi="en-US"/>
        </w:rPr>
        <w:tab/>
        <w:t xml:space="preserve">     </w:t>
      </w:r>
      <w:r w:rsidRPr="002E75B8">
        <w:rPr>
          <w:lang w:bidi="en-US"/>
        </w:rPr>
        <w:t>Expiration: 03/12/202</w:t>
      </w:r>
      <w:r w:rsidR="000E0882">
        <w:rPr>
          <w:lang w:bidi="en-US"/>
        </w:rPr>
        <w:t>8</w:t>
      </w:r>
    </w:p>
    <w:p w14:paraId="13E0D2F8" w14:textId="7397924B" w:rsidR="000E0882" w:rsidRPr="002E75B8" w:rsidRDefault="000E0882" w:rsidP="002E75B8">
      <w:pPr>
        <w:tabs>
          <w:tab w:val="left" w:pos="2346"/>
        </w:tabs>
        <w:autoSpaceDE/>
        <w:autoSpaceDN/>
        <w:rPr>
          <w:lang w:bidi="en-US"/>
        </w:rPr>
      </w:pPr>
      <w:r>
        <w:rPr>
          <w:lang w:bidi="en-US"/>
        </w:rPr>
        <w:t>Psychologist</w:t>
      </w:r>
      <w:r>
        <w:rPr>
          <w:lang w:bidi="en-US"/>
        </w:rPr>
        <w:tab/>
        <w:t xml:space="preserve">       Maine</w:t>
      </w:r>
      <w:r>
        <w:rPr>
          <w:lang w:bidi="en-US"/>
        </w:rPr>
        <w:tab/>
      </w:r>
      <w:proofErr w:type="gramStart"/>
      <w:r>
        <w:rPr>
          <w:lang w:bidi="en-US"/>
        </w:rPr>
        <w:tab/>
        <w:t xml:space="preserve">    License #:</w:t>
      </w:r>
      <w:proofErr w:type="gramEnd"/>
      <w:r>
        <w:rPr>
          <w:lang w:bidi="en-US"/>
        </w:rPr>
        <w:t xml:space="preserve"> PS2714      Expiration: 04/30/2027</w:t>
      </w:r>
    </w:p>
    <w:p w14:paraId="4496069E" w14:textId="07CE68BF" w:rsidR="002E75B8" w:rsidRPr="002E75B8" w:rsidRDefault="002E75B8" w:rsidP="002E75B8">
      <w:pPr>
        <w:tabs>
          <w:tab w:val="left" w:pos="2346"/>
        </w:tabs>
        <w:autoSpaceDE/>
        <w:autoSpaceDN/>
        <w:rPr>
          <w:lang w:bidi="en-US"/>
        </w:rPr>
      </w:pPr>
      <w:r w:rsidRPr="002E75B8">
        <w:rPr>
          <w:lang w:bidi="en-US"/>
        </w:rPr>
        <w:t>Credentialed Psychologist    VA Healthcare System (National</w:t>
      </w:r>
      <w:r w:rsidR="00E2554D" w:rsidRPr="00E2554D">
        <w:rPr>
          <w:lang w:bidi="en-US"/>
        </w:rPr>
        <w:t>)</w:t>
      </w:r>
    </w:p>
    <w:p w14:paraId="4A88A2CE" w14:textId="77777777" w:rsidR="002E75B8" w:rsidRPr="002E75B8" w:rsidRDefault="002E75B8" w:rsidP="002E75B8">
      <w:pPr>
        <w:tabs>
          <w:tab w:val="left" w:pos="2346"/>
        </w:tabs>
        <w:autoSpaceDE/>
        <w:autoSpaceDN/>
        <w:rPr>
          <w:b/>
          <w:bCs/>
          <w:lang w:bidi="en-US"/>
        </w:rPr>
      </w:pPr>
    </w:p>
    <w:tbl>
      <w:tblPr>
        <w:tblStyle w:val="TableGrid"/>
        <w:tblW w:w="0" w:type="auto"/>
        <w:tblInd w:w="-18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2E75B8" w:rsidRPr="002E75B8" w14:paraId="3AD221AA" w14:textId="77777777" w:rsidTr="003D56CA">
        <w:tc>
          <w:tcPr>
            <w:tcW w:w="9590" w:type="dxa"/>
          </w:tcPr>
          <w:p w14:paraId="76DA96A5" w14:textId="77777777" w:rsidR="002E75B8" w:rsidRPr="002E75B8" w:rsidRDefault="002E75B8" w:rsidP="002E75B8">
            <w:pPr>
              <w:tabs>
                <w:tab w:val="left" w:pos="2346"/>
              </w:tabs>
              <w:rPr>
                <w:b/>
                <w:bCs/>
                <w:sz w:val="22"/>
                <w:szCs w:val="22"/>
                <w:lang w:bidi="en-US"/>
              </w:rPr>
            </w:pPr>
            <w:r w:rsidRPr="002E75B8">
              <w:rPr>
                <w:b/>
                <w:bCs/>
                <w:sz w:val="22"/>
                <w:szCs w:val="22"/>
                <w:lang w:bidi="en-US"/>
              </w:rPr>
              <w:t>RESEARCH INTERESTS</w:t>
            </w:r>
          </w:p>
        </w:tc>
      </w:tr>
    </w:tbl>
    <w:p w14:paraId="2A625BFD" w14:textId="77777777" w:rsidR="002E75B8" w:rsidRPr="002E75B8" w:rsidRDefault="002E75B8" w:rsidP="002E75B8">
      <w:pPr>
        <w:numPr>
          <w:ilvl w:val="0"/>
          <w:numId w:val="22"/>
        </w:numPr>
        <w:tabs>
          <w:tab w:val="left" w:pos="2321"/>
          <w:tab w:val="left" w:pos="2361"/>
        </w:tabs>
        <w:autoSpaceDE/>
        <w:autoSpaceDN/>
        <w:spacing w:line="237" w:lineRule="auto"/>
        <w:ind w:right="437"/>
        <w:rPr>
          <w:lang w:bidi="en-US"/>
        </w:rPr>
      </w:pPr>
      <w:r w:rsidRPr="002E75B8">
        <w:rPr>
          <w:lang w:bidi="en-US"/>
        </w:rPr>
        <w:t>Development and validation of assessment instruments to capture nuanced substance use patterns</w:t>
      </w:r>
    </w:p>
    <w:p w14:paraId="1A6FBB99" w14:textId="77777777" w:rsidR="002E75B8" w:rsidRPr="002E75B8" w:rsidRDefault="002E75B8" w:rsidP="002E75B8">
      <w:pPr>
        <w:numPr>
          <w:ilvl w:val="0"/>
          <w:numId w:val="22"/>
        </w:numPr>
        <w:tabs>
          <w:tab w:val="left" w:pos="2321"/>
          <w:tab w:val="left" w:pos="2361"/>
        </w:tabs>
        <w:autoSpaceDE/>
        <w:autoSpaceDN/>
        <w:spacing w:line="237" w:lineRule="auto"/>
        <w:ind w:right="437"/>
        <w:rPr>
          <w:lang w:bidi="en-US"/>
        </w:rPr>
      </w:pPr>
      <w:r w:rsidRPr="002E75B8">
        <w:rPr>
          <w:lang w:bidi="en-US"/>
        </w:rPr>
        <w:t>Identifying risk and protective factors that influence negative health outcomes (e.g., substance use disorders)</w:t>
      </w:r>
    </w:p>
    <w:p w14:paraId="4B7CA962" w14:textId="77777777" w:rsidR="002E75B8" w:rsidRPr="002E75B8" w:rsidRDefault="002E75B8" w:rsidP="002E75B8">
      <w:pPr>
        <w:numPr>
          <w:ilvl w:val="0"/>
          <w:numId w:val="22"/>
        </w:numPr>
        <w:tabs>
          <w:tab w:val="left" w:pos="2321"/>
          <w:tab w:val="left" w:pos="2361"/>
        </w:tabs>
        <w:autoSpaceDE/>
        <w:autoSpaceDN/>
        <w:spacing w:line="237" w:lineRule="auto"/>
        <w:ind w:right="437"/>
        <w:rPr>
          <w:lang w:bidi="en-US"/>
        </w:rPr>
      </w:pPr>
      <w:r w:rsidRPr="002E75B8">
        <w:rPr>
          <w:lang w:bidi="en-US"/>
        </w:rPr>
        <w:t>Development and testing of mobile health technology (daily diary, just-in-time interventions, momentary assessment)</w:t>
      </w:r>
    </w:p>
    <w:p w14:paraId="70258AB1" w14:textId="016F16BD" w:rsidR="002E75B8" w:rsidRDefault="002E75B8" w:rsidP="002E75B8">
      <w:pPr>
        <w:numPr>
          <w:ilvl w:val="0"/>
          <w:numId w:val="22"/>
        </w:numPr>
        <w:tabs>
          <w:tab w:val="left" w:pos="2321"/>
          <w:tab w:val="left" w:pos="2361"/>
        </w:tabs>
        <w:autoSpaceDE/>
        <w:autoSpaceDN/>
        <w:spacing w:line="237" w:lineRule="auto"/>
        <w:ind w:right="437"/>
        <w:rPr>
          <w:lang w:bidi="en-US"/>
        </w:rPr>
      </w:pPr>
      <w:r w:rsidRPr="002E75B8">
        <w:rPr>
          <w:lang w:bidi="en-US"/>
        </w:rPr>
        <w:t>Enhancing our knowledge on sexual and gender minority health disparities</w:t>
      </w:r>
    </w:p>
    <w:p w14:paraId="1D1A06FA" w14:textId="77777777" w:rsidR="00E2554D" w:rsidRPr="002E75B8" w:rsidRDefault="00E2554D" w:rsidP="00E2554D">
      <w:pPr>
        <w:tabs>
          <w:tab w:val="left" w:pos="2321"/>
          <w:tab w:val="left" w:pos="2361"/>
        </w:tabs>
        <w:autoSpaceDE/>
        <w:autoSpaceDN/>
        <w:spacing w:line="237" w:lineRule="auto"/>
        <w:ind w:left="720" w:right="437"/>
        <w:rPr>
          <w:lang w:bidi="en-US"/>
        </w:rPr>
      </w:pPr>
    </w:p>
    <w:tbl>
      <w:tblPr>
        <w:tblStyle w:val="TableGrid"/>
        <w:tblW w:w="0" w:type="auto"/>
        <w:tblLook w:val="04A0" w:firstRow="1" w:lastRow="0" w:firstColumn="1" w:lastColumn="0" w:noHBand="0" w:noVBand="1"/>
      </w:tblPr>
      <w:tblGrid>
        <w:gridCol w:w="9360"/>
      </w:tblGrid>
      <w:tr w:rsidR="002E75B8" w:rsidRPr="002E75B8" w14:paraId="10B84ED1" w14:textId="77777777" w:rsidTr="003D56CA">
        <w:tc>
          <w:tcPr>
            <w:tcW w:w="9590" w:type="dxa"/>
            <w:tcBorders>
              <w:top w:val="nil"/>
              <w:left w:val="nil"/>
              <w:bottom w:val="single" w:sz="4" w:space="0" w:color="auto"/>
              <w:right w:val="nil"/>
            </w:tcBorders>
          </w:tcPr>
          <w:p w14:paraId="6B46A86D" w14:textId="77777777" w:rsidR="002E75B8" w:rsidRPr="002E75B8" w:rsidRDefault="002E75B8" w:rsidP="002E75B8">
            <w:pPr>
              <w:spacing w:before="225"/>
              <w:rPr>
                <w:b/>
                <w:spacing w:val="-2"/>
                <w:sz w:val="22"/>
                <w:szCs w:val="22"/>
                <w:lang w:bidi="en-US"/>
              </w:rPr>
            </w:pPr>
            <w:r w:rsidRPr="002E75B8">
              <w:rPr>
                <w:b/>
                <w:spacing w:val="-2"/>
                <w:sz w:val="22"/>
                <w:szCs w:val="22"/>
                <w:lang w:bidi="en-US"/>
              </w:rPr>
              <w:t>ACTIVE PROJECTS</w:t>
            </w:r>
          </w:p>
        </w:tc>
      </w:tr>
    </w:tbl>
    <w:p w14:paraId="09B46D17" w14:textId="77777777" w:rsidR="002E75B8" w:rsidRPr="002E75B8" w:rsidRDefault="002E75B8" w:rsidP="002E75B8">
      <w:pPr>
        <w:autoSpaceDE/>
        <w:autoSpaceDN/>
        <w:spacing w:before="1"/>
        <w:ind w:right="561"/>
        <w:rPr>
          <w:lang w:bidi="en-US"/>
        </w:rPr>
      </w:pPr>
      <w:r w:rsidRPr="002E75B8">
        <w:rPr>
          <w:b/>
          <w:bCs/>
          <w:lang w:bidi="en-US"/>
        </w:rPr>
        <w:t>Principal</w:t>
      </w:r>
      <w:r w:rsidRPr="002E75B8">
        <w:rPr>
          <w:b/>
          <w:bCs/>
          <w:spacing w:val="-4"/>
          <w:lang w:bidi="en-US"/>
        </w:rPr>
        <w:t xml:space="preserve"> </w:t>
      </w:r>
      <w:r w:rsidRPr="002E75B8">
        <w:rPr>
          <w:b/>
          <w:bCs/>
          <w:lang w:bidi="en-US"/>
        </w:rPr>
        <w:t>Investigator</w:t>
      </w:r>
      <w:r w:rsidRPr="002E75B8">
        <w:rPr>
          <w:lang w:bidi="en-US"/>
        </w:rPr>
        <w:t>,</w:t>
      </w:r>
      <w:r w:rsidRPr="002E75B8">
        <w:rPr>
          <w:spacing w:val="-10"/>
          <w:lang w:bidi="en-US"/>
        </w:rPr>
        <w:t xml:space="preserve"> </w:t>
      </w:r>
      <w:r w:rsidRPr="002E75B8">
        <w:rPr>
          <w:i/>
          <w:lang w:bidi="en-US"/>
        </w:rPr>
        <w:t>Advancing</w:t>
      </w:r>
      <w:r w:rsidRPr="002E75B8">
        <w:rPr>
          <w:i/>
          <w:spacing w:val="-5"/>
          <w:lang w:bidi="en-US"/>
        </w:rPr>
        <w:t xml:space="preserve"> </w:t>
      </w:r>
      <w:r w:rsidRPr="002E75B8">
        <w:rPr>
          <w:i/>
          <w:lang w:bidi="en-US"/>
        </w:rPr>
        <w:t>Knowledge</w:t>
      </w:r>
      <w:r w:rsidRPr="002E75B8">
        <w:rPr>
          <w:i/>
          <w:spacing w:val="-4"/>
          <w:lang w:bidi="en-US"/>
        </w:rPr>
        <w:t xml:space="preserve"> </w:t>
      </w:r>
      <w:r w:rsidRPr="002E75B8">
        <w:rPr>
          <w:i/>
          <w:lang w:bidi="en-US"/>
        </w:rPr>
        <w:t>on</w:t>
      </w:r>
      <w:r w:rsidRPr="002E75B8">
        <w:rPr>
          <w:i/>
          <w:spacing w:val="-4"/>
          <w:lang w:bidi="en-US"/>
        </w:rPr>
        <w:t xml:space="preserve"> </w:t>
      </w:r>
      <w:r w:rsidRPr="002E75B8">
        <w:rPr>
          <w:i/>
          <w:lang w:bidi="en-US"/>
        </w:rPr>
        <w:t>Opioid</w:t>
      </w:r>
      <w:r w:rsidRPr="002E75B8">
        <w:rPr>
          <w:i/>
          <w:spacing w:val="-4"/>
          <w:lang w:bidi="en-US"/>
        </w:rPr>
        <w:t xml:space="preserve"> </w:t>
      </w:r>
      <w:r w:rsidRPr="002E75B8">
        <w:rPr>
          <w:i/>
          <w:lang w:bidi="en-US"/>
        </w:rPr>
        <w:t>Overdose</w:t>
      </w:r>
      <w:r w:rsidRPr="002E75B8">
        <w:rPr>
          <w:i/>
          <w:spacing w:val="-4"/>
          <w:lang w:bidi="en-US"/>
        </w:rPr>
        <w:t xml:space="preserve"> </w:t>
      </w:r>
      <w:r w:rsidRPr="002E75B8">
        <w:rPr>
          <w:i/>
          <w:lang w:bidi="en-US"/>
        </w:rPr>
        <w:t>and</w:t>
      </w:r>
      <w:r w:rsidRPr="002E75B8">
        <w:rPr>
          <w:i/>
          <w:spacing w:val="-4"/>
          <w:lang w:bidi="en-US"/>
        </w:rPr>
        <w:t xml:space="preserve"> </w:t>
      </w:r>
      <w:r w:rsidRPr="002E75B8">
        <w:rPr>
          <w:i/>
          <w:lang w:bidi="en-US"/>
        </w:rPr>
        <w:t>Treatment</w:t>
      </w:r>
      <w:r w:rsidRPr="002E75B8">
        <w:rPr>
          <w:i/>
          <w:spacing w:val="-3"/>
          <w:lang w:bidi="en-US"/>
        </w:rPr>
        <w:t xml:space="preserve"> </w:t>
      </w:r>
      <w:r w:rsidRPr="002E75B8">
        <w:rPr>
          <w:i/>
          <w:lang w:bidi="en-US"/>
        </w:rPr>
        <w:t>Disparities</w:t>
      </w:r>
      <w:r w:rsidRPr="002E75B8">
        <w:rPr>
          <w:i/>
          <w:spacing w:val="-4"/>
          <w:lang w:bidi="en-US"/>
        </w:rPr>
        <w:t xml:space="preserve"> </w:t>
      </w:r>
      <w:r w:rsidRPr="002E75B8">
        <w:rPr>
          <w:i/>
          <w:lang w:bidi="en-US"/>
        </w:rPr>
        <w:t>among</w:t>
      </w:r>
      <w:r w:rsidRPr="002E75B8">
        <w:rPr>
          <w:i/>
          <w:spacing w:val="-4"/>
          <w:lang w:bidi="en-US"/>
        </w:rPr>
        <w:t xml:space="preserve"> </w:t>
      </w:r>
      <w:r w:rsidRPr="002E75B8">
        <w:rPr>
          <w:i/>
          <w:lang w:bidi="en-US"/>
        </w:rPr>
        <w:t>Sexual and Gender Minority Individuals in a Nationally Recruited Sample</w:t>
      </w:r>
    </w:p>
    <w:p w14:paraId="69C9B191" w14:textId="77777777" w:rsidR="002E75B8" w:rsidRPr="002E75B8" w:rsidRDefault="002E75B8" w:rsidP="002E75B8">
      <w:pPr>
        <w:autoSpaceDE/>
        <w:autoSpaceDN/>
        <w:spacing w:before="5" w:line="237" w:lineRule="auto"/>
        <w:ind w:right="60"/>
        <w:rPr>
          <w:lang w:bidi="en-US"/>
        </w:rPr>
      </w:pPr>
      <w:r w:rsidRPr="002E75B8">
        <w:rPr>
          <w:lang w:bidi="en-US"/>
        </w:rPr>
        <w:t>Funding</w:t>
      </w:r>
      <w:r w:rsidRPr="002E75B8">
        <w:rPr>
          <w:spacing w:val="-6"/>
          <w:lang w:bidi="en-US"/>
        </w:rPr>
        <w:t xml:space="preserve"> </w:t>
      </w:r>
      <w:r w:rsidRPr="002E75B8">
        <w:rPr>
          <w:lang w:bidi="en-US"/>
        </w:rPr>
        <w:t>Agency</w:t>
      </w:r>
      <w:r w:rsidRPr="002E75B8">
        <w:rPr>
          <w:spacing w:val="-7"/>
          <w:lang w:bidi="en-US"/>
        </w:rPr>
        <w:t xml:space="preserve"> </w:t>
      </w:r>
      <w:r w:rsidRPr="002E75B8">
        <w:rPr>
          <w:lang w:bidi="en-US"/>
        </w:rPr>
        <w:t>(American</w:t>
      </w:r>
      <w:r w:rsidRPr="002E75B8">
        <w:rPr>
          <w:spacing w:val="-6"/>
          <w:lang w:bidi="en-US"/>
        </w:rPr>
        <w:t xml:space="preserve"> </w:t>
      </w:r>
      <w:r w:rsidRPr="002E75B8">
        <w:rPr>
          <w:lang w:bidi="en-US"/>
        </w:rPr>
        <w:t>Psychological</w:t>
      </w:r>
      <w:r w:rsidRPr="002E75B8">
        <w:rPr>
          <w:spacing w:val="-6"/>
          <w:lang w:bidi="en-US"/>
        </w:rPr>
        <w:t xml:space="preserve"> </w:t>
      </w:r>
      <w:r w:rsidRPr="002E75B8">
        <w:rPr>
          <w:lang w:bidi="en-US"/>
        </w:rPr>
        <w:t>Association,</w:t>
      </w:r>
      <w:r w:rsidRPr="002E75B8">
        <w:rPr>
          <w:spacing w:val="-6"/>
          <w:lang w:bidi="en-US"/>
        </w:rPr>
        <w:t xml:space="preserve"> </w:t>
      </w:r>
      <w:r w:rsidRPr="002E75B8">
        <w:rPr>
          <w:lang w:bidi="en-US"/>
        </w:rPr>
        <w:t>Division</w:t>
      </w:r>
      <w:r w:rsidRPr="002E75B8">
        <w:rPr>
          <w:spacing w:val="-6"/>
          <w:lang w:bidi="en-US"/>
        </w:rPr>
        <w:t xml:space="preserve"> </w:t>
      </w:r>
      <w:r w:rsidRPr="002E75B8">
        <w:rPr>
          <w:lang w:bidi="en-US"/>
        </w:rPr>
        <w:t>50)</w:t>
      </w:r>
    </w:p>
    <w:p w14:paraId="79ADF9F0" w14:textId="77777777" w:rsidR="002E75B8" w:rsidRPr="002E75B8" w:rsidRDefault="002E75B8" w:rsidP="002E75B8">
      <w:pPr>
        <w:autoSpaceDE/>
        <w:autoSpaceDN/>
        <w:spacing w:before="5" w:line="237" w:lineRule="auto"/>
        <w:ind w:right="-300"/>
        <w:rPr>
          <w:lang w:bidi="en-US"/>
        </w:rPr>
      </w:pPr>
      <w:r w:rsidRPr="002E75B8">
        <w:rPr>
          <w:lang w:bidi="en-US"/>
        </w:rPr>
        <w:t>Period: 12/01/2023-12/30/2025</w:t>
      </w:r>
    </w:p>
    <w:p w14:paraId="225A6C78" w14:textId="77777777" w:rsidR="002E75B8" w:rsidRDefault="002E75B8" w:rsidP="002E75B8">
      <w:pPr>
        <w:autoSpaceDE/>
        <w:autoSpaceDN/>
        <w:spacing w:before="1"/>
        <w:ind w:right="595"/>
        <w:rPr>
          <w:lang w:bidi="en-US"/>
        </w:rPr>
      </w:pPr>
      <w:r w:rsidRPr="002E75B8">
        <w:rPr>
          <w:lang w:bidi="en-US"/>
        </w:rPr>
        <w:t>The</w:t>
      </w:r>
      <w:r w:rsidRPr="002E75B8">
        <w:rPr>
          <w:spacing w:val="-3"/>
          <w:lang w:bidi="en-US"/>
        </w:rPr>
        <w:t xml:space="preserve"> </w:t>
      </w:r>
      <w:r w:rsidRPr="002E75B8">
        <w:rPr>
          <w:lang w:bidi="en-US"/>
        </w:rPr>
        <w:t>proposed</w:t>
      </w:r>
      <w:r w:rsidRPr="002E75B8">
        <w:rPr>
          <w:spacing w:val="-3"/>
          <w:lang w:bidi="en-US"/>
        </w:rPr>
        <w:t xml:space="preserve"> </w:t>
      </w:r>
      <w:r w:rsidRPr="002E75B8">
        <w:rPr>
          <w:lang w:bidi="en-US"/>
        </w:rPr>
        <w:t>project</w:t>
      </w:r>
      <w:r w:rsidRPr="002E75B8">
        <w:rPr>
          <w:spacing w:val="-3"/>
          <w:lang w:bidi="en-US"/>
        </w:rPr>
        <w:t xml:space="preserve"> </w:t>
      </w:r>
      <w:r w:rsidRPr="002E75B8">
        <w:rPr>
          <w:lang w:bidi="en-US"/>
        </w:rPr>
        <w:t>aims</w:t>
      </w:r>
      <w:r w:rsidRPr="002E75B8">
        <w:rPr>
          <w:spacing w:val="-3"/>
          <w:lang w:bidi="en-US"/>
        </w:rPr>
        <w:t xml:space="preserve"> </w:t>
      </w:r>
      <w:r w:rsidRPr="002E75B8">
        <w:rPr>
          <w:lang w:bidi="en-US"/>
        </w:rPr>
        <w:t>to</w:t>
      </w:r>
      <w:r w:rsidRPr="002E75B8">
        <w:rPr>
          <w:spacing w:val="-4"/>
          <w:lang w:bidi="en-US"/>
        </w:rPr>
        <w:t xml:space="preserve"> </w:t>
      </w:r>
      <w:r w:rsidRPr="002E75B8">
        <w:rPr>
          <w:lang w:bidi="en-US"/>
        </w:rPr>
        <w:t>(1)</w:t>
      </w:r>
      <w:r w:rsidRPr="002E75B8">
        <w:rPr>
          <w:spacing w:val="-3"/>
          <w:lang w:bidi="en-US"/>
        </w:rPr>
        <w:t xml:space="preserve"> </w:t>
      </w:r>
      <w:r w:rsidRPr="002E75B8">
        <w:rPr>
          <w:lang w:bidi="en-US"/>
        </w:rPr>
        <w:t>evaluate</w:t>
      </w:r>
      <w:r w:rsidRPr="002E75B8">
        <w:rPr>
          <w:spacing w:val="-3"/>
          <w:lang w:bidi="en-US"/>
        </w:rPr>
        <w:t xml:space="preserve"> </w:t>
      </w:r>
      <w:r w:rsidRPr="002E75B8">
        <w:rPr>
          <w:lang w:bidi="en-US"/>
        </w:rPr>
        <w:t>differences</w:t>
      </w:r>
      <w:r w:rsidRPr="002E75B8">
        <w:rPr>
          <w:spacing w:val="-3"/>
          <w:lang w:bidi="en-US"/>
        </w:rPr>
        <w:t xml:space="preserve"> </w:t>
      </w:r>
      <w:r w:rsidRPr="002E75B8">
        <w:rPr>
          <w:lang w:bidi="en-US"/>
        </w:rPr>
        <w:t>in</w:t>
      </w:r>
      <w:r w:rsidRPr="002E75B8">
        <w:rPr>
          <w:spacing w:val="-3"/>
          <w:lang w:bidi="en-US"/>
        </w:rPr>
        <w:t xml:space="preserve"> </w:t>
      </w:r>
      <w:r w:rsidRPr="002E75B8">
        <w:rPr>
          <w:lang w:bidi="en-US"/>
        </w:rPr>
        <w:t>overdose</w:t>
      </w:r>
      <w:r w:rsidRPr="002E75B8">
        <w:rPr>
          <w:spacing w:val="-3"/>
          <w:lang w:bidi="en-US"/>
        </w:rPr>
        <w:t xml:space="preserve"> </w:t>
      </w:r>
      <w:r w:rsidRPr="002E75B8">
        <w:rPr>
          <w:lang w:bidi="en-US"/>
        </w:rPr>
        <w:t>risks</w:t>
      </w:r>
      <w:r w:rsidRPr="002E75B8">
        <w:rPr>
          <w:spacing w:val="-3"/>
          <w:lang w:bidi="en-US"/>
        </w:rPr>
        <w:t xml:space="preserve"> </w:t>
      </w:r>
      <w:r w:rsidRPr="002E75B8">
        <w:rPr>
          <w:lang w:bidi="en-US"/>
        </w:rPr>
        <w:t>and</w:t>
      </w:r>
      <w:r w:rsidRPr="002E75B8">
        <w:rPr>
          <w:spacing w:val="-3"/>
          <w:lang w:bidi="en-US"/>
        </w:rPr>
        <w:t xml:space="preserve"> </w:t>
      </w:r>
      <w:r w:rsidRPr="002E75B8">
        <w:rPr>
          <w:lang w:bidi="en-US"/>
        </w:rPr>
        <w:t>experiences</w:t>
      </w:r>
      <w:r w:rsidRPr="002E75B8">
        <w:rPr>
          <w:spacing w:val="-3"/>
          <w:lang w:bidi="en-US"/>
        </w:rPr>
        <w:t xml:space="preserve"> </w:t>
      </w:r>
      <w:r w:rsidRPr="002E75B8">
        <w:rPr>
          <w:lang w:bidi="en-US"/>
        </w:rPr>
        <w:t>among</w:t>
      </w:r>
      <w:r w:rsidRPr="002E75B8">
        <w:rPr>
          <w:spacing w:val="-3"/>
          <w:lang w:bidi="en-US"/>
        </w:rPr>
        <w:t xml:space="preserve"> </w:t>
      </w:r>
      <w:r w:rsidRPr="002E75B8">
        <w:rPr>
          <w:lang w:bidi="en-US"/>
        </w:rPr>
        <w:t>SGM</w:t>
      </w:r>
      <w:r w:rsidRPr="002E75B8">
        <w:rPr>
          <w:spacing w:val="-3"/>
          <w:lang w:bidi="en-US"/>
        </w:rPr>
        <w:t xml:space="preserve"> </w:t>
      </w:r>
      <w:r w:rsidRPr="002E75B8">
        <w:rPr>
          <w:lang w:bidi="en-US"/>
        </w:rPr>
        <w:t>versus non-SGM groups and (2) identify treatment barriers to aide in developing tailored, SGM-affirming treatments for SGM groups at risk for opioid-related harms. Innovative web-based sampling methods adapted to recruit SGM participants with opioid misuse histories will be developed and deployed. Findings will contribute to the pressing need to elucidate opioid overdose and treatment outcomes in diverse SGM samples.</w:t>
      </w:r>
    </w:p>
    <w:p w14:paraId="141C3AE6" w14:textId="77777777" w:rsidR="000E0882" w:rsidRDefault="000E0882" w:rsidP="002E75B8">
      <w:pPr>
        <w:autoSpaceDE/>
        <w:autoSpaceDN/>
        <w:spacing w:before="1"/>
        <w:ind w:right="595"/>
        <w:rPr>
          <w:lang w:bidi="en-US"/>
        </w:rPr>
      </w:pPr>
    </w:p>
    <w:p w14:paraId="71223882" w14:textId="77777777" w:rsidR="000E0882" w:rsidRPr="002E75B8" w:rsidRDefault="000E0882" w:rsidP="000E0882">
      <w:pPr>
        <w:tabs>
          <w:tab w:val="left" w:pos="720"/>
        </w:tabs>
        <w:autoSpaceDE/>
        <w:autoSpaceDN/>
        <w:contextualSpacing/>
        <w:rPr>
          <w:lang w:bidi="en-US"/>
        </w:rPr>
      </w:pPr>
      <w:r w:rsidRPr="002E75B8">
        <w:rPr>
          <w:b/>
          <w:bCs/>
          <w:lang w:bidi="en-US"/>
        </w:rPr>
        <w:t xml:space="preserve">Co-Investigator, </w:t>
      </w:r>
      <w:r w:rsidRPr="002E75B8">
        <w:rPr>
          <w:i/>
          <w:iCs/>
          <w:lang w:bidi="en-US"/>
        </w:rPr>
        <w:t>Cannabis Use for Chronic Pain: Advancing Knowledge and Cannabis Use Disorder Assessment with a Mixed Methods Approach</w:t>
      </w:r>
    </w:p>
    <w:p w14:paraId="48DECEDC" w14:textId="01FCD7F2" w:rsidR="000E0882" w:rsidRPr="002E75B8" w:rsidRDefault="000E0882" w:rsidP="000E0882">
      <w:pPr>
        <w:tabs>
          <w:tab w:val="left" w:pos="720"/>
        </w:tabs>
        <w:autoSpaceDE/>
        <w:autoSpaceDN/>
        <w:contextualSpacing/>
        <w:rPr>
          <w:lang w:bidi="en-US"/>
        </w:rPr>
      </w:pPr>
      <w:r w:rsidRPr="002E75B8">
        <w:rPr>
          <w:lang w:bidi="en-US"/>
        </w:rPr>
        <w:t>Funding Agency (National Institute on Drug Abuse</w:t>
      </w:r>
      <w:r>
        <w:rPr>
          <w:lang w:bidi="en-US"/>
        </w:rPr>
        <w:t xml:space="preserve">; </w:t>
      </w:r>
      <w:r w:rsidRPr="000E0882">
        <w:rPr>
          <w:lang w:bidi="en-US"/>
        </w:rPr>
        <w:t>R01DA050032</w:t>
      </w:r>
      <w:r w:rsidRPr="002E75B8">
        <w:rPr>
          <w:lang w:bidi="en-US"/>
        </w:rPr>
        <w:t>)</w:t>
      </w:r>
    </w:p>
    <w:p w14:paraId="26B29CAC" w14:textId="77777777" w:rsidR="000E0882" w:rsidRPr="002E75B8" w:rsidRDefault="000E0882" w:rsidP="000E0882">
      <w:pPr>
        <w:tabs>
          <w:tab w:val="left" w:pos="720"/>
        </w:tabs>
        <w:autoSpaceDE/>
        <w:autoSpaceDN/>
        <w:contextualSpacing/>
        <w:rPr>
          <w:lang w:bidi="en-US"/>
        </w:rPr>
      </w:pPr>
      <w:r w:rsidRPr="002E75B8">
        <w:rPr>
          <w:lang w:bidi="en-US"/>
        </w:rPr>
        <w:t>Period (Anticipated): 07/01/2025- 06/30/2030</w:t>
      </w:r>
    </w:p>
    <w:p w14:paraId="3A6FB6A6" w14:textId="5BF51D7A" w:rsidR="00E2554D" w:rsidRPr="002E75B8" w:rsidRDefault="000E0882" w:rsidP="002E75B8">
      <w:pPr>
        <w:autoSpaceDE/>
        <w:autoSpaceDN/>
        <w:spacing w:before="1"/>
        <w:ind w:right="595"/>
        <w:rPr>
          <w:lang w:bidi="en-US"/>
        </w:rPr>
      </w:pPr>
      <w:r w:rsidRPr="002E75B8">
        <w:rPr>
          <w:lang w:bidi="en-US"/>
        </w:rPr>
        <w:t>Despite the rapidly changing cannabis landscape and increasing use of cannabis for pain, the DSM-5-TR CUD criteria have not been updated since 2013, and the changed legal status of cannabis has left gaps in knowledge about how it is used medically and how existing DSM-5 guidelines for diagnosing substance use disorders for prescribed substances should be adapted for cannabis, which cannot be prescribed but only ‘authorized’. This project will fill major gaps in knowledge about medical use; adapt DSM-5 CUD criteria and diagnosis using this knowledge; and test the adapted criteria and diagnoses to determine if they improve reliability and validity over the existing DSM-5-TR CUD.</w:t>
      </w:r>
    </w:p>
    <w:tbl>
      <w:tblPr>
        <w:tblStyle w:val="TableGrid"/>
        <w:tblW w:w="0" w:type="auto"/>
        <w:tblLook w:val="04A0" w:firstRow="1" w:lastRow="0" w:firstColumn="1" w:lastColumn="0" w:noHBand="0" w:noVBand="1"/>
      </w:tblPr>
      <w:tblGrid>
        <w:gridCol w:w="9360"/>
      </w:tblGrid>
      <w:tr w:rsidR="002E75B8" w:rsidRPr="002E75B8" w14:paraId="51BBE548" w14:textId="77777777" w:rsidTr="003D56CA">
        <w:tc>
          <w:tcPr>
            <w:tcW w:w="9590" w:type="dxa"/>
            <w:tcBorders>
              <w:top w:val="nil"/>
              <w:left w:val="nil"/>
              <w:bottom w:val="single" w:sz="4" w:space="0" w:color="auto"/>
              <w:right w:val="nil"/>
            </w:tcBorders>
          </w:tcPr>
          <w:p w14:paraId="01FFE9E0" w14:textId="77777777" w:rsidR="002E75B8" w:rsidRPr="002E75B8" w:rsidRDefault="002E75B8" w:rsidP="002E75B8">
            <w:pPr>
              <w:spacing w:before="225"/>
              <w:rPr>
                <w:b/>
                <w:spacing w:val="-2"/>
                <w:sz w:val="22"/>
                <w:szCs w:val="22"/>
                <w:lang w:bidi="en-US"/>
              </w:rPr>
            </w:pPr>
            <w:r w:rsidRPr="002E75B8">
              <w:rPr>
                <w:b/>
                <w:spacing w:val="-2"/>
                <w:sz w:val="22"/>
                <w:szCs w:val="22"/>
                <w:lang w:bidi="en-US"/>
              </w:rPr>
              <w:t>PENDING PROJECTS</w:t>
            </w:r>
          </w:p>
        </w:tc>
      </w:tr>
    </w:tbl>
    <w:p w14:paraId="0861C8DC" w14:textId="66DCA784" w:rsidR="002E75B8" w:rsidRPr="000E0882" w:rsidRDefault="002E75B8" w:rsidP="002E75B8">
      <w:pPr>
        <w:tabs>
          <w:tab w:val="left" w:pos="720"/>
        </w:tabs>
        <w:autoSpaceDE/>
        <w:autoSpaceDN/>
        <w:contextualSpacing/>
        <w:rPr>
          <w:lang w:bidi="en-US"/>
        </w:rPr>
      </w:pPr>
      <w:r w:rsidRPr="002E75B8">
        <w:rPr>
          <w:b/>
          <w:bCs/>
          <w:lang w:bidi="en-US"/>
        </w:rPr>
        <w:t xml:space="preserve">Co-Investigator, </w:t>
      </w:r>
      <w:r w:rsidRPr="002E75B8">
        <w:rPr>
          <w:i/>
          <w:iCs/>
          <w:lang w:bidi="en-US"/>
        </w:rPr>
        <w:t>Mindful Moms: Maximizing impact and optimizing implementation of a digital mindfulness intervention to reduce anxiety, stress and cannabis use risks among pregnant and parenting women</w:t>
      </w:r>
    </w:p>
    <w:p w14:paraId="2A635B44" w14:textId="77777777" w:rsidR="002E75B8" w:rsidRPr="002E75B8" w:rsidRDefault="002E75B8" w:rsidP="002E75B8">
      <w:pPr>
        <w:tabs>
          <w:tab w:val="left" w:pos="720"/>
        </w:tabs>
        <w:autoSpaceDE/>
        <w:autoSpaceDN/>
        <w:contextualSpacing/>
        <w:rPr>
          <w:lang w:bidi="en-US"/>
        </w:rPr>
      </w:pPr>
      <w:r w:rsidRPr="002E75B8">
        <w:rPr>
          <w:lang w:bidi="en-US"/>
        </w:rPr>
        <w:t>Funding Agency (National Institute on Mental Health)</w:t>
      </w:r>
    </w:p>
    <w:p w14:paraId="40B11426" w14:textId="77777777" w:rsidR="002E75B8" w:rsidRPr="002E75B8" w:rsidRDefault="002E75B8" w:rsidP="002E75B8">
      <w:pPr>
        <w:tabs>
          <w:tab w:val="left" w:pos="720"/>
        </w:tabs>
        <w:autoSpaceDE/>
        <w:autoSpaceDN/>
        <w:contextualSpacing/>
        <w:rPr>
          <w:lang w:bidi="en-US"/>
        </w:rPr>
      </w:pPr>
      <w:r w:rsidRPr="002E75B8">
        <w:rPr>
          <w:lang w:bidi="en-US"/>
        </w:rPr>
        <w:t>Period (Anticipated): 04/01/2026- 03/31/2029</w:t>
      </w:r>
    </w:p>
    <w:p w14:paraId="645EC47A" w14:textId="77777777" w:rsidR="002E75B8" w:rsidRPr="002E75B8" w:rsidRDefault="002E75B8" w:rsidP="002E75B8">
      <w:pPr>
        <w:autoSpaceDE/>
        <w:autoSpaceDN/>
        <w:spacing w:before="1"/>
        <w:ind w:right="595"/>
        <w:rPr>
          <w:lang w:bidi="en-US"/>
        </w:rPr>
      </w:pPr>
      <w:r w:rsidRPr="002E75B8">
        <w:rPr>
          <w:lang w:bidi="en-US"/>
        </w:rPr>
        <w:t xml:space="preserve">Pregnant women often use cannabis to treat a variety of symptoms that are directly and indirectly associated with pregnancy (e.g., nausea, anxious symptoms). Cannabis, however, is not without risk of adverse developmental outcomes in utero, such as low birthweight. This study leverages pilot data from a brief, digital mindfulness app to test the effectiveness of the intervention on reductions in anxiety and cannabis use in a clinical trial. Implementation will also be evaluated using the Consolidated Framework for </w:t>
      </w:r>
      <w:r w:rsidRPr="002E75B8">
        <w:rPr>
          <w:lang w:bidi="en-US"/>
        </w:rPr>
        <w:lastRenderedPageBreak/>
        <w:t xml:space="preserve">Implementation Research framework. This intervention could expand access to resources at low cost that have the potential to improve maternal and infant outcomes.  </w:t>
      </w:r>
    </w:p>
    <w:p w14:paraId="22A471E3" w14:textId="77777777" w:rsidR="002E75B8" w:rsidRPr="002E75B8" w:rsidRDefault="002E75B8" w:rsidP="002E75B8">
      <w:pPr>
        <w:autoSpaceDE/>
        <w:autoSpaceDN/>
        <w:spacing w:before="1"/>
        <w:ind w:right="595"/>
        <w:rPr>
          <w:b/>
          <w:bCs/>
          <w:lang w:bidi="en-US"/>
        </w:rPr>
      </w:pPr>
    </w:p>
    <w:p w14:paraId="19B1C4B8" w14:textId="77777777" w:rsidR="002E75B8" w:rsidRPr="002E75B8" w:rsidRDefault="002E75B8" w:rsidP="002E75B8">
      <w:pPr>
        <w:autoSpaceDE/>
        <w:autoSpaceDN/>
        <w:spacing w:before="1"/>
        <w:ind w:right="595"/>
        <w:rPr>
          <w:i/>
          <w:iCs/>
          <w:lang w:bidi="en-US"/>
        </w:rPr>
      </w:pPr>
      <w:r w:rsidRPr="002E75B8">
        <w:rPr>
          <w:b/>
          <w:bCs/>
          <w:lang w:bidi="en-US"/>
        </w:rPr>
        <w:t>Principal</w:t>
      </w:r>
      <w:r w:rsidRPr="002E75B8">
        <w:rPr>
          <w:b/>
          <w:bCs/>
          <w:spacing w:val="-4"/>
          <w:lang w:bidi="en-US"/>
        </w:rPr>
        <w:t xml:space="preserve"> </w:t>
      </w:r>
      <w:r w:rsidRPr="002E75B8">
        <w:rPr>
          <w:b/>
          <w:bCs/>
          <w:lang w:bidi="en-US"/>
        </w:rPr>
        <w:t>Investigator,</w:t>
      </w:r>
      <w:r w:rsidRPr="002E75B8">
        <w:rPr>
          <w:spacing w:val="-10"/>
          <w:lang w:bidi="en-US"/>
        </w:rPr>
        <w:t xml:space="preserve"> </w:t>
      </w:r>
      <w:bookmarkStart w:id="2" w:name="_Hlk210157804"/>
      <w:proofErr w:type="gramStart"/>
      <w:r w:rsidRPr="002E75B8">
        <w:rPr>
          <w:i/>
          <w:iCs/>
          <w:lang w:bidi="en-US"/>
        </w:rPr>
        <w:t>Utilizing</w:t>
      </w:r>
      <w:proofErr w:type="gramEnd"/>
      <w:r w:rsidRPr="002E75B8">
        <w:rPr>
          <w:i/>
          <w:iCs/>
          <w:lang w:bidi="en-US"/>
        </w:rPr>
        <w:t xml:space="preserve"> a Novel Ecological Momentary Assessment to Examine the Impact of Cannabis on PTSD in Women</w:t>
      </w:r>
    </w:p>
    <w:p w14:paraId="53D4839C" w14:textId="77777777" w:rsidR="002E75B8" w:rsidRPr="002E75B8" w:rsidRDefault="002E75B8" w:rsidP="002E75B8">
      <w:pPr>
        <w:autoSpaceDE/>
        <w:autoSpaceDN/>
        <w:rPr>
          <w:lang w:bidi="en-US"/>
        </w:rPr>
      </w:pPr>
      <w:r w:rsidRPr="002E75B8">
        <w:rPr>
          <w:lang w:bidi="en-US"/>
        </w:rPr>
        <w:t>Funding Agency (VISN 1 Veterans Affairs – Career Development Award)</w:t>
      </w:r>
    </w:p>
    <w:bookmarkEnd w:id="2"/>
    <w:p w14:paraId="1AC9DD6D" w14:textId="77777777" w:rsidR="002E75B8" w:rsidRPr="002E75B8" w:rsidRDefault="002E75B8" w:rsidP="002E75B8">
      <w:pPr>
        <w:autoSpaceDE/>
        <w:autoSpaceDN/>
        <w:rPr>
          <w:lang w:bidi="en-US"/>
        </w:rPr>
      </w:pPr>
      <w:r w:rsidRPr="002E75B8">
        <w:rPr>
          <w:lang w:bidi="en-US"/>
        </w:rPr>
        <w:t>This proposal leverages use of ecological momentary assessment (EMA) to examine temporal relationships between PTSD symptom severity and cannabis exposure (i.e., quantity) among women, a sub-population who exhibit elevated risk of consequences for PTSD and cannabis use (CU) outcomes. EMA is an innovative research approach that gathers real-time intensive longitudinal data. This methodology overcomes several of the serious disadvantages of traditional clinical assessment, which typically relies on retrospective reporting of behaviors and symptoms. There is a dearth of available empirical evidence to understand causal relationships between PTSD and CU. Findings will clarify the temporal covariation between cannabis dosing and PTSD symptoms that may provide insight for development of a momentary intervention. This will inform future development of mHealth interventions to assess and mitigate risky CU in this population.</w:t>
      </w:r>
    </w:p>
    <w:tbl>
      <w:tblPr>
        <w:tblStyle w:val="TableGrid"/>
        <w:tblW w:w="0" w:type="auto"/>
        <w:tblLook w:val="04A0" w:firstRow="1" w:lastRow="0" w:firstColumn="1" w:lastColumn="0" w:noHBand="0" w:noVBand="1"/>
      </w:tblPr>
      <w:tblGrid>
        <w:gridCol w:w="9360"/>
      </w:tblGrid>
      <w:tr w:rsidR="002E75B8" w:rsidRPr="002E75B8" w14:paraId="3B708858" w14:textId="77777777" w:rsidTr="003D56CA">
        <w:tc>
          <w:tcPr>
            <w:tcW w:w="9590" w:type="dxa"/>
            <w:tcBorders>
              <w:top w:val="nil"/>
              <w:left w:val="nil"/>
              <w:bottom w:val="single" w:sz="4" w:space="0" w:color="auto"/>
              <w:right w:val="nil"/>
            </w:tcBorders>
          </w:tcPr>
          <w:p w14:paraId="4D406BB3" w14:textId="0169C402" w:rsidR="002E75B8" w:rsidRPr="002E75B8" w:rsidRDefault="002E75B8" w:rsidP="002E75B8">
            <w:pPr>
              <w:spacing w:before="225"/>
              <w:rPr>
                <w:b/>
                <w:spacing w:val="-2"/>
                <w:sz w:val="22"/>
                <w:szCs w:val="22"/>
                <w:lang w:bidi="en-US"/>
              </w:rPr>
            </w:pPr>
            <w:r w:rsidRPr="002E75B8">
              <w:rPr>
                <w:b/>
                <w:spacing w:val="-2"/>
                <w:sz w:val="22"/>
                <w:szCs w:val="22"/>
                <w:lang w:bidi="en-US"/>
              </w:rPr>
              <w:t>COMPLETED</w:t>
            </w:r>
            <w:r w:rsidR="00E2554D" w:rsidRPr="00E2554D">
              <w:rPr>
                <w:b/>
                <w:spacing w:val="-2"/>
                <w:sz w:val="22"/>
                <w:szCs w:val="22"/>
                <w:lang w:bidi="en-US"/>
              </w:rPr>
              <w:t xml:space="preserve"> PROJECTS</w:t>
            </w:r>
          </w:p>
        </w:tc>
      </w:tr>
    </w:tbl>
    <w:p w14:paraId="672B7B66" w14:textId="77777777" w:rsidR="002E75B8" w:rsidRPr="002E75B8" w:rsidRDefault="002E75B8" w:rsidP="002E75B8">
      <w:pPr>
        <w:autoSpaceDE/>
        <w:autoSpaceDN/>
        <w:spacing w:before="1"/>
        <w:ind w:right="595"/>
        <w:rPr>
          <w:lang w:bidi="en-US"/>
        </w:rPr>
      </w:pPr>
      <w:r w:rsidRPr="002E75B8">
        <w:rPr>
          <w:b/>
          <w:bCs/>
          <w:lang w:bidi="en-US"/>
        </w:rPr>
        <w:t>Postdoctoral</w:t>
      </w:r>
      <w:r w:rsidRPr="002E75B8">
        <w:rPr>
          <w:b/>
          <w:bCs/>
          <w:spacing w:val="-10"/>
          <w:lang w:bidi="en-US"/>
        </w:rPr>
        <w:t xml:space="preserve"> </w:t>
      </w:r>
      <w:r w:rsidRPr="002E75B8">
        <w:rPr>
          <w:b/>
          <w:bCs/>
          <w:lang w:bidi="en-US"/>
        </w:rPr>
        <w:t>Fellow,</w:t>
      </w:r>
      <w:r w:rsidRPr="002E75B8">
        <w:rPr>
          <w:spacing w:val="-8"/>
          <w:lang w:bidi="en-US"/>
        </w:rPr>
        <w:t xml:space="preserve"> </w:t>
      </w:r>
      <w:r w:rsidRPr="002E75B8">
        <w:rPr>
          <w:i/>
          <w:lang w:bidi="en-US"/>
        </w:rPr>
        <w:t>The</w:t>
      </w:r>
      <w:r w:rsidRPr="002E75B8">
        <w:rPr>
          <w:i/>
          <w:spacing w:val="-7"/>
          <w:lang w:bidi="en-US"/>
        </w:rPr>
        <w:t xml:space="preserve"> </w:t>
      </w:r>
      <w:r w:rsidRPr="002E75B8">
        <w:rPr>
          <w:i/>
          <w:lang w:bidi="en-US"/>
        </w:rPr>
        <w:t>Science</w:t>
      </w:r>
      <w:r w:rsidRPr="002E75B8">
        <w:rPr>
          <w:i/>
          <w:spacing w:val="-8"/>
          <w:lang w:bidi="en-US"/>
        </w:rPr>
        <w:t xml:space="preserve"> </w:t>
      </w:r>
      <w:r w:rsidRPr="002E75B8">
        <w:rPr>
          <w:i/>
          <w:lang w:bidi="en-US"/>
        </w:rPr>
        <w:t>of</w:t>
      </w:r>
      <w:r w:rsidRPr="002E75B8">
        <w:rPr>
          <w:i/>
          <w:spacing w:val="-8"/>
          <w:lang w:bidi="en-US"/>
        </w:rPr>
        <w:t xml:space="preserve"> </w:t>
      </w:r>
      <w:r w:rsidRPr="002E75B8">
        <w:rPr>
          <w:i/>
          <w:lang w:bidi="en-US"/>
        </w:rPr>
        <w:t>Co-Occurring</w:t>
      </w:r>
      <w:r w:rsidRPr="002E75B8">
        <w:rPr>
          <w:i/>
          <w:spacing w:val="-7"/>
          <w:lang w:bidi="en-US"/>
        </w:rPr>
        <w:t xml:space="preserve"> </w:t>
      </w:r>
      <w:r w:rsidRPr="002E75B8">
        <w:rPr>
          <w:i/>
          <w:lang w:bidi="en-US"/>
        </w:rPr>
        <w:t>Disorders</w:t>
      </w:r>
      <w:r w:rsidRPr="002E75B8">
        <w:rPr>
          <w:i/>
          <w:spacing w:val="-8"/>
          <w:lang w:bidi="en-US"/>
        </w:rPr>
        <w:t xml:space="preserve"> </w:t>
      </w:r>
      <w:r w:rsidRPr="002E75B8">
        <w:rPr>
          <w:i/>
          <w:lang w:bidi="en-US"/>
        </w:rPr>
        <w:t>Training</w:t>
      </w:r>
      <w:r w:rsidRPr="002E75B8">
        <w:rPr>
          <w:i/>
          <w:spacing w:val="-7"/>
          <w:lang w:bidi="en-US"/>
        </w:rPr>
        <w:t xml:space="preserve"> </w:t>
      </w:r>
      <w:r w:rsidRPr="002E75B8">
        <w:rPr>
          <w:i/>
          <w:spacing w:val="-2"/>
          <w:lang w:bidi="en-US"/>
        </w:rPr>
        <w:t>Program</w:t>
      </w:r>
    </w:p>
    <w:p w14:paraId="0A29D352" w14:textId="77777777" w:rsidR="002E75B8" w:rsidRPr="002E75B8" w:rsidRDefault="002E75B8" w:rsidP="002E75B8">
      <w:pPr>
        <w:autoSpaceDE/>
        <w:autoSpaceDN/>
        <w:spacing w:before="2"/>
        <w:rPr>
          <w:lang w:bidi="en-US"/>
        </w:rPr>
      </w:pPr>
      <w:r w:rsidRPr="002E75B8">
        <w:rPr>
          <w:spacing w:val="-2"/>
          <w:lang w:bidi="en-US"/>
        </w:rPr>
        <w:t>T32DA037202</w:t>
      </w:r>
    </w:p>
    <w:p w14:paraId="019CAD69" w14:textId="77777777" w:rsidR="002E75B8" w:rsidRPr="002E75B8" w:rsidRDefault="002E75B8" w:rsidP="002E75B8">
      <w:pPr>
        <w:autoSpaceDE/>
        <w:autoSpaceDN/>
        <w:spacing w:before="3" w:line="237" w:lineRule="auto"/>
        <w:ind w:right="2040"/>
        <w:rPr>
          <w:lang w:bidi="en-US"/>
        </w:rPr>
      </w:pPr>
      <w:r w:rsidRPr="002E75B8">
        <w:rPr>
          <w:lang w:bidi="en-US"/>
        </w:rPr>
        <w:t>Funding</w:t>
      </w:r>
      <w:r w:rsidRPr="002E75B8">
        <w:rPr>
          <w:spacing w:val="-10"/>
          <w:lang w:bidi="en-US"/>
        </w:rPr>
        <w:t xml:space="preserve"> </w:t>
      </w:r>
      <w:r w:rsidRPr="002E75B8">
        <w:rPr>
          <w:lang w:bidi="en-US"/>
        </w:rPr>
        <w:t>Agency</w:t>
      </w:r>
      <w:r w:rsidRPr="002E75B8">
        <w:rPr>
          <w:spacing w:val="-10"/>
          <w:lang w:bidi="en-US"/>
        </w:rPr>
        <w:t xml:space="preserve"> </w:t>
      </w:r>
      <w:r w:rsidRPr="002E75B8">
        <w:rPr>
          <w:lang w:bidi="en-US"/>
        </w:rPr>
        <w:t>(NIH/NIDA);</w:t>
      </w:r>
      <w:r w:rsidRPr="002E75B8">
        <w:rPr>
          <w:spacing w:val="-10"/>
          <w:lang w:bidi="en-US"/>
        </w:rPr>
        <w:t xml:space="preserve"> </w:t>
      </w:r>
      <w:r w:rsidRPr="002E75B8">
        <w:rPr>
          <w:lang w:bidi="en-US"/>
        </w:rPr>
        <w:t>Budney</w:t>
      </w:r>
      <w:r w:rsidRPr="002E75B8">
        <w:rPr>
          <w:spacing w:val="-10"/>
          <w:lang w:bidi="en-US"/>
        </w:rPr>
        <w:t xml:space="preserve"> </w:t>
      </w:r>
      <w:r w:rsidRPr="002E75B8">
        <w:rPr>
          <w:lang w:bidi="en-US"/>
        </w:rPr>
        <w:t>(PI) Period: 07/12/2021–06/30/2024</w:t>
      </w:r>
    </w:p>
    <w:p w14:paraId="72B54698" w14:textId="77777777" w:rsidR="002E75B8" w:rsidRPr="002E75B8" w:rsidRDefault="002E75B8" w:rsidP="002E75B8">
      <w:pPr>
        <w:autoSpaceDE/>
        <w:autoSpaceDN/>
        <w:spacing w:before="1"/>
        <w:ind w:right="561"/>
        <w:rPr>
          <w:lang w:bidi="en-US"/>
        </w:rPr>
      </w:pPr>
      <w:r w:rsidRPr="002E75B8">
        <w:rPr>
          <w:lang w:bidi="en-US"/>
        </w:rPr>
        <w:t>The goals of the Science of Co-Occurring Disorders training program at Geisel School of Medicine are to produce well-rounded individuals 1) who are knowledgeable about the basic science and clinical aspects of substance abuse and co-occurring disorders; 2) who are familiar with innovative trans-disciplinary and translational</w:t>
      </w:r>
      <w:r w:rsidRPr="002E75B8">
        <w:rPr>
          <w:spacing w:val="-3"/>
          <w:lang w:bidi="en-US"/>
        </w:rPr>
        <w:t xml:space="preserve"> </w:t>
      </w:r>
      <w:r w:rsidRPr="002E75B8">
        <w:rPr>
          <w:lang w:bidi="en-US"/>
        </w:rPr>
        <w:t>approaches</w:t>
      </w:r>
      <w:r w:rsidRPr="002E75B8">
        <w:rPr>
          <w:spacing w:val="-3"/>
          <w:lang w:bidi="en-US"/>
        </w:rPr>
        <w:t xml:space="preserve"> </w:t>
      </w:r>
      <w:r w:rsidRPr="002E75B8">
        <w:rPr>
          <w:lang w:bidi="en-US"/>
        </w:rPr>
        <w:t>to</w:t>
      </w:r>
      <w:r w:rsidRPr="002E75B8">
        <w:rPr>
          <w:spacing w:val="-3"/>
          <w:lang w:bidi="en-US"/>
        </w:rPr>
        <w:t xml:space="preserve"> </w:t>
      </w:r>
      <w:r w:rsidRPr="002E75B8">
        <w:rPr>
          <w:lang w:bidi="en-US"/>
        </w:rPr>
        <w:t>treating</w:t>
      </w:r>
      <w:r w:rsidRPr="002E75B8">
        <w:rPr>
          <w:spacing w:val="-3"/>
          <w:lang w:bidi="en-US"/>
        </w:rPr>
        <w:t xml:space="preserve"> </w:t>
      </w:r>
      <w:r w:rsidRPr="002E75B8">
        <w:rPr>
          <w:lang w:bidi="en-US"/>
        </w:rPr>
        <w:t>co-occurring</w:t>
      </w:r>
      <w:r w:rsidRPr="002E75B8">
        <w:rPr>
          <w:spacing w:val="-3"/>
          <w:lang w:bidi="en-US"/>
        </w:rPr>
        <w:t xml:space="preserve"> </w:t>
      </w:r>
      <w:r w:rsidRPr="002E75B8">
        <w:rPr>
          <w:lang w:bidi="en-US"/>
        </w:rPr>
        <w:t>disorders;</w:t>
      </w:r>
      <w:r w:rsidRPr="002E75B8">
        <w:rPr>
          <w:spacing w:val="-3"/>
          <w:lang w:bidi="en-US"/>
        </w:rPr>
        <w:t xml:space="preserve"> </w:t>
      </w:r>
      <w:r w:rsidRPr="002E75B8">
        <w:rPr>
          <w:lang w:bidi="en-US"/>
        </w:rPr>
        <w:t>and</w:t>
      </w:r>
      <w:r w:rsidRPr="002E75B8">
        <w:rPr>
          <w:spacing w:val="-3"/>
          <w:lang w:bidi="en-US"/>
        </w:rPr>
        <w:t xml:space="preserve"> </w:t>
      </w:r>
      <w:r w:rsidRPr="002E75B8">
        <w:rPr>
          <w:lang w:bidi="en-US"/>
        </w:rPr>
        <w:t>3)</w:t>
      </w:r>
      <w:r w:rsidRPr="002E75B8">
        <w:rPr>
          <w:spacing w:val="-3"/>
          <w:lang w:bidi="en-US"/>
        </w:rPr>
        <w:t xml:space="preserve"> </w:t>
      </w:r>
      <w:r w:rsidRPr="002E75B8">
        <w:rPr>
          <w:lang w:bidi="en-US"/>
        </w:rPr>
        <w:t>who</w:t>
      </w:r>
      <w:r w:rsidRPr="002E75B8">
        <w:rPr>
          <w:spacing w:val="-3"/>
          <w:lang w:bidi="en-US"/>
        </w:rPr>
        <w:t xml:space="preserve"> </w:t>
      </w:r>
      <w:r w:rsidRPr="002E75B8">
        <w:rPr>
          <w:lang w:bidi="en-US"/>
        </w:rPr>
        <w:t>develop</w:t>
      </w:r>
      <w:r w:rsidRPr="002E75B8">
        <w:rPr>
          <w:spacing w:val="-3"/>
          <w:lang w:bidi="en-US"/>
        </w:rPr>
        <w:t xml:space="preserve"> </w:t>
      </w:r>
      <w:r w:rsidRPr="002E75B8">
        <w:rPr>
          <w:lang w:bidi="en-US"/>
        </w:rPr>
        <w:t>and</w:t>
      </w:r>
      <w:r w:rsidRPr="002E75B8">
        <w:rPr>
          <w:spacing w:val="-3"/>
          <w:lang w:bidi="en-US"/>
        </w:rPr>
        <w:t xml:space="preserve"> </w:t>
      </w:r>
      <w:r w:rsidRPr="002E75B8">
        <w:rPr>
          <w:lang w:bidi="en-US"/>
        </w:rPr>
        <w:t>extend</w:t>
      </w:r>
      <w:r w:rsidRPr="002E75B8">
        <w:rPr>
          <w:spacing w:val="-3"/>
          <w:lang w:bidi="en-US"/>
        </w:rPr>
        <w:t xml:space="preserve"> </w:t>
      </w:r>
      <w:r w:rsidRPr="002E75B8">
        <w:rPr>
          <w:lang w:bidi="en-US"/>
        </w:rPr>
        <w:t>their</w:t>
      </w:r>
      <w:r w:rsidRPr="002E75B8">
        <w:rPr>
          <w:spacing w:val="-3"/>
          <w:lang w:bidi="en-US"/>
        </w:rPr>
        <w:t xml:space="preserve"> </w:t>
      </w:r>
      <w:r w:rsidRPr="002E75B8">
        <w:rPr>
          <w:lang w:bidi="en-US"/>
        </w:rPr>
        <w:t>professional skills to lead independent research programs focused on substance use and mental health conditions.</w:t>
      </w:r>
      <w:r w:rsidRPr="002E75B8">
        <w:rPr>
          <w:lang w:bidi="en-US"/>
        </w:rPr>
        <w:br/>
      </w:r>
    </w:p>
    <w:p w14:paraId="2F6230EE" w14:textId="77777777" w:rsidR="002E75B8" w:rsidRPr="002E75B8" w:rsidRDefault="002E75B8" w:rsidP="002E75B8">
      <w:pPr>
        <w:autoSpaceDE/>
        <w:autoSpaceDN/>
        <w:spacing w:before="1"/>
        <w:ind w:right="561"/>
        <w:rPr>
          <w:lang w:bidi="en-US"/>
        </w:rPr>
      </w:pPr>
      <w:r w:rsidRPr="002E75B8">
        <w:rPr>
          <w:b/>
          <w:bCs/>
          <w:lang w:bidi="en-US"/>
        </w:rPr>
        <w:t>Co-Investigator,</w:t>
      </w:r>
      <w:r w:rsidRPr="002E75B8">
        <w:rPr>
          <w:spacing w:val="-3"/>
          <w:lang w:bidi="en-US"/>
        </w:rPr>
        <w:t xml:space="preserve"> </w:t>
      </w:r>
      <w:r w:rsidRPr="002E75B8">
        <w:rPr>
          <w:i/>
          <w:lang w:bidi="en-US"/>
        </w:rPr>
        <w:t>A</w:t>
      </w:r>
      <w:r w:rsidRPr="002E75B8">
        <w:rPr>
          <w:i/>
          <w:spacing w:val="-3"/>
          <w:lang w:bidi="en-US"/>
        </w:rPr>
        <w:t xml:space="preserve"> </w:t>
      </w:r>
      <w:r w:rsidRPr="002E75B8">
        <w:rPr>
          <w:i/>
          <w:lang w:bidi="en-US"/>
        </w:rPr>
        <w:t>Digital</w:t>
      </w:r>
      <w:r w:rsidRPr="002E75B8">
        <w:rPr>
          <w:i/>
          <w:spacing w:val="-3"/>
          <w:lang w:bidi="en-US"/>
        </w:rPr>
        <w:t xml:space="preserve"> </w:t>
      </w:r>
      <w:r w:rsidRPr="002E75B8">
        <w:rPr>
          <w:i/>
          <w:lang w:bidi="en-US"/>
        </w:rPr>
        <w:t>Cannabis</w:t>
      </w:r>
      <w:r w:rsidRPr="002E75B8">
        <w:rPr>
          <w:i/>
          <w:spacing w:val="-3"/>
          <w:lang w:bidi="en-US"/>
        </w:rPr>
        <w:t xml:space="preserve"> </w:t>
      </w:r>
      <w:r w:rsidRPr="002E75B8">
        <w:rPr>
          <w:i/>
          <w:lang w:bidi="en-US"/>
        </w:rPr>
        <w:t>Regulatory</w:t>
      </w:r>
      <w:r w:rsidRPr="002E75B8">
        <w:rPr>
          <w:i/>
          <w:spacing w:val="-3"/>
          <w:lang w:bidi="en-US"/>
        </w:rPr>
        <w:t xml:space="preserve"> </w:t>
      </w:r>
      <w:r w:rsidRPr="002E75B8">
        <w:rPr>
          <w:i/>
          <w:lang w:bidi="en-US"/>
        </w:rPr>
        <w:t>Science</w:t>
      </w:r>
      <w:r w:rsidRPr="002E75B8">
        <w:rPr>
          <w:i/>
          <w:spacing w:val="-3"/>
          <w:lang w:bidi="en-US"/>
        </w:rPr>
        <w:t xml:space="preserve"> </w:t>
      </w:r>
      <w:r w:rsidRPr="002E75B8">
        <w:rPr>
          <w:i/>
          <w:lang w:bidi="en-US"/>
        </w:rPr>
        <w:t>Paradigm</w:t>
      </w:r>
      <w:r w:rsidRPr="002E75B8">
        <w:rPr>
          <w:i/>
          <w:spacing w:val="-3"/>
          <w:lang w:bidi="en-US"/>
        </w:rPr>
        <w:t xml:space="preserve"> </w:t>
      </w:r>
      <w:r w:rsidRPr="002E75B8">
        <w:rPr>
          <w:i/>
          <w:lang w:bidi="en-US"/>
        </w:rPr>
        <w:t>for</w:t>
      </w:r>
      <w:r w:rsidRPr="002E75B8">
        <w:rPr>
          <w:i/>
          <w:spacing w:val="-5"/>
          <w:lang w:bidi="en-US"/>
        </w:rPr>
        <w:t xml:space="preserve"> </w:t>
      </w:r>
      <w:r w:rsidRPr="002E75B8">
        <w:rPr>
          <w:i/>
          <w:lang w:bidi="en-US"/>
        </w:rPr>
        <w:t>Testing</w:t>
      </w:r>
      <w:r w:rsidRPr="002E75B8">
        <w:rPr>
          <w:i/>
          <w:spacing w:val="-3"/>
          <w:lang w:bidi="en-US"/>
        </w:rPr>
        <w:t xml:space="preserve"> </w:t>
      </w:r>
      <w:r w:rsidRPr="002E75B8">
        <w:rPr>
          <w:i/>
          <w:lang w:bidi="en-US"/>
        </w:rPr>
        <w:t>the</w:t>
      </w:r>
      <w:r w:rsidRPr="002E75B8">
        <w:rPr>
          <w:i/>
          <w:spacing w:val="-3"/>
          <w:lang w:bidi="en-US"/>
        </w:rPr>
        <w:t xml:space="preserve"> </w:t>
      </w:r>
      <w:r w:rsidRPr="002E75B8">
        <w:rPr>
          <w:i/>
          <w:lang w:bidi="en-US"/>
        </w:rPr>
        <w:t>Cognitive</w:t>
      </w:r>
      <w:r w:rsidRPr="002E75B8">
        <w:rPr>
          <w:i/>
          <w:spacing w:val="-3"/>
          <w:lang w:bidi="en-US"/>
        </w:rPr>
        <w:t xml:space="preserve"> </w:t>
      </w:r>
      <w:r w:rsidRPr="002E75B8">
        <w:rPr>
          <w:i/>
          <w:lang w:bidi="en-US"/>
        </w:rPr>
        <w:t>and</w:t>
      </w:r>
      <w:r w:rsidRPr="002E75B8">
        <w:rPr>
          <w:i/>
          <w:spacing w:val="-3"/>
          <w:lang w:bidi="en-US"/>
        </w:rPr>
        <w:t xml:space="preserve"> </w:t>
      </w:r>
      <w:r w:rsidRPr="002E75B8">
        <w:rPr>
          <w:i/>
          <w:lang w:bidi="en-US"/>
        </w:rPr>
        <w:t>Behavioral Impacts of Online Cannabis Retailer Practices</w:t>
      </w:r>
    </w:p>
    <w:p w14:paraId="64FBD547" w14:textId="77777777" w:rsidR="002E75B8" w:rsidRPr="002E75B8" w:rsidRDefault="002E75B8" w:rsidP="002E75B8">
      <w:pPr>
        <w:autoSpaceDE/>
        <w:autoSpaceDN/>
        <w:ind w:right="60"/>
        <w:rPr>
          <w:lang w:bidi="en-US"/>
        </w:rPr>
      </w:pPr>
      <w:r w:rsidRPr="002E75B8">
        <w:rPr>
          <w:lang w:bidi="en-US"/>
        </w:rPr>
        <w:t>Pilot</w:t>
      </w:r>
      <w:r w:rsidRPr="002E75B8">
        <w:rPr>
          <w:spacing w:val="-8"/>
          <w:lang w:bidi="en-US"/>
        </w:rPr>
        <w:t xml:space="preserve"> </w:t>
      </w:r>
      <w:r w:rsidRPr="002E75B8">
        <w:rPr>
          <w:lang w:bidi="en-US"/>
        </w:rPr>
        <w:t>Core</w:t>
      </w:r>
      <w:r w:rsidRPr="002E75B8">
        <w:rPr>
          <w:spacing w:val="-8"/>
          <w:lang w:bidi="en-US"/>
        </w:rPr>
        <w:t xml:space="preserve"> </w:t>
      </w:r>
      <w:r w:rsidRPr="002E75B8">
        <w:rPr>
          <w:lang w:bidi="en-US"/>
        </w:rPr>
        <w:t>of</w:t>
      </w:r>
      <w:r w:rsidRPr="002E75B8">
        <w:rPr>
          <w:spacing w:val="-8"/>
          <w:lang w:bidi="en-US"/>
        </w:rPr>
        <w:t xml:space="preserve"> </w:t>
      </w:r>
      <w:r w:rsidRPr="002E75B8">
        <w:rPr>
          <w:lang w:bidi="en-US"/>
        </w:rPr>
        <w:t>P30DA029926;</w:t>
      </w:r>
      <w:r w:rsidRPr="002E75B8">
        <w:rPr>
          <w:spacing w:val="-8"/>
          <w:lang w:bidi="en-US"/>
        </w:rPr>
        <w:t xml:space="preserve"> </w:t>
      </w:r>
      <w:r w:rsidRPr="002E75B8">
        <w:rPr>
          <w:lang w:bidi="en-US"/>
        </w:rPr>
        <w:t>Marsch</w:t>
      </w:r>
      <w:r w:rsidRPr="002E75B8">
        <w:rPr>
          <w:spacing w:val="-8"/>
          <w:lang w:bidi="en-US"/>
        </w:rPr>
        <w:t xml:space="preserve"> </w:t>
      </w:r>
      <w:r w:rsidRPr="002E75B8">
        <w:rPr>
          <w:lang w:bidi="en-US"/>
        </w:rPr>
        <w:t>(PI) Period: 2/24/2023–6/23/2024</w:t>
      </w:r>
    </w:p>
    <w:p w14:paraId="2C31F530" w14:textId="77777777" w:rsidR="002E75B8" w:rsidRPr="002E75B8" w:rsidRDefault="002E75B8" w:rsidP="002E75B8">
      <w:pPr>
        <w:autoSpaceDE/>
        <w:autoSpaceDN/>
        <w:spacing w:line="251" w:lineRule="exact"/>
        <w:rPr>
          <w:lang w:bidi="en-US"/>
        </w:rPr>
      </w:pPr>
      <w:r w:rsidRPr="002E75B8">
        <w:rPr>
          <w:lang w:bidi="en-US"/>
        </w:rPr>
        <w:t>Funding</w:t>
      </w:r>
      <w:r w:rsidRPr="002E75B8">
        <w:rPr>
          <w:spacing w:val="-7"/>
          <w:lang w:bidi="en-US"/>
        </w:rPr>
        <w:t xml:space="preserve"> </w:t>
      </w:r>
      <w:r w:rsidRPr="002E75B8">
        <w:rPr>
          <w:lang w:bidi="en-US"/>
        </w:rPr>
        <w:t>Agency:</w:t>
      </w:r>
      <w:r w:rsidRPr="002E75B8">
        <w:rPr>
          <w:spacing w:val="-7"/>
          <w:lang w:bidi="en-US"/>
        </w:rPr>
        <w:t xml:space="preserve"> </w:t>
      </w:r>
      <w:r w:rsidRPr="002E75B8">
        <w:rPr>
          <w:spacing w:val="-2"/>
          <w:lang w:bidi="en-US"/>
        </w:rPr>
        <w:t>NIH/NIDA</w:t>
      </w:r>
    </w:p>
    <w:p w14:paraId="1397F799" w14:textId="77777777" w:rsidR="002E75B8" w:rsidRPr="002E75B8" w:rsidRDefault="002E75B8" w:rsidP="002E75B8">
      <w:pPr>
        <w:autoSpaceDE/>
        <w:autoSpaceDN/>
        <w:ind w:right="561"/>
        <w:rPr>
          <w:lang w:bidi="en-US"/>
        </w:rPr>
      </w:pPr>
      <w:r w:rsidRPr="002E75B8">
        <w:rPr>
          <w:lang w:bidi="en-US"/>
        </w:rPr>
        <w:t>This</w:t>
      </w:r>
      <w:r w:rsidRPr="002E75B8">
        <w:rPr>
          <w:spacing w:val="-3"/>
          <w:lang w:bidi="en-US"/>
        </w:rPr>
        <w:t xml:space="preserve"> </w:t>
      </w:r>
      <w:r w:rsidRPr="002E75B8">
        <w:rPr>
          <w:lang w:bidi="en-US"/>
        </w:rPr>
        <w:t>project</w:t>
      </w:r>
      <w:r w:rsidRPr="002E75B8">
        <w:rPr>
          <w:spacing w:val="-3"/>
          <w:lang w:bidi="en-US"/>
        </w:rPr>
        <w:t xml:space="preserve"> </w:t>
      </w:r>
      <w:r w:rsidRPr="002E75B8">
        <w:rPr>
          <w:lang w:bidi="en-US"/>
        </w:rPr>
        <w:t>will</w:t>
      </w:r>
      <w:r w:rsidRPr="002E75B8">
        <w:rPr>
          <w:spacing w:val="-3"/>
          <w:lang w:bidi="en-US"/>
        </w:rPr>
        <w:t xml:space="preserve"> </w:t>
      </w:r>
      <w:r w:rsidRPr="002E75B8">
        <w:rPr>
          <w:lang w:bidi="en-US"/>
        </w:rPr>
        <w:t>initiate</w:t>
      </w:r>
      <w:r w:rsidRPr="002E75B8">
        <w:rPr>
          <w:spacing w:val="-3"/>
          <w:lang w:bidi="en-US"/>
        </w:rPr>
        <w:t xml:space="preserve"> </w:t>
      </w:r>
      <w:r w:rsidRPr="002E75B8">
        <w:rPr>
          <w:lang w:bidi="en-US"/>
        </w:rPr>
        <w:t>a</w:t>
      </w:r>
      <w:r w:rsidRPr="002E75B8">
        <w:rPr>
          <w:spacing w:val="-3"/>
          <w:lang w:bidi="en-US"/>
        </w:rPr>
        <w:t xml:space="preserve"> </w:t>
      </w:r>
      <w:r w:rsidRPr="002E75B8">
        <w:rPr>
          <w:lang w:bidi="en-US"/>
        </w:rPr>
        <w:t>program</w:t>
      </w:r>
      <w:r w:rsidRPr="002E75B8">
        <w:rPr>
          <w:spacing w:val="-3"/>
          <w:lang w:bidi="en-US"/>
        </w:rPr>
        <w:t xml:space="preserve"> </w:t>
      </w:r>
      <w:r w:rsidRPr="002E75B8">
        <w:rPr>
          <w:lang w:bidi="en-US"/>
        </w:rPr>
        <w:t>of</w:t>
      </w:r>
      <w:r w:rsidRPr="002E75B8">
        <w:rPr>
          <w:spacing w:val="-3"/>
          <w:lang w:bidi="en-US"/>
        </w:rPr>
        <w:t xml:space="preserve"> </w:t>
      </w:r>
      <w:r w:rsidRPr="002E75B8">
        <w:rPr>
          <w:lang w:bidi="en-US"/>
        </w:rPr>
        <w:t>research</w:t>
      </w:r>
      <w:r w:rsidRPr="002E75B8">
        <w:rPr>
          <w:spacing w:val="-3"/>
          <w:lang w:bidi="en-US"/>
        </w:rPr>
        <w:t xml:space="preserve"> </w:t>
      </w:r>
      <w:r w:rsidRPr="002E75B8">
        <w:rPr>
          <w:lang w:bidi="en-US"/>
        </w:rPr>
        <w:t>to</w:t>
      </w:r>
      <w:r w:rsidRPr="002E75B8">
        <w:rPr>
          <w:spacing w:val="-3"/>
          <w:lang w:bidi="en-US"/>
        </w:rPr>
        <w:t xml:space="preserve"> </w:t>
      </w:r>
      <w:r w:rsidRPr="002E75B8">
        <w:rPr>
          <w:lang w:bidi="en-US"/>
        </w:rPr>
        <w:t>pilot-test</w:t>
      </w:r>
      <w:r w:rsidRPr="002E75B8">
        <w:rPr>
          <w:spacing w:val="-3"/>
          <w:lang w:bidi="en-US"/>
        </w:rPr>
        <w:t xml:space="preserve"> </w:t>
      </w:r>
      <w:r w:rsidRPr="002E75B8">
        <w:rPr>
          <w:lang w:bidi="en-US"/>
        </w:rPr>
        <w:t>a</w:t>
      </w:r>
      <w:r w:rsidRPr="002E75B8">
        <w:rPr>
          <w:spacing w:val="-3"/>
          <w:lang w:bidi="en-US"/>
        </w:rPr>
        <w:t xml:space="preserve"> </w:t>
      </w:r>
      <w:r w:rsidRPr="002E75B8">
        <w:rPr>
          <w:lang w:bidi="en-US"/>
        </w:rPr>
        <w:t>flexible,</w:t>
      </w:r>
      <w:r w:rsidRPr="002E75B8">
        <w:rPr>
          <w:spacing w:val="-3"/>
          <w:lang w:bidi="en-US"/>
        </w:rPr>
        <w:t xml:space="preserve"> </w:t>
      </w:r>
      <w:r w:rsidRPr="002E75B8">
        <w:rPr>
          <w:lang w:bidi="en-US"/>
        </w:rPr>
        <w:t>realistic</w:t>
      </w:r>
      <w:r w:rsidRPr="002E75B8">
        <w:rPr>
          <w:spacing w:val="-3"/>
          <w:lang w:bidi="en-US"/>
        </w:rPr>
        <w:t xml:space="preserve"> </w:t>
      </w:r>
      <w:r w:rsidRPr="002E75B8">
        <w:rPr>
          <w:lang w:bidi="en-US"/>
        </w:rPr>
        <w:t>cannabis</w:t>
      </w:r>
      <w:r w:rsidRPr="002E75B8">
        <w:rPr>
          <w:spacing w:val="-3"/>
          <w:lang w:bidi="en-US"/>
        </w:rPr>
        <w:t xml:space="preserve"> </w:t>
      </w:r>
      <w:r w:rsidRPr="002E75B8">
        <w:rPr>
          <w:lang w:bidi="en-US"/>
        </w:rPr>
        <w:t>retailer</w:t>
      </w:r>
      <w:r w:rsidRPr="002E75B8">
        <w:rPr>
          <w:spacing w:val="-3"/>
          <w:lang w:bidi="en-US"/>
        </w:rPr>
        <w:t xml:space="preserve"> </w:t>
      </w:r>
      <w:r w:rsidRPr="002E75B8">
        <w:rPr>
          <w:lang w:bidi="en-US"/>
        </w:rPr>
        <w:t>website</w:t>
      </w:r>
      <w:r w:rsidRPr="002E75B8">
        <w:rPr>
          <w:spacing w:val="-3"/>
          <w:lang w:bidi="en-US"/>
        </w:rPr>
        <w:t xml:space="preserve"> </w:t>
      </w:r>
      <w:r w:rsidRPr="002E75B8">
        <w:rPr>
          <w:lang w:bidi="en-US"/>
        </w:rPr>
        <w:t>in</w:t>
      </w:r>
      <w:r w:rsidRPr="002E75B8">
        <w:rPr>
          <w:spacing w:val="-3"/>
          <w:lang w:bidi="en-US"/>
        </w:rPr>
        <w:t xml:space="preserve"> </w:t>
      </w:r>
      <w:r w:rsidRPr="002E75B8">
        <w:rPr>
          <w:lang w:bidi="en-US"/>
        </w:rPr>
        <w:t>three proof-of-concept studies to explore how cannabis product features and marketing impact consumers.</w:t>
      </w:r>
    </w:p>
    <w:p w14:paraId="48027529" w14:textId="77777777" w:rsidR="002E75B8" w:rsidRPr="002E75B8" w:rsidRDefault="002E75B8" w:rsidP="002E75B8">
      <w:pPr>
        <w:autoSpaceDE/>
        <w:autoSpaceDN/>
        <w:ind w:right="561"/>
        <w:rPr>
          <w:lang w:bidi="en-US"/>
        </w:rPr>
      </w:pPr>
    </w:p>
    <w:p w14:paraId="215571CD" w14:textId="77777777" w:rsidR="002E75B8" w:rsidRPr="002E75B8" w:rsidRDefault="002E75B8" w:rsidP="002E75B8">
      <w:pPr>
        <w:autoSpaceDE/>
        <w:autoSpaceDN/>
        <w:spacing w:before="2" w:line="237" w:lineRule="auto"/>
        <w:rPr>
          <w:i/>
          <w:lang w:bidi="en-US"/>
        </w:rPr>
      </w:pPr>
      <w:r w:rsidRPr="002E75B8">
        <w:rPr>
          <w:b/>
          <w:bCs/>
          <w:lang w:bidi="en-US"/>
        </w:rPr>
        <w:t>Principal</w:t>
      </w:r>
      <w:r w:rsidRPr="002E75B8">
        <w:rPr>
          <w:b/>
          <w:bCs/>
          <w:spacing w:val="-4"/>
          <w:lang w:bidi="en-US"/>
        </w:rPr>
        <w:t xml:space="preserve"> </w:t>
      </w:r>
      <w:r w:rsidRPr="002E75B8">
        <w:rPr>
          <w:b/>
          <w:bCs/>
          <w:lang w:bidi="en-US"/>
        </w:rPr>
        <w:t>Investigator,</w:t>
      </w:r>
      <w:r w:rsidRPr="002E75B8">
        <w:rPr>
          <w:spacing w:val="-4"/>
          <w:lang w:bidi="en-US"/>
        </w:rPr>
        <w:t xml:space="preserve"> </w:t>
      </w:r>
      <w:r w:rsidRPr="002E75B8">
        <w:rPr>
          <w:i/>
          <w:lang w:bidi="en-US"/>
        </w:rPr>
        <w:t>Developing</w:t>
      </w:r>
      <w:r w:rsidRPr="002E75B8">
        <w:rPr>
          <w:i/>
          <w:spacing w:val="-4"/>
          <w:lang w:bidi="en-US"/>
        </w:rPr>
        <w:t xml:space="preserve"> </w:t>
      </w:r>
      <w:r w:rsidRPr="002E75B8">
        <w:rPr>
          <w:i/>
          <w:lang w:bidi="en-US"/>
        </w:rPr>
        <w:t>a</w:t>
      </w:r>
      <w:r w:rsidRPr="002E75B8">
        <w:rPr>
          <w:i/>
          <w:spacing w:val="-4"/>
          <w:lang w:bidi="en-US"/>
        </w:rPr>
        <w:t xml:space="preserve"> </w:t>
      </w:r>
      <w:r w:rsidRPr="002E75B8">
        <w:rPr>
          <w:i/>
          <w:lang w:bidi="en-US"/>
        </w:rPr>
        <w:t>Tailored</w:t>
      </w:r>
      <w:r w:rsidRPr="002E75B8">
        <w:rPr>
          <w:i/>
          <w:spacing w:val="-4"/>
          <w:lang w:bidi="en-US"/>
        </w:rPr>
        <w:t xml:space="preserve"> </w:t>
      </w:r>
      <w:r w:rsidRPr="002E75B8">
        <w:rPr>
          <w:i/>
          <w:lang w:bidi="en-US"/>
        </w:rPr>
        <w:t>Intervention</w:t>
      </w:r>
      <w:r w:rsidRPr="002E75B8">
        <w:rPr>
          <w:i/>
          <w:spacing w:val="-4"/>
          <w:lang w:bidi="en-US"/>
        </w:rPr>
        <w:t xml:space="preserve"> </w:t>
      </w:r>
      <w:r w:rsidRPr="002E75B8">
        <w:rPr>
          <w:i/>
          <w:lang w:bidi="en-US"/>
        </w:rPr>
        <w:t>for</w:t>
      </w:r>
      <w:r w:rsidRPr="002E75B8">
        <w:rPr>
          <w:i/>
          <w:spacing w:val="-4"/>
          <w:lang w:bidi="en-US"/>
        </w:rPr>
        <w:t xml:space="preserve"> </w:t>
      </w:r>
      <w:r w:rsidRPr="002E75B8">
        <w:rPr>
          <w:i/>
          <w:lang w:bidi="en-US"/>
        </w:rPr>
        <w:t>Cannabis</w:t>
      </w:r>
      <w:r w:rsidRPr="002E75B8">
        <w:rPr>
          <w:i/>
          <w:spacing w:val="-4"/>
          <w:lang w:bidi="en-US"/>
        </w:rPr>
        <w:t xml:space="preserve"> </w:t>
      </w:r>
      <w:r w:rsidRPr="002E75B8">
        <w:rPr>
          <w:i/>
          <w:lang w:bidi="en-US"/>
        </w:rPr>
        <w:t>Use</w:t>
      </w:r>
      <w:r w:rsidRPr="002E75B8">
        <w:rPr>
          <w:i/>
          <w:spacing w:val="-4"/>
          <w:lang w:bidi="en-US"/>
        </w:rPr>
        <w:t xml:space="preserve"> </w:t>
      </w:r>
      <w:r w:rsidRPr="002E75B8">
        <w:rPr>
          <w:i/>
          <w:lang w:bidi="en-US"/>
        </w:rPr>
        <w:t>and</w:t>
      </w:r>
      <w:r w:rsidRPr="002E75B8">
        <w:rPr>
          <w:i/>
          <w:spacing w:val="-4"/>
          <w:lang w:bidi="en-US"/>
        </w:rPr>
        <w:t xml:space="preserve"> </w:t>
      </w:r>
      <w:r w:rsidRPr="002E75B8">
        <w:rPr>
          <w:i/>
          <w:lang w:bidi="en-US"/>
        </w:rPr>
        <w:t>Co-Occurring</w:t>
      </w:r>
      <w:r w:rsidRPr="002E75B8">
        <w:rPr>
          <w:i/>
          <w:spacing w:val="-4"/>
          <w:lang w:bidi="en-US"/>
        </w:rPr>
        <w:t xml:space="preserve"> </w:t>
      </w:r>
      <w:r w:rsidRPr="002E75B8">
        <w:rPr>
          <w:i/>
          <w:lang w:bidi="en-US"/>
        </w:rPr>
        <w:t>Internalizing Disorders among Sexual and Gender Minority (SGM) Young Adults</w:t>
      </w:r>
    </w:p>
    <w:p w14:paraId="65FB7905" w14:textId="77777777" w:rsidR="002E75B8" w:rsidRPr="002E75B8" w:rsidRDefault="002E75B8" w:rsidP="002E75B8">
      <w:pPr>
        <w:autoSpaceDE/>
        <w:autoSpaceDN/>
        <w:spacing w:before="1"/>
        <w:ind w:right="60"/>
        <w:rPr>
          <w:spacing w:val="-15"/>
          <w:lang w:bidi="en-US"/>
        </w:rPr>
      </w:pPr>
      <w:r w:rsidRPr="002E75B8">
        <w:rPr>
          <w:lang w:bidi="en-US"/>
        </w:rPr>
        <w:t>Pilot Core of P30DA029926; Marsch (PI) Period:</w:t>
      </w:r>
      <w:r w:rsidRPr="002E75B8">
        <w:rPr>
          <w:spacing w:val="-16"/>
          <w:lang w:bidi="en-US"/>
        </w:rPr>
        <w:t xml:space="preserve"> </w:t>
      </w:r>
      <w:r w:rsidRPr="002E75B8">
        <w:rPr>
          <w:lang w:bidi="en-US"/>
        </w:rPr>
        <w:t>5/24/2022–6/30/2023</w:t>
      </w:r>
      <w:r w:rsidRPr="002E75B8">
        <w:rPr>
          <w:spacing w:val="-15"/>
          <w:lang w:bidi="en-US"/>
        </w:rPr>
        <w:t xml:space="preserve"> </w:t>
      </w:r>
    </w:p>
    <w:p w14:paraId="7B5EB3D1" w14:textId="77777777" w:rsidR="002E75B8" w:rsidRPr="002E75B8" w:rsidRDefault="002E75B8" w:rsidP="002E75B8">
      <w:pPr>
        <w:autoSpaceDE/>
        <w:autoSpaceDN/>
        <w:spacing w:before="1"/>
        <w:ind w:right="60"/>
        <w:rPr>
          <w:lang w:bidi="en-US"/>
        </w:rPr>
      </w:pPr>
      <w:r w:rsidRPr="002E75B8">
        <w:rPr>
          <w:lang w:bidi="en-US"/>
        </w:rPr>
        <w:t>Funding Agency: NIH/NIDA</w:t>
      </w:r>
    </w:p>
    <w:p w14:paraId="7B25548E" w14:textId="77777777" w:rsidR="002E75B8" w:rsidRPr="00E2554D" w:rsidRDefault="002E75B8" w:rsidP="002E75B8">
      <w:pPr>
        <w:autoSpaceDE/>
        <w:autoSpaceDN/>
        <w:ind w:right="395"/>
        <w:rPr>
          <w:lang w:bidi="en-US"/>
        </w:rPr>
      </w:pPr>
      <w:r w:rsidRPr="002E75B8">
        <w:rPr>
          <w:lang w:bidi="en-US"/>
        </w:rPr>
        <w:t>This</w:t>
      </w:r>
      <w:r w:rsidRPr="002E75B8">
        <w:rPr>
          <w:spacing w:val="-3"/>
          <w:lang w:bidi="en-US"/>
        </w:rPr>
        <w:t xml:space="preserve"> </w:t>
      </w:r>
      <w:r w:rsidRPr="002E75B8">
        <w:rPr>
          <w:lang w:bidi="en-US"/>
        </w:rPr>
        <w:t>project</w:t>
      </w:r>
      <w:r w:rsidRPr="002E75B8">
        <w:rPr>
          <w:spacing w:val="-3"/>
          <w:lang w:bidi="en-US"/>
        </w:rPr>
        <w:t xml:space="preserve"> </w:t>
      </w:r>
      <w:r w:rsidRPr="002E75B8">
        <w:rPr>
          <w:lang w:bidi="en-US"/>
        </w:rPr>
        <w:t>initiated</w:t>
      </w:r>
      <w:r w:rsidRPr="002E75B8">
        <w:rPr>
          <w:spacing w:val="-3"/>
          <w:lang w:bidi="en-US"/>
        </w:rPr>
        <w:t xml:space="preserve"> </w:t>
      </w:r>
      <w:r w:rsidRPr="002E75B8">
        <w:rPr>
          <w:lang w:bidi="en-US"/>
        </w:rPr>
        <w:t>a</w:t>
      </w:r>
      <w:r w:rsidRPr="002E75B8">
        <w:rPr>
          <w:spacing w:val="-3"/>
          <w:lang w:bidi="en-US"/>
        </w:rPr>
        <w:t xml:space="preserve"> </w:t>
      </w:r>
      <w:r w:rsidRPr="002E75B8">
        <w:rPr>
          <w:lang w:bidi="en-US"/>
        </w:rPr>
        <w:t>program</w:t>
      </w:r>
      <w:r w:rsidRPr="002E75B8">
        <w:rPr>
          <w:spacing w:val="-3"/>
          <w:lang w:bidi="en-US"/>
        </w:rPr>
        <w:t xml:space="preserve"> </w:t>
      </w:r>
      <w:r w:rsidRPr="002E75B8">
        <w:rPr>
          <w:lang w:bidi="en-US"/>
        </w:rPr>
        <w:t>of</w:t>
      </w:r>
      <w:r w:rsidRPr="002E75B8">
        <w:rPr>
          <w:spacing w:val="-3"/>
          <w:lang w:bidi="en-US"/>
        </w:rPr>
        <w:t xml:space="preserve"> </w:t>
      </w:r>
      <w:r w:rsidRPr="002E75B8">
        <w:rPr>
          <w:lang w:bidi="en-US"/>
        </w:rPr>
        <w:t>research</w:t>
      </w:r>
      <w:r w:rsidRPr="002E75B8">
        <w:rPr>
          <w:spacing w:val="-3"/>
          <w:lang w:bidi="en-US"/>
        </w:rPr>
        <w:t xml:space="preserve"> </w:t>
      </w:r>
      <w:r w:rsidRPr="002E75B8">
        <w:rPr>
          <w:lang w:bidi="en-US"/>
        </w:rPr>
        <w:t>to</w:t>
      </w:r>
      <w:r w:rsidRPr="002E75B8">
        <w:rPr>
          <w:spacing w:val="-3"/>
          <w:lang w:bidi="en-US"/>
        </w:rPr>
        <w:t xml:space="preserve"> </w:t>
      </w:r>
      <w:r w:rsidRPr="002E75B8">
        <w:rPr>
          <w:lang w:bidi="en-US"/>
        </w:rPr>
        <w:t>develop</w:t>
      </w:r>
      <w:r w:rsidRPr="002E75B8">
        <w:rPr>
          <w:spacing w:val="-3"/>
          <w:lang w:bidi="en-US"/>
        </w:rPr>
        <w:t xml:space="preserve"> </w:t>
      </w:r>
      <w:r w:rsidRPr="002E75B8">
        <w:rPr>
          <w:lang w:bidi="en-US"/>
        </w:rPr>
        <w:t>a</w:t>
      </w:r>
      <w:r w:rsidRPr="002E75B8">
        <w:rPr>
          <w:spacing w:val="-3"/>
          <w:lang w:bidi="en-US"/>
        </w:rPr>
        <w:t xml:space="preserve"> </w:t>
      </w:r>
      <w:r w:rsidRPr="002E75B8">
        <w:rPr>
          <w:lang w:bidi="en-US"/>
        </w:rPr>
        <w:t>tailored</w:t>
      </w:r>
      <w:r w:rsidRPr="002E75B8">
        <w:rPr>
          <w:spacing w:val="-3"/>
          <w:lang w:bidi="en-US"/>
        </w:rPr>
        <w:t xml:space="preserve"> </w:t>
      </w:r>
      <w:r w:rsidRPr="002E75B8">
        <w:rPr>
          <w:lang w:bidi="en-US"/>
        </w:rPr>
        <w:t>transdiagnostic</w:t>
      </w:r>
      <w:r w:rsidRPr="002E75B8">
        <w:rPr>
          <w:spacing w:val="-3"/>
          <w:lang w:bidi="en-US"/>
        </w:rPr>
        <w:t xml:space="preserve"> </w:t>
      </w:r>
      <w:r w:rsidRPr="002E75B8">
        <w:rPr>
          <w:lang w:bidi="en-US"/>
        </w:rPr>
        <w:t>treatment</w:t>
      </w:r>
      <w:r w:rsidRPr="002E75B8">
        <w:rPr>
          <w:spacing w:val="-3"/>
          <w:lang w:bidi="en-US"/>
        </w:rPr>
        <w:t xml:space="preserve"> </w:t>
      </w:r>
      <w:r w:rsidRPr="002E75B8">
        <w:rPr>
          <w:lang w:bidi="en-US"/>
        </w:rPr>
        <w:t>approach,</w:t>
      </w:r>
      <w:r w:rsidRPr="002E75B8">
        <w:rPr>
          <w:spacing w:val="-3"/>
          <w:lang w:bidi="en-US"/>
        </w:rPr>
        <w:t xml:space="preserve"> </w:t>
      </w:r>
      <w:r w:rsidRPr="002E75B8">
        <w:rPr>
          <w:lang w:bidi="en-US"/>
        </w:rPr>
        <w:t>grounded in minority stress theory, for SGM young adults with Cannabis Use Disorder and co-occurring internalizing symptoms including major depressive and generalized anxiety symptomatology.</w:t>
      </w:r>
    </w:p>
    <w:p w14:paraId="4B447849" w14:textId="77777777" w:rsidR="00E2554D" w:rsidRPr="002E75B8" w:rsidRDefault="00E2554D" w:rsidP="002E75B8">
      <w:pPr>
        <w:autoSpaceDE/>
        <w:autoSpaceDN/>
        <w:ind w:right="395"/>
        <w:rPr>
          <w:lang w:bidi="en-US"/>
        </w:rPr>
      </w:pPr>
    </w:p>
    <w:tbl>
      <w:tblPr>
        <w:tblStyle w:val="TableGrid"/>
        <w:tblW w:w="0" w:type="auto"/>
        <w:tblLook w:val="04A0" w:firstRow="1" w:lastRow="0" w:firstColumn="1" w:lastColumn="0" w:noHBand="0" w:noVBand="1"/>
      </w:tblPr>
      <w:tblGrid>
        <w:gridCol w:w="9360"/>
      </w:tblGrid>
      <w:tr w:rsidR="002E75B8" w:rsidRPr="002E75B8" w14:paraId="76D26944" w14:textId="77777777" w:rsidTr="007C4B20">
        <w:tc>
          <w:tcPr>
            <w:tcW w:w="9360" w:type="dxa"/>
            <w:tcBorders>
              <w:top w:val="nil"/>
              <w:left w:val="nil"/>
              <w:bottom w:val="single" w:sz="4" w:space="0" w:color="auto"/>
              <w:right w:val="nil"/>
            </w:tcBorders>
          </w:tcPr>
          <w:p w14:paraId="6229C0B2" w14:textId="77777777" w:rsidR="002E75B8" w:rsidRPr="002E75B8" w:rsidRDefault="002E75B8" w:rsidP="002E75B8">
            <w:pPr>
              <w:ind w:right="395"/>
              <w:rPr>
                <w:b/>
                <w:bCs/>
                <w:sz w:val="22"/>
                <w:szCs w:val="22"/>
                <w:lang w:bidi="en-US"/>
              </w:rPr>
            </w:pPr>
            <w:r w:rsidRPr="002E75B8">
              <w:rPr>
                <w:b/>
                <w:bCs/>
                <w:sz w:val="22"/>
                <w:szCs w:val="22"/>
                <w:lang w:bidi="en-US"/>
              </w:rPr>
              <w:t>PEER REVIEWED JOURNAL ARTCLES</w:t>
            </w:r>
          </w:p>
        </w:tc>
      </w:tr>
    </w:tbl>
    <w:p w14:paraId="57F79416" w14:textId="203492D7" w:rsidR="007C4B20" w:rsidRPr="007C4B20" w:rsidRDefault="007C4B20" w:rsidP="007C4B20">
      <w:pPr>
        <w:numPr>
          <w:ilvl w:val="0"/>
          <w:numId w:val="24"/>
        </w:numPr>
        <w:pBdr>
          <w:top w:val="nil"/>
          <w:left w:val="nil"/>
          <w:bottom w:val="nil"/>
          <w:right w:val="nil"/>
          <w:between w:val="nil"/>
        </w:pBdr>
        <w:tabs>
          <w:tab w:val="left" w:pos="1980"/>
          <w:tab w:val="left" w:pos="10800"/>
        </w:tabs>
        <w:autoSpaceDE/>
        <w:autoSpaceDN/>
        <w:ind w:left="360" w:right="450"/>
        <w:rPr>
          <w:i/>
          <w:iCs/>
          <w:lang w:bidi="en-US"/>
        </w:rPr>
      </w:pPr>
      <w:bookmarkStart w:id="3" w:name="_Hlk210149923"/>
      <w:r w:rsidRPr="007C4B20">
        <w:rPr>
          <w:b/>
          <w:bCs/>
          <w:lang w:bidi="en-US"/>
        </w:rPr>
        <w:t>Struble, C.A.</w:t>
      </w:r>
      <w:r w:rsidRPr="007C4B20">
        <w:rPr>
          <w:lang w:bidi="en-US"/>
        </w:rPr>
        <w:t xml:space="preserve"> </w:t>
      </w:r>
      <w:r>
        <w:rPr>
          <w:lang w:bidi="en-US"/>
        </w:rPr>
        <w:t xml:space="preserve">(2025). </w:t>
      </w:r>
      <w:r w:rsidRPr="007C4B20">
        <w:rPr>
          <w:lang w:bidi="en-US"/>
        </w:rPr>
        <w:t>Psychedelics - A Cure for Sexual Trauma or a Risk Factor in</w:t>
      </w:r>
      <w:r>
        <w:rPr>
          <w:lang w:bidi="en-US"/>
        </w:rPr>
        <w:t xml:space="preserve"> </w:t>
      </w:r>
      <w:r w:rsidRPr="007C4B20">
        <w:rPr>
          <w:lang w:bidi="en-US"/>
        </w:rPr>
        <w:t xml:space="preserve">Recreational and Treatment </w:t>
      </w:r>
      <w:proofErr w:type="gramStart"/>
      <w:r w:rsidRPr="007C4B20">
        <w:rPr>
          <w:lang w:bidi="en-US"/>
        </w:rPr>
        <w:t>Settings?.</w:t>
      </w:r>
      <w:proofErr w:type="gramEnd"/>
      <w:r w:rsidRPr="007C4B20">
        <w:rPr>
          <w:lang w:bidi="en-US"/>
        </w:rPr>
        <w:t xml:space="preserve"> </w:t>
      </w:r>
      <w:r w:rsidRPr="007C4B20">
        <w:rPr>
          <w:i/>
          <w:iCs/>
          <w:lang w:bidi="en-US"/>
        </w:rPr>
        <w:t>Current Treatment Options in Psychiatry</w:t>
      </w:r>
      <w:r>
        <w:rPr>
          <w:lang w:bidi="en-US"/>
        </w:rPr>
        <w:t>,</w:t>
      </w:r>
      <w:r w:rsidRPr="007C4B20">
        <w:rPr>
          <w:lang w:bidi="en-US"/>
        </w:rPr>
        <w:t xml:space="preserve"> 12</w:t>
      </w:r>
      <w:r>
        <w:rPr>
          <w:lang w:bidi="en-US"/>
        </w:rPr>
        <w:t>(</w:t>
      </w:r>
      <w:r w:rsidRPr="007C4B20">
        <w:rPr>
          <w:lang w:bidi="en-US"/>
        </w:rPr>
        <w:t>36</w:t>
      </w:r>
      <w:r>
        <w:rPr>
          <w:lang w:bidi="en-US"/>
        </w:rPr>
        <w:t xml:space="preserve">). </w:t>
      </w:r>
      <w:r w:rsidRPr="007C4B20">
        <w:rPr>
          <w:lang w:bidi="en-US"/>
        </w:rPr>
        <w:t>https://doi.org/10.1007/s40501-025-00372-</w:t>
      </w:r>
      <w:r w:rsidRPr="007C4B20">
        <w:rPr>
          <w:i/>
          <w:iCs/>
          <w:lang w:bidi="en-US"/>
        </w:rPr>
        <w:t>x</w:t>
      </w:r>
    </w:p>
    <w:p w14:paraId="011D5888" w14:textId="78A473B3" w:rsidR="002E75B8" w:rsidRPr="002E75B8" w:rsidRDefault="002E75B8" w:rsidP="002E75B8">
      <w:pPr>
        <w:numPr>
          <w:ilvl w:val="0"/>
          <w:numId w:val="24"/>
        </w:numPr>
        <w:pBdr>
          <w:top w:val="nil"/>
          <w:left w:val="nil"/>
          <w:bottom w:val="nil"/>
          <w:right w:val="nil"/>
          <w:between w:val="nil"/>
        </w:pBdr>
        <w:tabs>
          <w:tab w:val="left" w:pos="1980"/>
          <w:tab w:val="left" w:pos="10800"/>
        </w:tabs>
        <w:autoSpaceDE/>
        <w:autoSpaceDN/>
        <w:ind w:left="360" w:right="450"/>
        <w:jc w:val="both"/>
        <w:rPr>
          <w:i/>
          <w:iCs/>
          <w:lang w:bidi="en-US"/>
        </w:rPr>
      </w:pPr>
      <w:r w:rsidRPr="002E75B8">
        <w:rPr>
          <w:b/>
          <w:bCs/>
          <w:lang w:bidi="en-US"/>
        </w:rPr>
        <w:t>Struble, C. A.</w:t>
      </w:r>
      <w:r w:rsidRPr="002E75B8">
        <w:rPr>
          <w:lang w:bidi="en-US"/>
        </w:rPr>
        <w:t xml:space="preserve">., Alschuler, D., Wall, M., Hasin, D. S., Borodovsky, J. T., </w:t>
      </w:r>
      <w:proofErr w:type="spellStart"/>
      <w:r w:rsidRPr="002E75B8">
        <w:rPr>
          <w:lang w:bidi="en-US"/>
        </w:rPr>
        <w:t>Aharonovich</w:t>
      </w:r>
      <w:proofErr w:type="spellEnd"/>
      <w:r w:rsidRPr="002E75B8">
        <w:rPr>
          <w:lang w:bidi="en-US"/>
        </w:rPr>
        <w:t xml:space="preserve">, E., </w:t>
      </w:r>
      <w:proofErr w:type="spellStart"/>
      <w:r w:rsidRPr="002E75B8">
        <w:rPr>
          <w:lang w:bidi="en-US"/>
        </w:rPr>
        <w:lastRenderedPageBreak/>
        <w:t>Livne</w:t>
      </w:r>
      <w:proofErr w:type="spellEnd"/>
      <w:r w:rsidRPr="002E75B8">
        <w:rPr>
          <w:lang w:bidi="en-US"/>
        </w:rPr>
        <w:t xml:space="preserve">, O., Habib, M. I., &amp; Budney, A. J. (ACCEPTED). Identifying Subtypes of Cannabis Use Disorder: A Latent Class Analysis Among Daily Cannabis Consumers and Associated Sociodemographic and Cannabis Characteristics. </w:t>
      </w:r>
      <w:r w:rsidRPr="002E75B8">
        <w:rPr>
          <w:i/>
          <w:iCs/>
          <w:lang w:bidi="en-US"/>
        </w:rPr>
        <w:t>The Journal of Addiction Medicine.</w:t>
      </w:r>
    </w:p>
    <w:p w14:paraId="5DDA1293" w14:textId="77777777" w:rsidR="002E75B8" w:rsidRPr="002E75B8" w:rsidRDefault="002E75B8" w:rsidP="002E75B8">
      <w:pPr>
        <w:numPr>
          <w:ilvl w:val="0"/>
          <w:numId w:val="24"/>
        </w:numPr>
        <w:pBdr>
          <w:top w:val="nil"/>
          <w:left w:val="nil"/>
          <w:bottom w:val="nil"/>
          <w:right w:val="nil"/>
          <w:between w:val="nil"/>
        </w:pBdr>
        <w:tabs>
          <w:tab w:val="left" w:pos="1980"/>
          <w:tab w:val="left" w:pos="10800"/>
        </w:tabs>
        <w:autoSpaceDE/>
        <w:autoSpaceDN/>
        <w:ind w:left="360" w:right="450"/>
        <w:jc w:val="both"/>
        <w:rPr>
          <w:lang w:bidi="en-US"/>
        </w:rPr>
      </w:pPr>
      <w:r w:rsidRPr="002E75B8">
        <w:rPr>
          <w:lang w:bidi="en-US"/>
        </w:rPr>
        <w:t xml:space="preserve">Borodovsky, J. T., Murphy, E., Hasin, D. S., </w:t>
      </w:r>
      <w:proofErr w:type="spellStart"/>
      <w:r w:rsidRPr="002E75B8">
        <w:rPr>
          <w:lang w:bidi="en-US"/>
        </w:rPr>
        <w:t>Livne</w:t>
      </w:r>
      <w:proofErr w:type="spellEnd"/>
      <w:r w:rsidRPr="002E75B8">
        <w:rPr>
          <w:lang w:bidi="en-US"/>
        </w:rPr>
        <w:t xml:space="preserve">, O., Wall, M., </w:t>
      </w:r>
      <w:proofErr w:type="spellStart"/>
      <w:r w:rsidRPr="002E75B8">
        <w:rPr>
          <w:lang w:bidi="en-US"/>
        </w:rPr>
        <w:t>Aharonovich</w:t>
      </w:r>
      <w:proofErr w:type="spellEnd"/>
      <w:r w:rsidRPr="002E75B8">
        <w:rPr>
          <w:lang w:bidi="en-US"/>
        </w:rPr>
        <w:t xml:space="preserve">, E., Wisell, C., </w:t>
      </w:r>
      <w:r w:rsidRPr="002E75B8">
        <w:rPr>
          <w:b/>
          <w:bCs/>
          <w:lang w:bidi="en-US"/>
        </w:rPr>
        <w:t>Struble, C. A.</w:t>
      </w:r>
      <w:r w:rsidRPr="002E75B8">
        <w:rPr>
          <w:lang w:bidi="en-US"/>
        </w:rPr>
        <w:t xml:space="preserve">, Habib, M., &amp; Budney, A. J. (Published online September 8, 2025). Self-Titration of Cannabis Consumption: An Epidemiological Perspective. </w:t>
      </w:r>
      <w:r w:rsidRPr="002E75B8">
        <w:rPr>
          <w:i/>
          <w:iCs/>
          <w:lang w:bidi="en-US"/>
        </w:rPr>
        <w:t>Journal of Psychiatric Research</w:t>
      </w:r>
      <w:r w:rsidRPr="002E75B8">
        <w:rPr>
          <w:lang w:bidi="en-US"/>
        </w:rPr>
        <w:t>.</w:t>
      </w:r>
    </w:p>
    <w:p w14:paraId="120781F3" w14:textId="77777777" w:rsidR="002E75B8" w:rsidRPr="002E75B8" w:rsidRDefault="002E75B8" w:rsidP="002E75B8">
      <w:pPr>
        <w:pBdr>
          <w:top w:val="nil"/>
          <w:left w:val="nil"/>
          <w:bottom w:val="nil"/>
          <w:right w:val="nil"/>
          <w:between w:val="nil"/>
        </w:pBdr>
        <w:tabs>
          <w:tab w:val="left" w:pos="1980"/>
          <w:tab w:val="left" w:pos="10800"/>
        </w:tabs>
        <w:autoSpaceDE/>
        <w:autoSpaceDN/>
        <w:ind w:left="360" w:right="450"/>
        <w:jc w:val="both"/>
        <w:rPr>
          <w:lang w:bidi="en-US"/>
        </w:rPr>
      </w:pPr>
      <w:hyperlink r:id="rId8" w:history="1">
        <w:r w:rsidRPr="002E75B8">
          <w:rPr>
            <w:color w:val="0000FF" w:themeColor="hyperlink"/>
            <w:u w:val="single"/>
            <w:lang w:bidi="en-US"/>
          </w:rPr>
          <w:t>https://doi.org/10.1016/j.jpsychires.2025.09.014</w:t>
        </w:r>
      </w:hyperlink>
      <w:r w:rsidRPr="002E75B8">
        <w:rPr>
          <w:lang w:bidi="en-US"/>
        </w:rPr>
        <w:t xml:space="preserve"> </w:t>
      </w:r>
    </w:p>
    <w:p w14:paraId="4510FF79" w14:textId="77777777" w:rsidR="002E75B8" w:rsidRPr="002E75B8" w:rsidRDefault="002E75B8" w:rsidP="002E75B8">
      <w:pPr>
        <w:numPr>
          <w:ilvl w:val="0"/>
          <w:numId w:val="24"/>
        </w:numPr>
        <w:pBdr>
          <w:top w:val="nil"/>
          <w:left w:val="nil"/>
          <w:bottom w:val="nil"/>
          <w:right w:val="nil"/>
          <w:between w:val="nil"/>
        </w:pBdr>
        <w:tabs>
          <w:tab w:val="left" w:pos="1980"/>
          <w:tab w:val="left" w:pos="10800"/>
        </w:tabs>
        <w:autoSpaceDE/>
        <w:autoSpaceDN/>
        <w:ind w:left="360" w:right="450"/>
        <w:jc w:val="both"/>
        <w:rPr>
          <w:lang w:bidi="en-US"/>
        </w:rPr>
      </w:pPr>
      <w:proofErr w:type="spellStart"/>
      <w:r w:rsidRPr="002E75B8">
        <w:rPr>
          <w:lang w:bidi="en-US"/>
        </w:rPr>
        <w:t>Livne</w:t>
      </w:r>
      <w:proofErr w:type="spellEnd"/>
      <w:r w:rsidRPr="002E75B8">
        <w:rPr>
          <w:lang w:bidi="en-US"/>
        </w:rPr>
        <w:t xml:space="preserve">, O., Borodovsky, J., Budney, A. J., Wisell, C. G., Habib, M. I., </w:t>
      </w:r>
      <w:r w:rsidRPr="002E75B8">
        <w:rPr>
          <w:b/>
          <w:bCs/>
          <w:lang w:bidi="en-US"/>
        </w:rPr>
        <w:t>Struble, C. A.,</w:t>
      </w:r>
      <w:r w:rsidRPr="002E75B8">
        <w:rPr>
          <w:lang w:bidi="en-US"/>
        </w:rPr>
        <w:t xml:space="preserve"> Chen, L., Liu, J., Wall, M., </w:t>
      </w:r>
      <w:proofErr w:type="spellStart"/>
      <w:r w:rsidRPr="002E75B8">
        <w:rPr>
          <w:lang w:bidi="en-US"/>
        </w:rPr>
        <w:t>Aharonovich</w:t>
      </w:r>
      <w:proofErr w:type="spellEnd"/>
      <w:r w:rsidRPr="002E75B8">
        <w:rPr>
          <w:lang w:bidi="en-US"/>
        </w:rPr>
        <w:t>, E., &amp; Hasin, D. S. (2025). Age Differences in Cannabis Consumption Patterns and in Associations Between Delta-9-Tetrahydrocannabinol Intake and Cannabis Use Disorders Among Adults with Daily Use. </w:t>
      </w:r>
      <w:r w:rsidRPr="002E75B8">
        <w:rPr>
          <w:i/>
          <w:iCs/>
          <w:lang w:bidi="en-US"/>
        </w:rPr>
        <w:t>Cannabis and Cannabinoid Research</w:t>
      </w:r>
      <w:r w:rsidRPr="002E75B8">
        <w:rPr>
          <w:lang w:bidi="en-US"/>
        </w:rPr>
        <w:t xml:space="preserve">, 10.1177/25785125251360976. Advance online publication. </w:t>
      </w:r>
      <w:hyperlink r:id="rId9" w:history="1">
        <w:r w:rsidRPr="002E75B8">
          <w:rPr>
            <w:color w:val="0000FF" w:themeColor="hyperlink"/>
            <w:u w:val="single"/>
            <w:lang w:bidi="en-US"/>
          </w:rPr>
          <w:t>https://doi.org/10.1177/25785125251360976</w:t>
        </w:r>
      </w:hyperlink>
      <w:r w:rsidRPr="002E75B8">
        <w:rPr>
          <w:lang w:bidi="en-US"/>
        </w:rPr>
        <w:t xml:space="preserve">  </w:t>
      </w:r>
    </w:p>
    <w:p w14:paraId="3825A7A3" w14:textId="77777777" w:rsidR="002E75B8" w:rsidRPr="002E75B8" w:rsidRDefault="002E75B8" w:rsidP="002E75B8">
      <w:pPr>
        <w:numPr>
          <w:ilvl w:val="0"/>
          <w:numId w:val="24"/>
        </w:numPr>
        <w:pBdr>
          <w:top w:val="nil"/>
          <w:left w:val="nil"/>
          <w:bottom w:val="nil"/>
          <w:right w:val="nil"/>
          <w:between w:val="nil"/>
        </w:pBdr>
        <w:tabs>
          <w:tab w:val="left" w:pos="1980"/>
          <w:tab w:val="left" w:pos="10800"/>
        </w:tabs>
        <w:autoSpaceDE/>
        <w:autoSpaceDN/>
        <w:ind w:left="360" w:right="450"/>
        <w:jc w:val="both"/>
        <w:rPr>
          <w:lang w:bidi="en-US"/>
        </w:rPr>
      </w:pPr>
      <w:r w:rsidRPr="002E75B8">
        <w:rPr>
          <w:lang w:bidi="en-US"/>
        </w:rPr>
        <w:t xml:space="preserve">Habib, M. I., Budney, A. J., </w:t>
      </w:r>
      <w:r w:rsidRPr="002E75B8">
        <w:rPr>
          <w:b/>
          <w:bCs/>
          <w:lang w:bidi="en-US"/>
        </w:rPr>
        <w:t>Struble, C. A.,</w:t>
      </w:r>
      <w:r w:rsidRPr="002E75B8">
        <w:rPr>
          <w:lang w:bidi="en-US"/>
        </w:rPr>
        <w:t xml:space="preserve"> Hasin, D. S., </w:t>
      </w:r>
      <w:proofErr w:type="spellStart"/>
      <w:r w:rsidRPr="002E75B8">
        <w:rPr>
          <w:lang w:bidi="en-US"/>
        </w:rPr>
        <w:t>Livne</w:t>
      </w:r>
      <w:proofErr w:type="spellEnd"/>
      <w:r w:rsidRPr="002E75B8">
        <w:rPr>
          <w:lang w:bidi="en-US"/>
        </w:rPr>
        <w:t xml:space="preserve">, O., </w:t>
      </w:r>
      <w:proofErr w:type="spellStart"/>
      <w:r w:rsidRPr="002E75B8">
        <w:rPr>
          <w:lang w:bidi="en-US"/>
        </w:rPr>
        <w:t>Aharonovich</w:t>
      </w:r>
      <w:proofErr w:type="spellEnd"/>
      <w:r w:rsidRPr="002E75B8">
        <w:rPr>
          <w:lang w:bidi="en-US"/>
        </w:rPr>
        <w:t xml:space="preserve">, E., Wisell, C., </w:t>
      </w:r>
      <w:proofErr w:type="spellStart"/>
      <w:r w:rsidRPr="002E75B8">
        <w:rPr>
          <w:lang w:bidi="en-US"/>
        </w:rPr>
        <w:t>Fragione</w:t>
      </w:r>
      <w:proofErr w:type="spellEnd"/>
      <w:r w:rsidRPr="002E75B8">
        <w:rPr>
          <w:lang w:bidi="en-US"/>
        </w:rPr>
        <w:t xml:space="preserve">, S. N., &amp; </w:t>
      </w:r>
      <w:proofErr w:type="spellStart"/>
      <w:r w:rsidRPr="002E75B8">
        <w:rPr>
          <w:lang w:bidi="en-US"/>
        </w:rPr>
        <w:t>Borodovsky</w:t>
      </w:r>
      <w:proofErr w:type="spellEnd"/>
      <w:r w:rsidRPr="002E75B8">
        <w:rPr>
          <w:lang w:bidi="en-US"/>
        </w:rPr>
        <w:t>, J. T. (2025). Estimating Cannabis Consumption in Milligrams of THC From Self-Reported Hit Size. </w:t>
      </w:r>
      <w:r w:rsidRPr="002E75B8">
        <w:rPr>
          <w:i/>
          <w:iCs/>
          <w:lang w:bidi="en-US"/>
        </w:rPr>
        <w:t>Cannabis (Albuquerque, N.M.)</w:t>
      </w:r>
      <w:r w:rsidRPr="002E75B8">
        <w:rPr>
          <w:lang w:bidi="en-US"/>
        </w:rPr>
        <w:t>, </w:t>
      </w:r>
      <w:r w:rsidRPr="002E75B8">
        <w:rPr>
          <w:i/>
          <w:iCs/>
          <w:lang w:bidi="en-US"/>
        </w:rPr>
        <w:t>8</w:t>
      </w:r>
      <w:r w:rsidRPr="002E75B8">
        <w:rPr>
          <w:lang w:bidi="en-US"/>
        </w:rPr>
        <w:t xml:space="preserve">(2), 153–163. </w:t>
      </w:r>
      <w:hyperlink r:id="rId10" w:history="1">
        <w:r w:rsidRPr="002E75B8">
          <w:rPr>
            <w:color w:val="0000FF" w:themeColor="hyperlink"/>
            <w:u w:val="single"/>
            <w:lang w:bidi="en-US"/>
          </w:rPr>
          <w:t>https://doi.org/10.26828/cannabis/2025/000285</w:t>
        </w:r>
      </w:hyperlink>
      <w:r w:rsidRPr="002E75B8">
        <w:rPr>
          <w:lang w:bidi="en-US"/>
        </w:rPr>
        <w:t xml:space="preserve"> </w:t>
      </w:r>
    </w:p>
    <w:p w14:paraId="179CFA86" w14:textId="77777777" w:rsidR="002E75B8" w:rsidRPr="002E75B8" w:rsidRDefault="002E75B8" w:rsidP="002E75B8">
      <w:pPr>
        <w:numPr>
          <w:ilvl w:val="0"/>
          <w:numId w:val="24"/>
        </w:numPr>
        <w:pBdr>
          <w:top w:val="nil"/>
          <w:left w:val="nil"/>
          <w:bottom w:val="nil"/>
          <w:right w:val="nil"/>
          <w:between w:val="nil"/>
        </w:pBdr>
        <w:tabs>
          <w:tab w:val="left" w:pos="1980"/>
          <w:tab w:val="left" w:pos="10800"/>
        </w:tabs>
        <w:autoSpaceDE/>
        <w:autoSpaceDN/>
        <w:ind w:left="360" w:right="450"/>
        <w:jc w:val="both"/>
        <w:rPr>
          <w:lang w:bidi="en-US"/>
        </w:rPr>
      </w:pPr>
      <w:r w:rsidRPr="002E75B8">
        <w:rPr>
          <w:lang w:bidi="en-US"/>
        </w:rPr>
        <w:t xml:space="preserve">Borodovsky, J. T., Hasin, D. S., Wall, M., </w:t>
      </w:r>
      <w:r w:rsidRPr="002E75B8">
        <w:rPr>
          <w:b/>
          <w:bCs/>
          <w:lang w:bidi="en-US"/>
        </w:rPr>
        <w:t>Struble, C. A</w:t>
      </w:r>
      <w:r w:rsidRPr="002E75B8">
        <w:rPr>
          <w:lang w:bidi="en-US"/>
        </w:rPr>
        <w:t xml:space="preserve">., Habib, M. I., </w:t>
      </w:r>
      <w:proofErr w:type="spellStart"/>
      <w:r w:rsidRPr="002E75B8">
        <w:rPr>
          <w:lang w:bidi="en-US"/>
        </w:rPr>
        <w:t>Livne</w:t>
      </w:r>
      <w:proofErr w:type="spellEnd"/>
      <w:r w:rsidRPr="002E75B8">
        <w:rPr>
          <w:lang w:bidi="en-US"/>
        </w:rPr>
        <w:t xml:space="preserve">, O., Liu, J., Chen, L., </w:t>
      </w:r>
      <w:proofErr w:type="spellStart"/>
      <w:r w:rsidRPr="002E75B8">
        <w:rPr>
          <w:lang w:bidi="en-US"/>
        </w:rPr>
        <w:t>Aharonovich</w:t>
      </w:r>
      <w:proofErr w:type="spellEnd"/>
      <w:r w:rsidRPr="002E75B8">
        <w:rPr>
          <w:lang w:bidi="en-US"/>
        </w:rPr>
        <w:t>, E., &amp; Budney, A. J. (2025). Quantity of delta-9-tetrahydrocannabinol consumption and cannabis use disorder among daily cannabis consumers. </w:t>
      </w:r>
      <w:r w:rsidRPr="002E75B8">
        <w:rPr>
          <w:i/>
          <w:iCs/>
          <w:lang w:bidi="en-US"/>
        </w:rPr>
        <w:t>Addiction (Abingdon, England)</w:t>
      </w:r>
      <w:r w:rsidRPr="002E75B8">
        <w:rPr>
          <w:lang w:bidi="en-US"/>
        </w:rPr>
        <w:t>, </w:t>
      </w:r>
      <w:r w:rsidRPr="002E75B8">
        <w:rPr>
          <w:i/>
          <w:iCs/>
          <w:lang w:bidi="en-US"/>
        </w:rPr>
        <w:t>120</w:t>
      </w:r>
      <w:r w:rsidRPr="002E75B8">
        <w:rPr>
          <w:lang w:bidi="en-US"/>
        </w:rPr>
        <w:t xml:space="preserve">(4), 676–685. </w:t>
      </w:r>
    </w:p>
    <w:p w14:paraId="7C43A624" w14:textId="77777777" w:rsidR="002E75B8" w:rsidRPr="002E75B8" w:rsidRDefault="002E75B8" w:rsidP="002E75B8">
      <w:pPr>
        <w:pBdr>
          <w:top w:val="nil"/>
          <w:left w:val="nil"/>
          <w:bottom w:val="nil"/>
          <w:right w:val="nil"/>
          <w:between w:val="nil"/>
        </w:pBdr>
        <w:tabs>
          <w:tab w:val="left" w:pos="1980"/>
          <w:tab w:val="left" w:pos="10800"/>
        </w:tabs>
        <w:autoSpaceDE/>
        <w:autoSpaceDN/>
        <w:ind w:left="360" w:right="450"/>
        <w:jc w:val="both"/>
        <w:rPr>
          <w:lang w:bidi="en-US"/>
        </w:rPr>
      </w:pPr>
      <w:hyperlink r:id="rId11" w:history="1">
        <w:r w:rsidRPr="002E75B8">
          <w:rPr>
            <w:color w:val="0000FF" w:themeColor="hyperlink"/>
            <w:u w:val="single"/>
            <w:lang w:bidi="en-US"/>
          </w:rPr>
          <w:t>https://doi.org/10.1111/add.16700</w:t>
        </w:r>
      </w:hyperlink>
      <w:r w:rsidRPr="002E75B8">
        <w:rPr>
          <w:lang w:bidi="en-US"/>
        </w:rPr>
        <w:t xml:space="preserve"> </w:t>
      </w:r>
    </w:p>
    <w:p w14:paraId="4A49AD83"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r w:rsidRPr="002E75B8">
        <w:rPr>
          <w:lang w:bidi="en-US"/>
        </w:rPr>
        <w:t xml:space="preserve">Achar, J., Budney, A. J., &amp; </w:t>
      </w:r>
      <w:r w:rsidRPr="002E75B8">
        <w:rPr>
          <w:b/>
          <w:bCs/>
          <w:lang w:bidi="en-US"/>
        </w:rPr>
        <w:t>Struble, C. A.</w:t>
      </w:r>
      <w:r w:rsidRPr="002E75B8">
        <w:rPr>
          <w:lang w:bidi="en-US"/>
        </w:rPr>
        <w:t xml:space="preserve"> (Senior Author) (2025). Patient-provider interactions about cannabis for therapeutic purposes vary as a function of provider type: A pilot study. </w:t>
      </w:r>
      <w:r w:rsidRPr="002E75B8">
        <w:rPr>
          <w:i/>
          <w:iCs/>
          <w:lang w:bidi="en-US"/>
        </w:rPr>
        <w:t>The American Journal on Addictions</w:t>
      </w:r>
      <w:r w:rsidRPr="002E75B8">
        <w:rPr>
          <w:lang w:bidi="en-US"/>
        </w:rPr>
        <w:t>, </w:t>
      </w:r>
      <w:r w:rsidRPr="002E75B8">
        <w:rPr>
          <w:i/>
          <w:iCs/>
          <w:lang w:bidi="en-US"/>
        </w:rPr>
        <w:t>34</w:t>
      </w:r>
      <w:r w:rsidRPr="002E75B8">
        <w:rPr>
          <w:lang w:bidi="en-US"/>
        </w:rPr>
        <w:t xml:space="preserve">(3), 277–288. </w:t>
      </w:r>
      <w:hyperlink r:id="rId12" w:history="1">
        <w:r w:rsidRPr="002E75B8">
          <w:rPr>
            <w:color w:val="0000FF" w:themeColor="hyperlink"/>
            <w:u w:val="single"/>
            <w:lang w:bidi="en-US"/>
          </w:rPr>
          <w:t>https://doi.org/10.1111/ajad.13656</w:t>
        </w:r>
      </w:hyperlink>
      <w:r w:rsidRPr="002E75B8">
        <w:rPr>
          <w:lang w:bidi="en-US"/>
        </w:rPr>
        <w:t xml:space="preserve">.  </w:t>
      </w:r>
    </w:p>
    <w:p w14:paraId="07924CF1"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proofErr w:type="spellStart"/>
      <w:r w:rsidRPr="002E75B8">
        <w:rPr>
          <w:lang w:bidi="en-US"/>
        </w:rPr>
        <w:t>Verplaetse</w:t>
      </w:r>
      <w:proofErr w:type="spellEnd"/>
      <w:r w:rsidRPr="002E75B8">
        <w:rPr>
          <w:lang w:bidi="en-US"/>
        </w:rPr>
        <w:t xml:space="preserve">, T. L., Carretta, R. F., </w:t>
      </w:r>
      <w:r w:rsidRPr="002E75B8">
        <w:rPr>
          <w:b/>
          <w:bCs/>
          <w:lang w:bidi="en-US"/>
        </w:rPr>
        <w:t>Struble, C. A.,</w:t>
      </w:r>
      <w:r w:rsidRPr="002E75B8">
        <w:rPr>
          <w:lang w:bidi="en-US"/>
        </w:rPr>
        <w:t xml:space="preserve"> Pittman, B., Roberts, W., </w:t>
      </w:r>
      <w:proofErr w:type="spellStart"/>
      <w:r w:rsidRPr="002E75B8">
        <w:rPr>
          <w:lang w:bidi="en-US"/>
        </w:rPr>
        <w:t>Zakiniaeiz</w:t>
      </w:r>
      <w:proofErr w:type="spellEnd"/>
      <w:r w:rsidRPr="002E75B8">
        <w:rPr>
          <w:lang w:bidi="en-US"/>
        </w:rPr>
        <w:t>, Y., Peltier, M. R., &amp; McKee, S. A. (2024). Gender Differences in Alcohol Use Disorder Trends from 2009-2019: An Intersectional Analysis. </w:t>
      </w:r>
      <w:r w:rsidRPr="002E75B8">
        <w:rPr>
          <w:i/>
          <w:iCs/>
          <w:lang w:bidi="en-US"/>
        </w:rPr>
        <w:t>Alcohol,</w:t>
      </w:r>
      <w:r w:rsidRPr="002E75B8">
        <w:rPr>
          <w:lang w:bidi="en-US"/>
        </w:rPr>
        <w:t xml:space="preserve"> </w:t>
      </w:r>
      <w:r w:rsidRPr="002E75B8">
        <w:rPr>
          <w:i/>
          <w:iCs/>
          <w:lang w:bidi="en-US"/>
        </w:rPr>
        <w:t>123</w:t>
      </w:r>
      <w:r w:rsidRPr="002E75B8">
        <w:rPr>
          <w:lang w:bidi="en-US"/>
        </w:rPr>
        <w:t xml:space="preserve">, 101–107. </w:t>
      </w:r>
      <w:hyperlink r:id="rId13" w:history="1">
        <w:r w:rsidRPr="002E75B8">
          <w:rPr>
            <w:color w:val="0000FF" w:themeColor="hyperlink"/>
            <w:u w:val="single"/>
            <w:lang w:bidi="en-US"/>
          </w:rPr>
          <w:t>https://doi.org/10.1016/j.alcohol.2024.11.003</w:t>
        </w:r>
      </w:hyperlink>
      <w:r w:rsidRPr="002E75B8">
        <w:rPr>
          <w:lang w:bidi="en-US"/>
        </w:rPr>
        <w:t xml:space="preserve"> </w:t>
      </w:r>
    </w:p>
    <w:p w14:paraId="129E5E92"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r w:rsidRPr="002E75B8">
        <w:rPr>
          <w:lang w:bidi="en-US"/>
        </w:rPr>
        <w:t xml:space="preserve">Collins, A. C., Lekkas, D., </w:t>
      </w:r>
      <w:r w:rsidRPr="002E75B8">
        <w:rPr>
          <w:b/>
          <w:bCs/>
          <w:lang w:bidi="en-US"/>
        </w:rPr>
        <w:t xml:space="preserve">Struble, C. A., </w:t>
      </w:r>
      <w:r w:rsidRPr="002E75B8">
        <w:rPr>
          <w:lang w:bidi="en-US"/>
        </w:rPr>
        <w:t xml:space="preserve">Trudeau, B. M., Jewett, A. D., Griffin, T. Z., </w:t>
      </w:r>
      <w:proofErr w:type="spellStart"/>
      <w:r w:rsidRPr="002E75B8">
        <w:rPr>
          <w:lang w:bidi="en-US"/>
        </w:rPr>
        <w:t>Nemesure</w:t>
      </w:r>
      <w:proofErr w:type="spellEnd"/>
      <w:r w:rsidRPr="002E75B8">
        <w:rPr>
          <w:lang w:bidi="en-US"/>
        </w:rPr>
        <w:t>, M. D., Price, G. D., Heinz, M. V., Nepal, S., Pillai, A., Mackin, D. M., Campbell, A. T., Budney, A. J., &amp; Jacobson, N. C. (2024). From mood to use: Using ecological momentary assessments to examine how anhedonia and depressed mood impact cannabis use in a depressed sample. </w:t>
      </w:r>
      <w:r w:rsidRPr="002E75B8">
        <w:rPr>
          <w:i/>
          <w:iCs/>
          <w:lang w:bidi="en-US"/>
        </w:rPr>
        <w:t>Psychiatry Research</w:t>
      </w:r>
      <w:r w:rsidRPr="002E75B8">
        <w:rPr>
          <w:lang w:bidi="en-US"/>
        </w:rPr>
        <w:t>, </w:t>
      </w:r>
      <w:r w:rsidRPr="002E75B8">
        <w:rPr>
          <w:i/>
          <w:iCs/>
          <w:lang w:bidi="en-US"/>
        </w:rPr>
        <w:t>339</w:t>
      </w:r>
      <w:r w:rsidRPr="002E75B8">
        <w:rPr>
          <w:lang w:bidi="en-US"/>
        </w:rPr>
        <w:t xml:space="preserve">, 116110. </w:t>
      </w:r>
    </w:p>
    <w:p w14:paraId="609EB02C" w14:textId="77777777" w:rsidR="002E75B8" w:rsidRPr="002E75B8" w:rsidRDefault="002E75B8" w:rsidP="002E75B8">
      <w:pPr>
        <w:tabs>
          <w:tab w:val="left" w:pos="615"/>
          <w:tab w:val="left" w:pos="617"/>
          <w:tab w:val="left" w:pos="10800"/>
        </w:tabs>
        <w:autoSpaceDE/>
        <w:autoSpaceDN/>
        <w:ind w:left="360" w:right="450"/>
        <w:contextualSpacing/>
        <w:jc w:val="both"/>
        <w:rPr>
          <w:lang w:bidi="en-US"/>
        </w:rPr>
      </w:pPr>
      <w:hyperlink r:id="rId14" w:history="1">
        <w:r w:rsidRPr="002E75B8">
          <w:rPr>
            <w:color w:val="0000FF" w:themeColor="hyperlink"/>
            <w:u w:val="single"/>
            <w:lang w:bidi="en-US"/>
          </w:rPr>
          <w:t>https://doi.org/10.1016/j.psychres.2024.116110</w:t>
        </w:r>
      </w:hyperlink>
      <w:r w:rsidRPr="002E75B8">
        <w:rPr>
          <w:lang w:bidi="en-US"/>
        </w:rPr>
        <w:t xml:space="preserve"> </w:t>
      </w:r>
    </w:p>
    <w:bookmarkEnd w:id="3"/>
    <w:p w14:paraId="42D97D79"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r w:rsidRPr="002E75B8">
        <w:rPr>
          <w:lang w:bidi="en-US"/>
        </w:rPr>
        <w:t xml:space="preserve">Thomas, K. A., </w:t>
      </w:r>
      <w:r w:rsidRPr="002E75B8">
        <w:rPr>
          <w:b/>
          <w:bCs/>
          <w:lang w:bidi="en-US"/>
        </w:rPr>
        <w:t>Struble, C. A.,</w:t>
      </w:r>
      <w:r w:rsidRPr="002E75B8">
        <w:rPr>
          <w:lang w:bidi="en-US"/>
        </w:rPr>
        <w:t xml:space="preserve"> Stenersen, M. R., &amp; Moore, K. (2024). The Association Between State-Level Prenatal Substance Use Policies and Rates of Maternal Mortality in the United States: A Legal Epidemiology Study. </w:t>
      </w:r>
      <w:r w:rsidRPr="002E75B8">
        <w:rPr>
          <w:i/>
          <w:iCs/>
          <w:lang w:bidi="en-US"/>
        </w:rPr>
        <w:t>The Journal of Law, Medicine &amp; Ethics,</w:t>
      </w:r>
      <w:r w:rsidRPr="002E75B8">
        <w:rPr>
          <w:lang w:bidi="en-US"/>
        </w:rPr>
        <w:t xml:space="preserve"> 52(S1), 75–80. </w:t>
      </w:r>
      <w:hyperlink r:id="rId15" w:history="1">
        <w:r w:rsidRPr="002E75B8">
          <w:rPr>
            <w:color w:val="0000FF" w:themeColor="hyperlink"/>
            <w:u w:val="single"/>
            <w:lang w:bidi="en-US"/>
          </w:rPr>
          <w:t>https://doi.org/10.1017/jme.2024.67</w:t>
        </w:r>
      </w:hyperlink>
      <w:r w:rsidRPr="002E75B8">
        <w:rPr>
          <w:lang w:bidi="en-US"/>
        </w:rPr>
        <w:t xml:space="preserve"> </w:t>
      </w:r>
    </w:p>
    <w:p w14:paraId="2CAF5D9B"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proofErr w:type="spellStart"/>
      <w:r w:rsidRPr="002E75B8">
        <w:rPr>
          <w:lang w:bidi="en-US"/>
        </w:rPr>
        <w:t>Livne</w:t>
      </w:r>
      <w:proofErr w:type="spellEnd"/>
      <w:r w:rsidRPr="002E75B8">
        <w:rPr>
          <w:lang w:bidi="en-US"/>
        </w:rPr>
        <w:t>,</w:t>
      </w:r>
      <w:r w:rsidRPr="002E75B8">
        <w:rPr>
          <w:spacing w:val="40"/>
          <w:lang w:bidi="en-US"/>
        </w:rPr>
        <w:t xml:space="preserve"> </w:t>
      </w:r>
      <w:r w:rsidRPr="002E75B8">
        <w:rPr>
          <w:lang w:bidi="en-US"/>
        </w:rPr>
        <w:t xml:space="preserve">O., Budney, A.J., Borodovsky, J.T., Shmulewitz, D., Walsh, C., </w:t>
      </w:r>
      <w:r w:rsidRPr="002E75B8">
        <w:rPr>
          <w:b/>
          <w:lang w:bidi="en-US"/>
        </w:rPr>
        <w:t>Struble, C.A</w:t>
      </w:r>
      <w:r w:rsidRPr="002E75B8">
        <w:rPr>
          <w:lang w:bidi="en-US"/>
        </w:rPr>
        <w:t xml:space="preserve">., Habib, M., </w:t>
      </w:r>
      <w:proofErr w:type="spellStart"/>
      <w:r w:rsidRPr="002E75B8">
        <w:rPr>
          <w:lang w:bidi="en-US"/>
        </w:rPr>
        <w:t>Aharonovich</w:t>
      </w:r>
      <w:proofErr w:type="spellEnd"/>
      <w:r w:rsidRPr="002E75B8">
        <w:rPr>
          <w:lang w:bidi="en-US"/>
        </w:rPr>
        <w:t>,</w:t>
      </w:r>
      <w:r w:rsidRPr="002E75B8">
        <w:rPr>
          <w:spacing w:val="-11"/>
          <w:lang w:bidi="en-US"/>
        </w:rPr>
        <w:t xml:space="preserve"> </w:t>
      </w:r>
      <w:r w:rsidRPr="002E75B8">
        <w:rPr>
          <w:lang w:bidi="en-US"/>
        </w:rPr>
        <w:t>E.,</w:t>
      </w:r>
      <w:r w:rsidRPr="002E75B8">
        <w:rPr>
          <w:spacing w:val="-5"/>
          <w:lang w:bidi="en-US"/>
        </w:rPr>
        <w:t xml:space="preserve"> </w:t>
      </w:r>
      <w:r w:rsidRPr="002E75B8">
        <w:rPr>
          <w:lang w:bidi="en-US"/>
        </w:rPr>
        <w:t>&amp;</w:t>
      </w:r>
      <w:r w:rsidRPr="002E75B8">
        <w:rPr>
          <w:spacing w:val="-5"/>
          <w:lang w:bidi="en-US"/>
        </w:rPr>
        <w:t xml:space="preserve"> </w:t>
      </w:r>
      <w:r w:rsidRPr="002E75B8">
        <w:rPr>
          <w:lang w:bidi="en-US"/>
        </w:rPr>
        <w:t>Hasin,</w:t>
      </w:r>
      <w:r w:rsidRPr="002E75B8">
        <w:rPr>
          <w:spacing w:val="-5"/>
          <w:lang w:bidi="en-US"/>
        </w:rPr>
        <w:t xml:space="preserve"> </w:t>
      </w:r>
      <w:r w:rsidRPr="002E75B8">
        <w:rPr>
          <w:lang w:bidi="en-US"/>
        </w:rPr>
        <w:t>D.S.</w:t>
      </w:r>
      <w:r w:rsidRPr="002E75B8">
        <w:rPr>
          <w:spacing w:val="-5"/>
          <w:lang w:bidi="en-US"/>
        </w:rPr>
        <w:t xml:space="preserve"> Age differences in patterns of cannabis use among an online US sample of adults who consume cannabis frequently. </w:t>
      </w:r>
      <w:r w:rsidRPr="002E75B8">
        <w:rPr>
          <w:i/>
          <w:iCs/>
          <w:spacing w:val="-5"/>
          <w:lang w:bidi="en-US"/>
        </w:rPr>
        <w:t>The American Journal of Drug and Alcohol Abuse</w:t>
      </w:r>
      <w:r w:rsidRPr="002E75B8">
        <w:rPr>
          <w:spacing w:val="-5"/>
          <w:lang w:bidi="en-US"/>
        </w:rPr>
        <w:t>, </w:t>
      </w:r>
      <w:r w:rsidRPr="002E75B8">
        <w:rPr>
          <w:i/>
          <w:iCs/>
          <w:spacing w:val="-5"/>
          <w:lang w:bidi="en-US"/>
        </w:rPr>
        <w:t>50</w:t>
      </w:r>
      <w:r w:rsidRPr="002E75B8">
        <w:rPr>
          <w:spacing w:val="-5"/>
          <w:lang w:bidi="en-US"/>
        </w:rPr>
        <w:t xml:space="preserve">(2), 242–251. </w:t>
      </w:r>
    </w:p>
    <w:p w14:paraId="5EA6C432" w14:textId="77777777" w:rsidR="002E75B8" w:rsidRPr="002E75B8" w:rsidRDefault="002E75B8" w:rsidP="002E75B8">
      <w:pPr>
        <w:tabs>
          <w:tab w:val="left" w:pos="615"/>
          <w:tab w:val="left" w:pos="617"/>
          <w:tab w:val="left" w:pos="10800"/>
        </w:tabs>
        <w:autoSpaceDE/>
        <w:autoSpaceDN/>
        <w:ind w:left="360" w:right="450"/>
        <w:contextualSpacing/>
        <w:jc w:val="both"/>
        <w:rPr>
          <w:lang w:bidi="en-US"/>
        </w:rPr>
      </w:pPr>
      <w:hyperlink r:id="rId16" w:history="1">
        <w:r w:rsidRPr="002E75B8">
          <w:rPr>
            <w:color w:val="0000FF" w:themeColor="hyperlink"/>
            <w:spacing w:val="-5"/>
            <w:u w:val="single"/>
            <w:lang w:bidi="en-US"/>
          </w:rPr>
          <w:t>https://doi.org/10.1080/00952990.2024.2309340</w:t>
        </w:r>
      </w:hyperlink>
      <w:r w:rsidRPr="002E75B8">
        <w:rPr>
          <w:b/>
          <w:spacing w:val="-5"/>
          <w:lang w:bidi="en-US"/>
        </w:rPr>
        <w:t xml:space="preserve">. </w:t>
      </w:r>
    </w:p>
    <w:p w14:paraId="3EC1978B" w14:textId="77777777" w:rsidR="002E75B8" w:rsidRPr="002E75B8" w:rsidRDefault="002E75B8" w:rsidP="002E75B8">
      <w:pPr>
        <w:numPr>
          <w:ilvl w:val="0"/>
          <w:numId w:val="24"/>
        </w:numPr>
        <w:tabs>
          <w:tab w:val="left" w:pos="615"/>
          <w:tab w:val="left" w:pos="617"/>
          <w:tab w:val="left" w:pos="10800"/>
        </w:tabs>
        <w:autoSpaceDE/>
        <w:autoSpaceDN/>
        <w:ind w:left="360" w:right="450"/>
        <w:contextualSpacing/>
        <w:jc w:val="both"/>
        <w:rPr>
          <w:lang w:bidi="en-US"/>
        </w:rPr>
      </w:pPr>
      <w:r w:rsidRPr="002E75B8">
        <w:rPr>
          <w:b/>
          <w:lang w:bidi="en-US"/>
        </w:rPr>
        <w:t xml:space="preserve">Struble, C. A., </w:t>
      </w:r>
      <w:r w:rsidRPr="002E75B8">
        <w:rPr>
          <w:bCs/>
          <w:lang w:bidi="en-US"/>
        </w:rPr>
        <w:t xml:space="preserve">Borodovsky, J. T., Habib, M. I., </w:t>
      </w:r>
      <w:proofErr w:type="spellStart"/>
      <w:r w:rsidRPr="002E75B8">
        <w:rPr>
          <w:bCs/>
          <w:lang w:bidi="en-US"/>
        </w:rPr>
        <w:t>Livne</w:t>
      </w:r>
      <w:proofErr w:type="spellEnd"/>
      <w:r w:rsidRPr="002E75B8">
        <w:rPr>
          <w:bCs/>
          <w:lang w:bidi="en-US"/>
        </w:rPr>
        <w:t xml:space="preserve">, O., Walsh, C. A., </w:t>
      </w:r>
      <w:proofErr w:type="spellStart"/>
      <w:r w:rsidRPr="002E75B8">
        <w:rPr>
          <w:bCs/>
          <w:lang w:bidi="en-US"/>
        </w:rPr>
        <w:t>Aharonovich</w:t>
      </w:r>
      <w:proofErr w:type="spellEnd"/>
      <w:r w:rsidRPr="002E75B8">
        <w:rPr>
          <w:bCs/>
          <w:lang w:bidi="en-US"/>
        </w:rPr>
        <w:t>, E., Hasin, D. S., &amp; Budney, A. J. (2024). Evaluating age-related disparities in cannabis-related problems among LGBT+ versus non-LGBT+ adults. </w:t>
      </w:r>
      <w:r w:rsidRPr="002E75B8">
        <w:rPr>
          <w:bCs/>
          <w:i/>
          <w:iCs/>
          <w:lang w:bidi="en-US"/>
        </w:rPr>
        <w:t>Addictive Behaviors</w:t>
      </w:r>
      <w:r w:rsidRPr="002E75B8">
        <w:rPr>
          <w:bCs/>
          <w:lang w:bidi="en-US"/>
        </w:rPr>
        <w:t>, </w:t>
      </w:r>
      <w:r w:rsidRPr="002E75B8">
        <w:rPr>
          <w:bCs/>
          <w:i/>
          <w:iCs/>
          <w:lang w:bidi="en-US"/>
        </w:rPr>
        <w:t>148</w:t>
      </w:r>
      <w:r w:rsidRPr="002E75B8">
        <w:rPr>
          <w:bCs/>
          <w:lang w:bidi="en-US"/>
        </w:rPr>
        <w:t xml:space="preserve">, 107861. </w:t>
      </w:r>
      <w:hyperlink r:id="rId17" w:history="1">
        <w:r w:rsidRPr="002E75B8">
          <w:rPr>
            <w:bCs/>
            <w:color w:val="0000FF" w:themeColor="hyperlink"/>
            <w:u w:val="single"/>
            <w:lang w:bidi="en-US"/>
          </w:rPr>
          <w:t>https://doi.org/10.1016/j.addbeh.2023.107861</w:t>
        </w:r>
      </w:hyperlink>
    </w:p>
    <w:p w14:paraId="23DF801F"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lastRenderedPageBreak/>
        <w:t xml:space="preserve">Struble, C. A., </w:t>
      </w:r>
      <w:r w:rsidRPr="002E75B8">
        <w:rPr>
          <w:bCs/>
          <w:lang w:bidi="en-US"/>
        </w:rPr>
        <w:t xml:space="preserve">Borodovsky, J. T., Habib, M. I., Hasin, D. S., </w:t>
      </w:r>
      <w:proofErr w:type="spellStart"/>
      <w:r w:rsidRPr="002E75B8">
        <w:rPr>
          <w:bCs/>
          <w:lang w:bidi="en-US"/>
        </w:rPr>
        <w:t>Shmulewitz</w:t>
      </w:r>
      <w:proofErr w:type="spellEnd"/>
      <w:r w:rsidRPr="002E75B8">
        <w:rPr>
          <w:bCs/>
          <w:lang w:bidi="en-US"/>
        </w:rPr>
        <w:t xml:space="preserve">, D., </w:t>
      </w:r>
      <w:proofErr w:type="spellStart"/>
      <w:r w:rsidRPr="002E75B8">
        <w:rPr>
          <w:bCs/>
          <w:lang w:bidi="en-US"/>
        </w:rPr>
        <w:t>Livne</w:t>
      </w:r>
      <w:proofErr w:type="spellEnd"/>
      <w:r w:rsidRPr="002E75B8">
        <w:rPr>
          <w:bCs/>
          <w:lang w:bidi="en-US"/>
        </w:rPr>
        <w:t xml:space="preserve">, O., Walsh, C., </w:t>
      </w:r>
      <w:proofErr w:type="spellStart"/>
      <w:r w:rsidRPr="002E75B8">
        <w:rPr>
          <w:bCs/>
          <w:lang w:bidi="en-US"/>
        </w:rPr>
        <w:t>Aharonovich</w:t>
      </w:r>
      <w:proofErr w:type="spellEnd"/>
      <w:r w:rsidRPr="002E75B8">
        <w:rPr>
          <w:bCs/>
          <w:lang w:bidi="en-US"/>
        </w:rPr>
        <w:t xml:space="preserve">, E., &amp; Budney, A. J. (2024). Extending Gender- and Sex-Based Analyses in Cannabis Research: Findings from an Online Sample of Gender Diverse Young Adult Consumers. </w:t>
      </w:r>
      <w:r w:rsidRPr="002E75B8">
        <w:rPr>
          <w:bCs/>
          <w:i/>
          <w:iCs/>
          <w:lang w:bidi="en-US"/>
        </w:rPr>
        <w:t>Cannabis and Cannabinoid Research</w:t>
      </w:r>
      <w:r w:rsidRPr="002E75B8">
        <w:rPr>
          <w:bCs/>
          <w:lang w:bidi="en-US"/>
        </w:rPr>
        <w:t xml:space="preserve">, 9(6), e1604–e1614. </w:t>
      </w:r>
      <w:hyperlink r:id="rId18" w:history="1">
        <w:r w:rsidRPr="002E75B8">
          <w:rPr>
            <w:bCs/>
            <w:color w:val="0000FF" w:themeColor="hyperlink"/>
            <w:u w:val="single"/>
            <w:lang w:bidi="en-US"/>
          </w:rPr>
          <w:t>https://doi.org/10.1089/can.2023.0069</w:t>
        </w:r>
      </w:hyperlink>
    </w:p>
    <w:p w14:paraId="5042E9D2"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Borodovsky, J. T., </w:t>
      </w:r>
      <w:r w:rsidRPr="002E75B8">
        <w:rPr>
          <w:b/>
          <w:bCs/>
          <w:lang w:bidi="en-US"/>
        </w:rPr>
        <w:t>Struble, C. A.,</w:t>
      </w:r>
      <w:r w:rsidRPr="002E75B8">
        <w:rPr>
          <w:lang w:bidi="en-US"/>
        </w:rPr>
        <w:t xml:space="preserve"> Habib, M. I., Hasin, D. S., </w:t>
      </w:r>
      <w:proofErr w:type="spellStart"/>
      <w:r w:rsidRPr="002E75B8">
        <w:rPr>
          <w:lang w:bidi="en-US"/>
        </w:rPr>
        <w:t>Shmulewitz</w:t>
      </w:r>
      <w:proofErr w:type="spellEnd"/>
      <w:r w:rsidRPr="002E75B8">
        <w:rPr>
          <w:lang w:bidi="en-US"/>
        </w:rPr>
        <w:t xml:space="preserve">, D., Walsh, C., </w:t>
      </w:r>
      <w:proofErr w:type="spellStart"/>
      <w:r w:rsidRPr="002E75B8">
        <w:rPr>
          <w:lang w:bidi="en-US"/>
        </w:rPr>
        <w:t>Livne</w:t>
      </w:r>
      <w:proofErr w:type="spellEnd"/>
      <w:r w:rsidRPr="002E75B8">
        <w:rPr>
          <w:lang w:bidi="en-US"/>
        </w:rPr>
        <w:t xml:space="preserve">, O., </w:t>
      </w:r>
      <w:proofErr w:type="spellStart"/>
      <w:r w:rsidRPr="002E75B8">
        <w:rPr>
          <w:lang w:bidi="en-US"/>
        </w:rPr>
        <w:t>Aharonovich</w:t>
      </w:r>
      <w:proofErr w:type="spellEnd"/>
      <w:r w:rsidRPr="002E75B8">
        <w:rPr>
          <w:lang w:bidi="en-US"/>
        </w:rPr>
        <w:t>, E., &amp; Budney, A. J. (2023). Exploring survey methods for measuring consumption quantities of cannabis flower and concentrate products. </w:t>
      </w:r>
      <w:r w:rsidRPr="002E75B8">
        <w:rPr>
          <w:i/>
          <w:iCs/>
          <w:lang w:bidi="en-US"/>
        </w:rPr>
        <w:t>The American Journal of Drug and Alcohol Abuse</w:t>
      </w:r>
      <w:r w:rsidRPr="002E75B8">
        <w:rPr>
          <w:lang w:bidi="en-US"/>
        </w:rPr>
        <w:t>, </w:t>
      </w:r>
      <w:r w:rsidRPr="002E75B8">
        <w:rPr>
          <w:i/>
          <w:iCs/>
          <w:lang w:bidi="en-US"/>
        </w:rPr>
        <w:t>49</w:t>
      </w:r>
      <w:r w:rsidRPr="002E75B8">
        <w:rPr>
          <w:lang w:bidi="en-US"/>
        </w:rPr>
        <w:t xml:space="preserve">(6), 733–745. </w:t>
      </w:r>
      <w:hyperlink r:id="rId19" w:history="1">
        <w:r w:rsidRPr="002E75B8">
          <w:rPr>
            <w:color w:val="0000FF" w:themeColor="hyperlink"/>
            <w:u w:val="single"/>
            <w:lang w:bidi="en-US"/>
          </w:rPr>
          <w:t>https://doi.org/10.1080/00952990.2023.2246635</w:t>
        </w:r>
      </w:hyperlink>
    </w:p>
    <w:p w14:paraId="3210FED9"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Walsh, C.A., </w:t>
      </w:r>
      <w:r w:rsidRPr="002E75B8">
        <w:rPr>
          <w:b/>
          <w:lang w:bidi="en-US"/>
        </w:rPr>
        <w:t xml:space="preserve">Struble, C.A., </w:t>
      </w:r>
      <w:proofErr w:type="spellStart"/>
      <w:r w:rsidRPr="002E75B8">
        <w:rPr>
          <w:lang w:bidi="en-US"/>
        </w:rPr>
        <w:t>Aharonovich</w:t>
      </w:r>
      <w:proofErr w:type="spellEnd"/>
      <w:r w:rsidRPr="002E75B8">
        <w:rPr>
          <w:lang w:bidi="en-US"/>
        </w:rPr>
        <w:t xml:space="preserve">, E., </w:t>
      </w:r>
      <w:proofErr w:type="spellStart"/>
      <w:r w:rsidRPr="002E75B8">
        <w:rPr>
          <w:lang w:bidi="en-US"/>
        </w:rPr>
        <w:t>Shmulewitz</w:t>
      </w:r>
      <w:proofErr w:type="spellEnd"/>
      <w:r w:rsidRPr="002E75B8">
        <w:rPr>
          <w:lang w:bidi="en-US"/>
        </w:rPr>
        <w:t xml:space="preserve">, D., </w:t>
      </w:r>
      <w:proofErr w:type="spellStart"/>
      <w:r w:rsidRPr="002E75B8">
        <w:rPr>
          <w:lang w:bidi="en-US"/>
        </w:rPr>
        <w:t>Borodovsky</w:t>
      </w:r>
      <w:proofErr w:type="spellEnd"/>
      <w:r w:rsidRPr="002E75B8">
        <w:rPr>
          <w:lang w:bidi="en-US"/>
        </w:rPr>
        <w:t xml:space="preserve">, J., Habib, M.I., Budney, A., </w:t>
      </w:r>
      <w:proofErr w:type="spellStart"/>
      <w:r w:rsidRPr="002E75B8">
        <w:rPr>
          <w:lang w:bidi="en-US"/>
        </w:rPr>
        <w:t>Livne</w:t>
      </w:r>
      <w:proofErr w:type="spellEnd"/>
      <w:r w:rsidRPr="002E75B8">
        <w:rPr>
          <w:lang w:bidi="en-US"/>
        </w:rPr>
        <w:t xml:space="preserve">, O., &amp; Hasin, D.S. (2023). Evaluating cannabis exposure in survey items: Insights, strategies, and remaining challenges identified from cognitive interviewing. </w:t>
      </w:r>
      <w:r w:rsidRPr="002E75B8">
        <w:rPr>
          <w:i/>
          <w:lang w:bidi="en-US"/>
        </w:rPr>
        <w:t>Drug and Alcohol Dependence Reports</w:t>
      </w:r>
      <w:r w:rsidRPr="002E75B8">
        <w:rPr>
          <w:lang w:bidi="en-US"/>
        </w:rPr>
        <w:t xml:space="preserve">, 7, 100161. </w:t>
      </w:r>
      <w:hyperlink r:id="rId20" w:history="1">
        <w:r w:rsidRPr="002E75B8">
          <w:rPr>
            <w:color w:val="0000FF" w:themeColor="hyperlink"/>
            <w:u w:val="single"/>
            <w:lang w:bidi="en-US"/>
          </w:rPr>
          <w:t>https://doi.org/10.1016/j.dadr.2023.100161</w:t>
        </w:r>
      </w:hyperlink>
      <w:r w:rsidRPr="002E75B8">
        <w:rPr>
          <w:lang w:bidi="en-US"/>
        </w:rPr>
        <w:t xml:space="preserve"> </w:t>
      </w:r>
    </w:p>
    <w:p w14:paraId="510D9157"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Shmulewitz,</w:t>
      </w:r>
      <w:r w:rsidRPr="002E75B8">
        <w:rPr>
          <w:spacing w:val="-12"/>
          <w:lang w:bidi="en-US"/>
        </w:rPr>
        <w:t xml:space="preserve"> </w:t>
      </w:r>
      <w:r w:rsidRPr="002E75B8">
        <w:rPr>
          <w:lang w:bidi="en-US"/>
        </w:rPr>
        <w:t>D.,</w:t>
      </w:r>
      <w:r w:rsidRPr="002E75B8">
        <w:rPr>
          <w:spacing w:val="-12"/>
          <w:lang w:bidi="en-US"/>
        </w:rPr>
        <w:t xml:space="preserve"> </w:t>
      </w:r>
      <w:r w:rsidRPr="002E75B8">
        <w:rPr>
          <w:lang w:bidi="en-US"/>
        </w:rPr>
        <w:t>Budney,</w:t>
      </w:r>
      <w:r w:rsidRPr="002E75B8">
        <w:rPr>
          <w:spacing w:val="-12"/>
          <w:lang w:bidi="en-US"/>
        </w:rPr>
        <w:t xml:space="preserve"> </w:t>
      </w:r>
      <w:r w:rsidRPr="002E75B8">
        <w:rPr>
          <w:lang w:bidi="en-US"/>
        </w:rPr>
        <w:t>A.J.,</w:t>
      </w:r>
      <w:r w:rsidRPr="002E75B8">
        <w:rPr>
          <w:spacing w:val="-12"/>
          <w:lang w:bidi="en-US"/>
        </w:rPr>
        <w:t xml:space="preserve"> </w:t>
      </w:r>
      <w:r w:rsidRPr="002E75B8">
        <w:rPr>
          <w:lang w:bidi="en-US"/>
        </w:rPr>
        <w:t>Borodovsky,</w:t>
      </w:r>
      <w:r w:rsidRPr="002E75B8">
        <w:rPr>
          <w:spacing w:val="-12"/>
          <w:lang w:bidi="en-US"/>
        </w:rPr>
        <w:t xml:space="preserve"> </w:t>
      </w:r>
      <w:r w:rsidRPr="002E75B8">
        <w:rPr>
          <w:lang w:bidi="en-US"/>
        </w:rPr>
        <w:t>J.T.,</w:t>
      </w:r>
      <w:r w:rsidRPr="002E75B8">
        <w:rPr>
          <w:spacing w:val="-12"/>
          <w:lang w:bidi="en-US"/>
        </w:rPr>
        <w:t xml:space="preserve"> </w:t>
      </w:r>
      <w:r w:rsidRPr="002E75B8">
        <w:rPr>
          <w:lang w:bidi="en-US"/>
        </w:rPr>
        <w:t>Bujno,</w:t>
      </w:r>
      <w:r w:rsidRPr="002E75B8">
        <w:rPr>
          <w:spacing w:val="-12"/>
          <w:lang w:bidi="en-US"/>
        </w:rPr>
        <w:t xml:space="preserve"> </w:t>
      </w:r>
      <w:r w:rsidRPr="002E75B8">
        <w:rPr>
          <w:lang w:bidi="en-US"/>
        </w:rPr>
        <w:t>J.M.,</w:t>
      </w:r>
      <w:r w:rsidRPr="002E75B8">
        <w:rPr>
          <w:spacing w:val="-12"/>
          <w:lang w:bidi="en-US"/>
        </w:rPr>
        <w:t xml:space="preserve"> </w:t>
      </w:r>
      <w:r w:rsidRPr="002E75B8">
        <w:rPr>
          <w:lang w:bidi="en-US"/>
        </w:rPr>
        <w:t>Walsh,</w:t>
      </w:r>
      <w:r w:rsidRPr="002E75B8">
        <w:rPr>
          <w:spacing w:val="-12"/>
          <w:lang w:bidi="en-US"/>
        </w:rPr>
        <w:t xml:space="preserve"> </w:t>
      </w:r>
      <w:r w:rsidRPr="002E75B8">
        <w:rPr>
          <w:lang w:bidi="en-US"/>
        </w:rPr>
        <w:t>C.A.,</w:t>
      </w:r>
      <w:r w:rsidRPr="002E75B8">
        <w:rPr>
          <w:spacing w:val="-13"/>
          <w:lang w:bidi="en-US"/>
        </w:rPr>
        <w:t xml:space="preserve"> </w:t>
      </w:r>
      <w:r w:rsidRPr="002E75B8">
        <w:rPr>
          <w:b/>
          <w:lang w:bidi="en-US"/>
        </w:rPr>
        <w:t>Struble,</w:t>
      </w:r>
      <w:r w:rsidRPr="002E75B8">
        <w:rPr>
          <w:b/>
          <w:spacing w:val="-12"/>
          <w:lang w:bidi="en-US"/>
        </w:rPr>
        <w:t xml:space="preserve"> </w:t>
      </w:r>
      <w:r w:rsidRPr="002E75B8">
        <w:rPr>
          <w:b/>
          <w:lang w:bidi="en-US"/>
        </w:rPr>
        <w:t>C.A.</w:t>
      </w:r>
      <w:r w:rsidRPr="002E75B8">
        <w:rPr>
          <w:lang w:bidi="en-US"/>
        </w:rPr>
        <w:t>,</w:t>
      </w:r>
      <w:r w:rsidRPr="002E75B8">
        <w:rPr>
          <w:spacing w:val="-12"/>
          <w:lang w:bidi="en-US"/>
        </w:rPr>
        <w:t xml:space="preserve"> </w:t>
      </w:r>
      <w:proofErr w:type="spellStart"/>
      <w:r w:rsidRPr="002E75B8">
        <w:rPr>
          <w:lang w:bidi="en-US"/>
        </w:rPr>
        <w:t>Livne</w:t>
      </w:r>
      <w:proofErr w:type="spellEnd"/>
      <w:r w:rsidRPr="002E75B8">
        <w:rPr>
          <w:lang w:bidi="en-US"/>
        </w:rPr>
        <w:t>,</w:t>
      </w:r>
      <w:r w:rsidRPr="002E75B8">
        <w:rPr>
          <w:spacing w:val="-12"/>
          <w:lang w:bidi="en-US"/>
        </w:rPr>
        <w:t xml:space="preserve"> </w:t>
      </w:r>
      <w:r w:rsidRPr="002E75B8">
        <w:rPr>
          <w:lang w:bidi="en-US"/>
        </w:rPr>
        <w:t>O.,</w:t>
      </w:r>
      <w:r w:rsidRPr="002E75B8">
        <w:rPr>
          <w:spacing w:val="-12"/>
          <w:lang w:bidi="en-US"/>
        </w:rPr>
        <w:t xml:space="preserve"> </w:t>
      </w:r>
      <w:r w:rsidRPr="002E75B8">
        <w:rPr>
          <w:lang w:bidi="en-US"/>
        </w:rPr>
        <w:t>Habib, M.I.,</w:t>
      </w:r>
      <w:r w:rsidRPr="002E75B8">
        <w:rPr>
          <w:spacing w:val="-12"/>
          <w:lang w:bidi="en-US"/>
        </w:rPr>
        <w:t xml:space="preserve"> </w:t>
      </w:r>
      <w:proofErr w:type="spellStart"/>
      <w:r w:rsidRPr="002E75B8">
        <w:rPr>
          <w:lang w:bidi="en-US"/>
        </w:rPr>
        <w:t>Aharonovich</w:t>
      </w:r>
      <w:proofErr w:type="spellEnd"/>
      <w:r w:rsidRPr="002E75B8">
        <w:rPr>
          <w:lang w:bidi="en-US"/>
        </w:rPr>
        <w:t>,</w:t>
      </w:r>
      <w:r w:rsidRPr="002E75B8">
        <w:rPr>
          <w:spacing w:val="-16"/>
          <w:lang w:bidi="en-US"/>
        </w:rPr>
        <w:t xml:space="preserve"> </w:t>
      </w:r>
      <w:r w:rsidRPr="002E75B8">
        <w:rPr>
          <w:lang w:bidi="en-US"/>
        </w:rPr>
        <w:t>E.,</w:t>
      </w:r>
      <w:r w:rsidRPr="002E75B8">
        <w:rPr>
          <w:spacing w:val="-11"/>
          <w:lang w:bidi="en-US"/>
        </w:rPr>
        <w:t xml:space="preserve"> </w:t>
      </w:r>
      <w:r w:rsidRPr="002E75B8">
        <w:rPr>
          <w:lang w:bidi="en-US"/>
        </w:rPr>
        <w:t>&amp;</w:t>
      </w:r>
      <w:r w:rsidRPr="002E75B8">
        <w:rPr>
          <w:spacing w:val="-12"/>
          <w:lang w:bidi="en-US"/>
        </w:rPr>
        <w:t xml:space="preserve"> </w:t>
      </w:r>
      <w:r w:rsidRPr="002E75B8">
        <w:rPr>
          <w:lang w:bidi="en-US"/>
        </w:rPr>
        <w:t>Hasin,</w:t>
      </w:r>
      <w:r w:rsidRPr="002E75B8">
        <w:rPr>
          <w:spacing w:val="-12"/>
          <w:lang w:bidi="en-US"/>
        </w:rPr>
        <w:t xml:space="preserve"> </w:t>
      </w:r>
      <w:r w:rsidRPr="002E75B8">
        <w:rPr>
          <w:lang w:bidi="en-US"/>
        </w:rPr>
        <w:t>D.S.</w:t>
      </w:r>
      <w:r w:rsidRPr="002E75B8">
        <w:rPr>
          <w:spacing w:val="-12"/>
          <w:lang w:bidi="en-US"/>
        </w:rPr>
        <w:t xml:space="preserve"> </w:t>
      </w:r>
      <w:r w:rsidRPr="002E75B8">
        <w:rPr>
          <w:lang w:bidi="en-US"/>
        </w:rPr>
        <w:t>(2023).</w:t>
      </w:r>
      <w:r w:rsidRPr="002E75B8">
        <w:rPr>
          <w:spacing w:val="-12"/>
          <w:lang w:bidi="en-US"/>
        </w:rPr>
        <w:t xml:space="preserve"> </w:t>
      </w:r>
      <w:r w:rsidRPr="002E75B8">
        <w:rPr>
          <w:lang w:bidi="en-US"/>
        </w:rPr>
        <w:t>Dimensionality</w:t>
      </w:r>
      <w:r w:rsidRPr="002E75B8">
        <w:rPr>
          <w:spacing w:val="-12"/>
          <w:lang w:bidi="en-US"/>
        </w:rPr>
        <w:t xml:space="preserve"> </w:t>
      </w:r>
      <w:r w:rsidRPr="002E75B8">
        <w:rPr>
          <w:lang w:bidi="en-US"/>
        </w:rPr>
        <w:t>and</w:t>
      </w:r>
      <w:r w:rsidRPr="002E75B8">
        <w:rPr>
          <w:spacing w:val="-12"/>
          <w:lang w:bidi="en-US"/>
        </w:rPr>
        <w:t xml:space="preserve"> </w:t>
      </w:r>
      <w:r w:rsidRPr="002E75B8">
        <w:rPr>
          <w:lang w:bidi="en-US"/>
        </w:rPr>
        <w:t>differential</w:t>
      </w:r>
      <w:r w:rsidRPr="002E75B8">
        <w:rPr>
          <w:spacing w:val="-12"/>
          <w:lang w:bidi="en-US"/>
        </w:rPr>
        <w:t xml:space="preserve"> </w:t>
      </w:r>
      <w:r w:rsidRPr="002E75B8">
        <w:rPr>
          <w:lang w:bidi="en-US"/>
        </w:rPr>
        <w:t>functioning</w:t>
      </w:r>
      <w:r w:rsidRPr="002E75B8">
        <w:rPr>
          <w:spacing w:val="-12"/>
          <w:lang w:bidi="en-US"/>
        </w:rPr>
        <w:t xml:space="preserve"> </w:t>
      </w:r>
      <w:r w:rsidRPr="002E75B8">
        <w:rPr>
          <w:lang w:bidi="en-US"/>
        </w:rPr>
        <w:t>of</w:t>
      </w:r>
      <w:r w:rsidRPr="002E75B8">
        <w:rPr>
          <w:spacing w:val="-12"/>
          <w:lang w:bidi="en-US"/>
        </w:rPr>
        <w:t xml:space="preserve"> </w:t>
      </w:r>
      <w:r w:rsidRPr="002E75B8">
        <w:rPr>
          <w:lang w:bidi="en-US"/>
        </w:rPr>
        <w:t>DSM-5</w:t>
      </w:r>
      <w:r w:rsidRPr="002E75B8">
        <w:rPr>
          <w:spacing w:val="-12"/>
          <w:lang w:bidi="en-US"/>
        </w:rPr>
        <w:t xml:space="preserve"> </w:t>
      </w:r>
      <w:r w:rsidRPr="002E75B8">
        <w:rPr>
          <w:lang w:bidi="en-US"/>
        </w:rPr>
        <w:t xml:space="preserve">cannabis use disorder criteria in an online sample of adults with frequent cannabis use. </w:t>
      </w:r>
      <w:r w:rsidRPr="002E75B8">
        <w:rPr>
          <w:i/>
          <w:lang w:bidi="en-US"/>
        </w:rPr>
        <w:t xml:space="preserve">Journal of Psychiatric Research, 163, </w:t>
      </w:r>
      <w:r w:rsidRPr="002E75B8">
        <w:rPr>
          <w:lang w:bidi="en-US"/>
        </w:rPr>
        <w:t xml:space="preserve">211–221. </w:t>
      </w:r>
      <w:hyperlink r:id="rId21" w:history="1">
        <w:r w:rsidRPr="002E75B8">
          <w:rPr>
            <w:color w:val="0000FF" w:themeColor="hyperlink"/>
            <w:u w:val="single"/>
            <w:lang w:bidi="en-US"/>
          </w:rPr>
          <w:t>https://doi.org/10.1016/j.jpsychires.2023.05.048</w:t>
        </w:r>
      </w:hyperlink>
      <w:r w:rsidRPr="002E75B8">
        <w:rPr>
          <w:lang w:bidi="en-US"/>
        </w:rPr>
        <w:t xml:space="preserve"> </w:t>
      </w:r>
    </w:p>
    <w:p w14:paraId="108D8D87"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t>Struble, C.A.</w:t>
      </w:r>
      <w:r w:rsidRPr="002E75B8">
        <w:rPr>
          <w:lang w:bidi="en-US"/>
        </w:rPr>
        <w:t xml:space="preserve">, </w:t>
      </w:r>
      <w:proofErr w:type="spellStart"/>
      <w:r w:rsidRPr="002E75B8">
        <w:rPr>
          <w:lang w:bidi="en-US"/>
        </w:rPr>
        <w:t>Borodovsky</w:t>
      </w:r>
      <w:proofErr w:type="spellEnd"/>
      <w:r w:rsidRPr="002E75B8">
        <w:rPr>
          <w:lang w:bidi="en-US"/>
        </w:rPr>
        <w:t xml:space="preserve"> J.T., Habib, M.I., Hasin, D.S., </w:t>
      </w:r>
      <w:proofErr w:type="spellStart"/>
      <w:r w:rsidRPr="002E75B8">
        <w:rPr>
          <w:lang w:bidi="en-US"/>
        </w:rPr>
        <w:t>Shmulewitz</w:t>
      </w:r>
      <w:proofErr w:type="spellEnd"/>
      <w:r w:rsidRPr="002E75B8">
        <w:rPr>
          <w:lang w:bidi="en-US"/>
        </w:rPr>
        <w:t xml:space="preserve">, D., Walsh, C., </w:t>
      </w:r>
      <w:proofErr w:type="spellStart"/>
      <w:r w:rsidRPr="002E75B8">
        <w:rPr>
          <w:lang w:bidi="en-US"/>
        </w:rPr>
        <w:t>Livne</w:t>
      </w:r>
      <w:proofErr w:type="spellEnd"/>
      <w:r w:rsidRPr="002E75B8">
        <w:rPr>
          <w:lang w:bidi="en-US"/>
        </w:rPr>
        <w:t>,</w:t>
      </w:r>
      <w:r w:rsidRPr="002E75B8">
        <w:rPr>
          <w:spacing w:val="40"/>
          <w:lang w:bidi="en-US"/>
        </w:rPr>
        <w:t xml:space="preserve"> </w:t>
      </w:r>
      <w:r w:rsidRPr="002E75B8">
        <w:rPr>
          <w:lang w:bidi="en-US"/>
        </w:rPr>
        <w:t xml:space="preserve">O., </w:t>
      </w:r>
      <w:proofErr w:type="spellStart"/>
      <w:r w:rsidRPr="002E75B8">
        <w:rPr>
          <w:lang w:bidi="en-US"/>
        </w:rPr>
        <w:t>Aharonovich</w:t>
      </w:r>
      <w:proofErr w:type="spellEnd"/>
      <w:r w:rsidRPr="002E75B8">
        <w:rPr>
          <w:lang w:bidi="en-US"/>
        </w:rPr>
        <w:t xml:space="preserve">, E., &amp; Budney, A.J. (2022). Cannabis practices among a gender-diverse sample of young adults. </w:t>
      </w:r>
      <w:r w:rsidRPr="002E75B8">
        <w:rPr>
          <w:i/>
          <w:lang w:bidi="en-US"/>
        </w:rPr>
        <w:t>Drug and Alcohol Dependence Reports, 5</w:t>
      </w:r>
      <w:r w:rsidRPr="002E75B8">
        <w:rPr>
          <w:lang w:bidi="en-US"/>
        </w:rPr>
        <w:t xml:space="preserve">, </w:t>
      </w:r>
      <w:r w:rsidRPr="002E75B8">
        <w:rPr>
          <w:color w:val="2E2E2E"/>
          <w:lang w:bidi="en-US"/>
        </w:rPr>
        <w:t xml:space="preserve">100113. </w:t>
      </w:r>
      <w:hyperlink r:id="rId22" w:history="1">
        <w:r w:rsidRPr="002E75B8">
          <w:rPr>
            <w:color w:val="0000FF" w:themeColor="hyperlink"/>
            <w:u w:val="single"/>
            <w:lang w:bidi="en-US"/>
          </w:rPr>
          <w:t>https://doi.org/10.1016/j.dadr.2022.100113</w:t>
        </w:r>
      </w:hyperlink>
      <w:r w:rsidRPr="002E75B8">
        <w:rPr>
          <w:lang w:bidi="en-US"/>
        </w:rPr>
        <w:t xml:space="preserve"> </w:t>
      </w:r>
    </w:p>
    <w:p w14:paraId="217B1C22"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Budney, A. J., </w:t>
      </w:r>
      <w:proofErr w:type="spellStart"/>
      <w:r w:rsidRPr="002E75B8">
        <w:rPr>
          <w:lang w:bidi="en-US"/>
        </w:rPr>
        <w:t>Borodovsky</w:t>
      </w:r>
      <w:proofErr w:type="spellEnd"/>
      <w:r w:rsidRPr="002E75B8">
        <w:rPr>
          <w:lang w:bidi="en-US"/>
        </w:rPr>
        <w:t xml:space="preserve">, J. T., </w:t>
      </w:r>
      <w:r w:rsidRPr="002E75B8">
        <w:rPr>
          <w:b/>
          <w:bCs/>
          <w:lang w:bidi="en-US"/>
        </w:rPr>
        <w:t>Struble, C. A.,</w:t>
      </w:r>
      <w:r w:rsidRPr="002E75B8">
        <w:rPr>
          <w:lang w:bidi="en-US"/>
        </w:rPr>
        <w:t xml:space="preserve"> Habib, M. I., </w:t>
      </w:r>
      <w:proofErr w:type="spellStart"/>
      <w:r w:rsidRPr="002E75B8">
        <w:rPr>
          <w:lang w:bidi="en-US"/>
        </w:rPr>
        <w:t>Shmulewitz</w:t>
      </w:r>
      <w:proofErr w:type="spellEnd"/>
      <w:r w:rsidRPr="002E75B8">
        <w:rPr>
          <w:lang w:bidi="en-US"/>
        </w:rPr>
        <w:t xml:space="preserve">, D., </w:t>
      </w:r>
      <w:proofErr w:type="spellStart"/>
      <w:r w:rsidRPr="002E75B8">
        <w:rPr>
          <w:lang w:bidi="en-US"/>
        </w:rPr>
        <w:t>Livne</w:t>
      </w:r>
      <w:proofErr w:type="spellEnd"/>
      <w:r w:rsidRPr="002E75B8">
        <w:rPr>
          <w:lang w:bidi="en-US"/>
        </w:rPr>
        <w:t xml:space="preserve">, O., </w:t>
      </w:r>
      <w:proofErr w:type="spellStart"/>
      <w:r w:rsidRPr="002E75B8">
        <w:rPr>
          <w:lang w:bidi="en-US"/>
        </w:rPr>
        <w:t>Aharonovich</w:t>
      </w:r>
      <w:proofErr w:type="spellEnd"/>
      <w:r w:rsidRPr="002E75B8">
        <w:rPr>
          <w:lang w:bidi="en-US"/>
        </w:rPr>
        <w:t>, E., Walsh, C., Cuttler, C., &amp; Hasin, D. S. (2024). Estimating THC Consumption from Smoked and Vaped Cannabis Products in an Online Survey of Adults Who Use Cannabis. </w:t>
      </w:r>
      <w:r w:rsidRPr="002E75B8">
        <w:rPr>
          <w:i/>
          <w:iCs/>
          <w:lang w:bidi="en-US"/>
        </w:rPr>
        <w:t>Cannabis and Cannabinoid research</w:t>
      </w:r>
      <w:r w:rsidRPr="002E75B8">
        <w:rPr>
          <w:lang w:bidi="en-US"/>
        </w:rPr>
        <w:t>, </w:t>
      </w:r>
      <w:r w:rsidRPr="002E75B8">
        <w:rPr>
          <w:i/>
          <w:iCs/>
          <w:lang w:bidi="en-US"/>
        </w:rPr>
        <w:t>9</w:t>
      </w:r>
      <w:r w:rsidRPr="002E75B8">
        <w:rPr>
          <w:lang w:bidi="en-US"/>
        </w:rPr>
        <w:t xml:space="preserve">(2), 688–698. </w:t>
      </w:r>
      <w:hyperlink r:id="rId23" w:history="1">
        <w:r w:rsidRPr="002E75B8">
          <w:rPr>
            <w:color w:val="0000FF" w:themeColor="hyperlink"/>
            <w:u w:val="single"/>
            <w:lang w:bidi="en-US"/>
          </w:rPr>
          <w:t>https://doi.org/10.1089/can.2022.0238</w:t>
        </w:r>
      </w:hyperlink>
    </w:p>
    <w:p w14:paraId="0AF2FEA6"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Borodovsky, J. T., Hasin, D. S., </w:t>
      </w:r>
      <w:proofErr w:type="spellStart"/>
      <w:r w:rsidRPr="002E75B8">
        <w:rPr>
          <w:lang w:bidi="en-US"/>
        </w:rPr>
        <w:t>Shmulewitz</w:t>
      </w:r>
      <w:proofErr w:type="spellEnd"/>
      <w:r w:rsidRPr="002E75B8">
        <w:rPr>
          <w:lang w:bidi="en-US"/>
        </w:rPr>
        <w:t xml:space="preserve">, D., Walsh, C., </w:t>
      </w:r>
      <w:proofErr w:type="spellStart"/>
      <w:r w:rsidRPr="002E75B8">
        <w:rPr>
          <w:lang w:bidi="en-US"/>
        </w:rPr>
        <w:t>Livne</w:t>
      </w:r>
      <w:proofErr w:type="spellEnd"/>
      <w:r w:rsidRPr="002E75B8">
        <w:rPr>
          <w:lang w:bidi="en-US"/>
        </w:rPr>
        <w:t xml:space="preserve">, O., </w:t>
      </w:r>
      <w:proofErr w:type="spellStart"/>
      <w:r w:rsidRPr="002E75B8">
        <w:rPr>
          <w:lang w:bidi="en-US"/>
        </w:rPr>
        <w:t>Aharonovich</w:t>
      </w:r>
      <w:proofErr w:type="spellEnd"/>
      <w:r w:rsidRPr="002E75B8">
        <w:rPr>
          <w:lang w:bidi="en-US"/>
        </w:rPr>
        <w:t xml:space="preserve">, E., </w:t>
      </w:r>
      <w:r w:rsidRPr="002E75B8">
        <w:rPr>
          <w:b/>
          <w:bCs/>
          <w:lang w:bidi="en-US"/>
        </w:rPr>
        <w:t>Struble, C. A.,</w:t>
      </w:r>
      <w:r w:rsidRPr="002E75B8">
        <w:rPr>
          <w:lang w:bidi="en-US"/>
        </w:rPr>
        <w:t xml:space="preserve"> Habib, M. I., &amp; Budney, A. J. (2024). Typical Hits, Grams, or Joints: Evaluating Cannabis Survey Measurement Strategies for Quantifying Consumption. </w:t>
      </w:r>
      <w:r w:rsidRPr="002E75B8">
        <w:rPr>
          <w:i/>
          <w:iCs/>
          <w:lang w:bidi="en-US"/>
        </w:rPr>
        <w:t>Cannabis and Cannabinoid Research</w:t>
      </w:r>
      <w:r w:rsidRPr="002E75B8">
        <w:rPr>
          <w:lang w:bidi="en-US"/>
        </w:rPr>
        <w:t>, </w:t>
      </w:r>
      <w:r w:rsidRPr="002E75B8">
        <w:rPr>
          <w:i/>
          <w:iCs/>
          <w:lang w:bidi="en-US"/>
        </w:rPr>
        <w:t>9</w:t>
      </w:r>
      <w:r w:rsidRPr="002E75B8">
        <w:rPr>
          <w:lang w:bidi="en-US"/>
        </w:rPr>
        <w:t xml:space="preserve">(2), 646–658. </w:t>
      </w:r>
      <w:hyperlink r:id="rId24" w:history="1">
        <w:r w:rsidRPr="002E75B8">
          <w:rPr>
            <w:color w:val="0000FF" w:themeColor="hyperlink"/>
            <w:u w:val="single"/>
            <w:lang w:bidi="en-US"/>
          </w:rPr>
          <w:t>https://doi.org/10.1089/can.2022.0237</w:t>
        </w:r>
      </w:hyperlink>
    </w:p>
    <w:p w14:paraId="271FE5EC"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Stenersen,</w:t>
      </w:r>
      <w:r w:rsidRPr="002E75B8">
        <w:rPr>
          <w:spacing w:val="-5"/>
          <w:lang w:bidi="en-US"/>
        </w:rPr>
        <w:t xml:space="preserve"> </w:t>
      </w:r>
      <w:r w:rsidRPr="002E75B8">
        <w:rPr>
          <w:lang w:bidi="en-US"/>
        </w:rPr>
        <w:t>M.R.,</w:t>
      </w:r>
      <w:r w:rsidRPr="002E75B8">
        <w:rPr>
          <w:spacing w:val="-5"/>
          <w:lang w:bidi="en-US"/>
        </w:rPr>
        <w:t xml:space="preserve"> </w:t>
      </w:r>
      <w:r w:rsidRPr="002E75B8">
        <w:rPr>
          <w:lang w:bidi="en-US"/>
        </w:rPr>
        <w:t>Thomas,</w:t>
      </w:r>
      <w:r w:rsidRPr="002E75B8">
        <w:rPr>
          <w:spacing w:val="-5"/>
          <w:lang w:bidi="en-US"/>
        </w:rPr>
        <w:t xml:space="preserve"> </w:t>
      </w:r>
      <w:r w:rsidRPr="002E75B8">
        <w:rPr>
          <w:lang w:bidi="en-US"/>
        </w:rPr>
        <w:t>K.,</w:t>
      </w:r>
      <w:r w:rsidRPr="002E75B8">
        <w:rPr>
          <w:spacing w:val="-6"/>
          <w:lang w:bidi="en-US"/>
        </w:rPr>
        <w:t xml:space="preserve"> </w:t>
      </w:r>
      <w:r w:rsidRPr="002E75B8">
        <w:rPr>
          <w:b/>
          <w:lang w:bidi="en-US"/>
        </w:rPr>
        <w:t>Struble,</w:t>
      </w:r>
      <w:r w:rsidRPr="002E75B8">
        <w:rPr>
          <w:b/>
          <w:spacing w:val="-5"/>
          <w:lang w:bidi="en-US"/>
        </w:rPr>
        <w:t xml:space="preserve"> </w:t>
      </w:r>
      <w:r w:rsidRPr="002E75B8">
        <w:rPr>
          <w:b/>
          <w:lang w:bidi="en-US"/>
        </w:rPr>
        <w:t>C.A.</w:t>
      </w:r>
      <w:r w:rsidRPr="002E75B8">
        <w:rPr>
          <w:lang w:bidi="en-US"/>
        </w:rPr>
        <w:t>,</w:t>
      </w:r>
      <w:r w:rsidRPr="002E75B8">
        <w:rPr>
          <w:spacing w:val="-5"/>
          <w:lang w:bidi="en-US"/>
        </w:rPr>
        <w:t xml:space="preserve"> </w:t>
      </w:r>
      <w:r w:rsidRPr="002E75B8">
        <w:rPr>
          <w:lang w:bidi="en-US"/>
        </w:rPr>
        <w:t>Moore,</w:t>
      </w:r>
      <w:r w:rsidRPr="002E75B8">
        <w:rPr>
          <w:spacing w:val="-5"/>
          <w:lang w:bidi="en-US"/>
        </w:rPr>
        <w:t xml:space="preserve"> </w:t>
      </w:r>
      <w:r w:rsidRPr="002E75B8">
        <w:rPr>
          <w:lang w:bidi="en-US"/>
        </w:rPr>
        <w:t>K.,</w:t>
      </w:r>
      <w:r w:rsidRPr="002E75B8">
        <w:rPr>
          <w:spacing w:val="-5"/>
          <w:lang w:bidi="en-US"/>
        </w:rPr>
        <w:t xml:space="preserve"> </w:t>
      </w:r>
      <w:r w:rsidRPr="002E75B8">
        <w:rPr>
          <w:lang w:bidi="en-US"/>
        </w:rPr>
        <w:t>Burke,</w:t>
      </w:r>
      <w:r w:rsidRPr="002E75B8">
        <w:rPr>
          <w:spacing w:val="-5"/>
          <w:lang w:bidi="en-US"/>
        </w:rPr>
        <w:t xml:space="preserve"> </w:t>
      </w:r>
      <w:r w:rsidRPr="002E75B8">
        <w:rPr>
          <w:lang w:bidi="en-US"/>
        </w:rPr>
        <w:t>C.,</w:t>
      </w:r>
      <w:r w:rsidRPr="002E75B8">
        <w:rPr>
          <w:spacing w:val="-5"/>
          <w:lang w:bidi="en-US"/>
        </w:rPr>
        <w:t xml:space="preserve"> </w:t>
      </w:r>
      <w:r w:rsidRPr="002E75B8">
        <w:rPr>
          <w:lang w:bidi="en-US"/>
        </w:rPr>
        <w:t>&amp;</w:t>
      </w:r>
      <w:r w:rsidRPr="002E75B8">
        <w:rPr>
          <w:spacing w:val="-5"/>
          <w:lang w:bidi="en-US"/>
        </w:rPr>
        <w:t xml:space="preserve"> </w:t>
      </w:r>
      <w:r w:rsidRPr="002E75B8">
        <w:rPr>
          <w:lang w:bidi="en-US"/>
        </w:rPr>
        <w:t>McKee,</w:t>
      </w:r>
      <w:r w:rsidRPr="002E75B8">
        <w:rPr>
          <w:spacing w:val="-5"/>
          <w:lang w:bidi="en-US"/>
        </w:rPr>
        <w:t xml:space="preserve"> </w:t>
      </w:r>
      <w:r w:rsidRPr="002E75B8">
        <w:rPr>
          <w:lang w:bidi="en-US"/>
        </w:rPr>
        <w:t>S.</w:t>
      </w:r>
      <w:r w:rsidRPr="002E75B8">
        <w:rPr>
          <w:spacing w:val="-5"/>
          <w:lang w:bidi="en-US"/>
        </w:rPr>
        <w:t xml:space="preserve"> </w:t>
      </w:r>
      <w:r w:rsidRPr="002E75B8">
        <w:rPr>
          <w:lang w:bidi="en-US"/>
        </w:rPr>
        <w:t>(2022).</w:t>
      </w:r>
      <w:r w:rsidRPr="002E75B8">
        <w:rPr>
          <w:spacing w:val="-5"/>
          <w:lang w:bidi="en-US"/>
        </w:rPr>
        <w:t xml:space="preserve"> </w:t>
      </w:r>
      <w:r w:rsidRPr="002E75B8">
        <w:rPr>
          <w:lang w:bidi="en-US"/>
        </w:rPr>
        <w:t>Termination</w:t>
      </w:r>
      <w:r w:rsidRPr="002E75B8">
        <w:rPr>
          <w:spacing w:val="-6"/>
          <w:lang w:bidi="en-US"/>
        </w:rPr>
        <w:t xml:space="preserve"> </w:t>
      </w:r>
      <w:r w:rsidRPr="002E75B8">
        <w:rPr>
          <w:lang w:bidi="en-US"/>
        </w:rPr>
        <w:t xml:space="preserve">from Substance Use Disorder Treatment in the United States: Residential and Outpatient Settings. </w:t>
      </w:r>
      <w:r w:rsidRPr="002E75B8">
        <w:rPr>
          <w:i/>
          <w:lang w:bidi="en-US"/>
        </w:rPr>
        <w:t xml:space="preserve">Journal of Studies on Alcohol and Drugs, </w:t>
      </w:r>
      <w:r w:rsidRPr="002E75B8">
        <w:rPr>
          <w:i/>
          <w:iCs/>
          <w:lang w:bidi="en-US"/>
        </w:rPr>
        <w:t>84</w:t>
      </w:r>
      <w:r w:rsidRPr="002E75B8">
        <w:rPr>
          <w:lang w:bidi="en-US"/>
        </w:rPr>
        <w:t xml:space="preserve">(3), 476–484. </w:t>
      </w:r>
      <w:hyperlink r:id="rId25" w:history="1">
        <w:r w:rsidRPr="002E75B8">
          <w:rPr>
            <w:color w:val="0000FF" w:themeColor="hyperlink"/>
            <w:u w:val="single"/>
            <w:lang w:bidi="en-US"/>
          </w:rPr>
          <w:t>https://doi.org/10.15288/jsad.21-00221</w:t>
        </w:r>
      </w:hyperlink>
      <w:r w:rsidRPr="002E75B8">
        <w:rPr>
          <w:lang w:bidi="en-US"/>
        </w:rPr>
        <w:t xml:space="preserve"> </w:t>
      </w:r>
    </w:p>
    <w:p w14:paraId="0DC44A61"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t>Struble,</w:t>
      </w:r>
      <w:r w:rsidRPr="002E75B8">
        <w:rPr>
          <w:b/>
          <w:spacing w:val="32"/>
          <w:lang w:bidi="en-US"/>
        </w:rPr>
        <w:t xml:space="preserve"> </w:t>
      </w:r>
      <w:r w:rsidRPr="002E75B8">
        <w:rPr>
          <w:b/>
          <w:lang w:bidi="en-US"/>
        </w:rPr>
        <w:t>C.A.,</w:t>
      </w:r>
      <w:r w:rsidRPr="002E75B8">
        <w:rPr>
          <w:b/>
          <w:spacing w:val="33"/>
          <w:lang w:bidi="en-US"/>
        </w:rPr>
        <w:t xml:space="preserve"> </w:t>
      </w:r>
      <w:r w:rsidRPr="002E75B8">
        <w:rPr>
          <w:lang w:bidi="en-US"/>
        </w:rPr>
        <w:t>Thomas,</w:t>
      </w:r>
      <w:r w:rsidRPr="002E75B8">
        <w:rPr>
          <w:spacing w:val="32"/>
          <w:lang w:bidi="en-US"/>
        </w:rPr>
        <w:t xml:space="preserve"> </w:t>
      </w:r>
      <w:r w:rsidRPr="002E75B8">
        <w:rPr>
          <w:lang w:bidi="en-US"/>
        </w:rPr>
        <w:t>K.,</w:t>
      </w:r>
      <w:r w:rsidRPr="002E75B8">
        <w:rPr>
          <w:spacing w:val="33"/>
          <w:lang w:bidi="en-US"/>
        </w:rPr>
        <w:t xml:space="preserve"> </w:t>
      </w:r>
      <w:r w:rsidRPr="002E75B8">
        <w:rPr>
          <w:lang w:bidi="en-US"/>
        </w:rPr>
        <w:t>Stenerson,</w:t>
      </w:r>
      <w:r w:rsidRPr="002E75B8">
        <w:rPr>
          <w:spacing w:val="32"/>
          <w:lang w:bidi="en-US"/>
        </w:rPr>
        <w:t xml:space="preserve"> </w:t>
      </w:r>
      <w:r w:rsidRPr="002E75B8">
        <w:rPr>
          <w:lang w:bidi="en-US"/>
        </w:rPr>
        <w:t>M.R.,</w:t>
      </w:r>
      <w:r w:rsidRPr="002E75B8">
        <w:rPr>
          <w:spacing w:val="33"/>
          <w:lang w:bidi="en-US"/>
        </w:rPr>
        <w:t xml:space="preserve"> </w:t>
      </w:r>
      <w:r w:rsidRPr="002E75B8">
        <w:rPr>
          <w:lang w:bidi="en-US"/>
        </w:rPr>
        <w:t>Moore,</w:t>
      </w:r>
      <w:r w:rsidRPr="002E75B8">
        <w:rPr>
          <w:spacing w:val="33"/>
          <w:lang w:bidi="en-US"/>
        </w:rPr>
        <w:t xml:space="preserve"> </w:t>
      </w:r>
      <w:r w:rsidRPr="002E75B8">
        <w:rPr>
          <w:lang w:bidi="en-US"/>
        </w:rPr>
        <w:t>K.E.,</w:t>
      </w:r>
      <w:r w:rsidRPr="002E75B8">
        <w:rPr>
          <w:spacing w:val="32"/>
          <w:lang w:bidi="en-US"/>
        </w:rPr>
        <w:t xml:space="preserve"> </w:t>
      </w:r>
      <w:r w:rsidRPr="002E75B8">
        <w:rPr>
          <w:lang w:bidi="en-US"/>
        </w:rPr>
        <w:t>Burke,</w:t>
      </w:r>
      <w:r w:rsidRPr="002E75B8">
        <w:rPr>
          <w:spacing w:val="33"/>
          <w:lang w:bidi="en-US"/>
        </w:rPr>
        <w:t xml:space="preserve"> </w:t>
      </w:r>
      <w:r w:rsidRPr="002E75B8">
        <w:rPr>
          <w:lang w:bidi="en-US"/>
        </w:rPr>
        <w:t>C.,</w:t>
      </w:r>
      <w:r w:rsidRPr="002E75B8">
        <w:rPr>
          <w:spacing w:val="32"/>
          <w:lang w:bidi="en-US"/>
        </w:rPr>
        <w:t xml:space="preserve"> </w:t>
      </w:r>
      <w:r w:rsidRPr="002E75B8">
        <w:rPr>
          <w:lang w:bidi="en-US"/>
        </w:rPr>
        <w:t>&amp;</w:t>
      </w:r>
      <w:r w:rsidRPr="002E75B8">
        <w:rPr>
          <w:spacing w:val="33"/>
          <w:lang w:bidi="en-US"/>
        </w:rPr>
        <w:t xml:space="preserve"> </w:t>
      </w:r>
      <w:r w:rsidRPr="002E75B8">
        <w:rPr>
          <w:lang w:bidi="en-US"/>
        </w:rPr>
        <w:t>McKee,</w:t>
      </w:r>
      <w:r w:rsidRPr="002E75B8">
        <w:rPr>
          <w:spacing w:val="32"/>
          <w:lang w:bidi="en-US"/>
        </w:rPr>
        <w:t xml:space="preserve"> </w:t>
      </w:r>
      <w:r w:rsidRPr="002E75B8">
        <w:rPr>
          <w:lang w:bidi="en-US"/>
        </w:rPr>
        <w:t>S.A.</w:t>
      </w:r>
      <w:r w:rsidRPr="002E75B8">
        <w:rPr>
          <w:spacing w:val="33"/>
          <w:lang w:bidi="en-US"/>
        </w:rPr>
        <w:t xml:space="preserve"> </w:t>
      </w:r>
      <w:r w:rsidRPr="002E75B8">
        <w:rPr>
          <w:lang w:bidi="en-US"/>
        </w:rPr>
        <w:t>(2022).</w:t>
      </w:r>
      <w:r w:rsidRPr="002E75B8">
        <w:rPr>
          <w:spacing w:val="33"/>
          <w:lang w:bidi="en-US"/>
        </w:rPr>
        <w:t xml:space="preserve"> </w:t>
      </w:r>
      <w:r w:rsidRPr="002E75B8">
        <w:rPr>
          <w:spacing w:val="-2"/>
          <w:lang w:bidi="en-US"/>
        </w:rPr>
        <w:t>Sexual minority</w:t>
      </w:r>
      <w:r w:rsidRPr="002E75B8">
        <w:rPr>
          <w:lang w:bidi="en-US"/>
        </w:rPr>
        <w:t xml:space="preserve"> disparities in opioid and benzodiazepine use among adults with alcohol use disorder. </w:t>
      </w:r>
      <w:r w:rsidRPr="002E75B8">
        <w:rPr>
          <w:i/>
          <w:lang w:bidi="en-US"/>
        </w:rPr>
        <w:t>American Journal on Addictions, 31</w:t>
      </w:r>
      <w:r w:rsidRPr="002E75B8">
        <w:rPr>
          <w:lang w:bidi="en-US"/>
        </w:rPr>
        <w:t xml:space="preserve">(3), 200-209. </w:t>
      </w:r>
      <w:hyperlink r:id="rId26" w:history="1">
        <w:r w:rsidRPr="002E75B8">
          <w:rPr>
            <w:color w:val="0000FF" w:themeColor="hyperlink"/>
            <w:u w:val="single"/>
            <w:lang w:bidi="en-US"/>
          </w:rPr>
          <w:t>https://doi.org/10.1111/ajad.13258</w:t>
        </w:r>
      </w:hyperlink>
      <w:r w:rsidRPr="002E75B8">
        <w:rPr>
          <w:lang w:bidi="en-US"/>
        </w:rPr>
        <w:t xml:space="preserve"> </w:t>
      </w:r>
    </w:p>
    <w:p w14:paraId="3E663531"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Lister, J.J., Ellis, J.D., </w:t>
      </w:r>
      <w:r w:rsidRPr="002E75B8">
        <w:rPr>
          <w:b/>
          <w:lang w:bidi="en-US"/>
        </w:rPr>
        <w:t xml:space="preserve">Struble, C.A., </w:t>
      </w:r>
      <w:r w:rsidRPr="002E75B8">
        <w:rPr>
          <w:lang w:bidi="en-US"/>
        </w:rPr>
        <w:t xml:space="preserve">Ledgerwood, D.L., &amp; Greenwald, M.K. (2022). Protective factor predictors of abstinence and retention in patients receiving methadone treatment for opioid use disorder. </w:t>
      </w:r>
      <w:r w:rsidRPr="002E75B8">
        <w:rPr>
          <w:i/>
          <w:lang w:bidi="en-US"/>
        </w:rPr>
        <w:t xml:space="preserve">International Journal of Mental Health and Addiction, </w:t>
      </w:r>
      <w:r w:rsidRPr="002E75B8">
        <w:rPr>
          <w:iCs/>
          <w:lang w:bidi="en-US"/>
        </w:rPr>
        <w:t xml:space="preserve">22(4), 615-633. </w:t>
      </w:r>
    </w:p>
    <w:p w14:paraId="72137D5A" w14:textId="77777777" w:rsidR="002E75B8" w:rsidRPr="002E75B8" w:rsidRDefault="002E75B8" w:rsidP="002E75B8">
      <w:pPr>
        <w:tabs>
          <w:tab w:val="left" w:pos="615"/>
          <w:tab w:val="left" w:pos="617"/>
        </w:tabs>
        <w:autoSpaceDE/>
        <w:autoSpaceDN/>
        <w:ind w:left="360" w:right="536"/>
        <w:rPr>
          <w:lang w:bidi="en-US"/>
        </w:rPr>
      </w:pPr>
      <w:hyperlink r:id="rId27" w:history="1">
        <w:r w:rsidRPr="002E75B8">
          <w:rPr>
            <w:color w:val="0000FF" w:themeColor="hyperlink"/>
            <w:u w:val="single"/>
            <w:lang w:bidi="en-US"/>
          </w:rPr>
          <w:t>https://doi.org/10.1007/s11469-022-00893-z</w:t>
        </w:r>
      </w:hyperlink>
      <w:r w:rsidRPr="002E75B8">
        <w:rPr>
          <w:lang w:bidi="en-US"/>
        </w:rPr>
        <w:t xml:space="preserve"> </w:t>
      </w:r>
    </w:p>
    <w:p w14:paraId="70BCDCC1"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color w:val="111111"/>
          <w:lang w:bidi="en-US"/>
        </w:rPr>
        <w:t>Struble,</w:t>
      </w:r>
      <w:r w:rsidRPr="002E75B8">
        <w:rPr>
          <w:b/>
          <w:color w:val="111111"/>
          <w:spacing w:val="-9"/>
          <w:lang w:bidi="en-US"/>
        </w:rPr>
        <w:t xml:space="preserve"> </w:t>
      </w:r>
      <w:r w:rsidRPr="002E75B8">
        <w:rPr>
          <w:b/>
          <w:color w:val="111111"/>
          <w:lang w:bidi="en-US"/>
        </w:rPr>
        <w:t>C.A.,</w:t>
      </w:r>
      <w:r w:rsidRPr="002E75B8">
        <w:rPr>
          <w:b/>
          <w:color w:val="111111"/>
          <w:spacing w:val="-9"/>
          <w:lang w:bidi="en-US"/>
        </w:rPr>
        <w:t xml:space="preserve"> </w:t>
      </w:r>
      <w:r w:rsidRPr="002E75B8">
        <w:rPr>
          <w:color w:val="111111"/>
          <w:lang w:bidi="en-US"/>
        </w:rPr>
        <w:t>Bauer,</w:t>
      </w:r>
      <w:r w:rsidRPr="002E75B8">
        <w:rPr>
          <w:color w:val="111111"/>
          <w:spacing w:val="-9"/>
          <w:lang w:bidi="en-US"/>
        </w:rPr>
        <w:t xml:space="preserve"> </w:t>
      </w:r>
      <w:r w:rsidRPr="002E75B8">
        <w:rPr>
          <w:color w:val="111111"/>
          <w:lang w:bidi="en-US"/>
        </w:rPr>
        <w:t>S.J.,</w:t>
      </w:r>
      <w:r w:rsidRPr="002E75B8">
        <w:rPr>
          <w:color w:val="111111"/>
          <w:spacing w:val="-9"/>
          <w:lang w:bidi="en-US"/>
        </w:rPr>
        <w:t xml:space="preserve"> </w:t>
      </w:r>
      <w:r w:rsidRPr="002E75B8">
        <w:rPr>
          <w:color w:val="111111"/>
          <w:lang w:bidi="en-US"/>
        </w:rPr>
        <w:t>Lundahl,</w:t>
      </w:r>
      <w:r w:rsidRPr="002E75B8">
        <w:rPr>
          <w:color w:val="111111"/>
          <w:spacing w:val="-8"/>
          <w:lang w:bidi="en-US"/>
        </w:rPr>
        <w:t xml:space="preserve"> </w:t>
      </w:r>
      <w:r w:rsidRPr="002E75B8">
        <w:rPr>
          <w:color w:val="111111"/>
          <w:lang w:bidi="en-US"/>
        </w:rPr>
        <w:t>L.H.,</w:t>
      </w:r>
      <w:r w:rsidRPr="002E75B8">
        <w:rPr>
          <w:color w:val="111111"/>
          <w:spacing w:val="-9"/>
          <w:lang w:bidi="en-US"/>
        </w:rPr>
        <w:t xml:space="preserve"> </w:t>
      </w:r>
      <w:r w:rsidRPr="002E75B8">
        <w:rPr>
          <w:color w:val="111111"/>
          <w:lang w:bidi="en-US"/>
        </w:rPr>
        <w:t>Ghosh,</w:t>
      </w:r>
      <w:r w:rsidRPr="002E75B8">
        <w:rPr>
          <w:color w:val="111111"/>
          <w:spacing w:val="-8"/>
          <w:lang w:bidi="en-US"/>
        </w:rPr>
        <w:t xml:space="preserve"> </w:t>
      </w:r>
      <w:r w:rsidRPr="002E75B8">
        <w:rPr>
          <w:color w:val="111111"/>
          <w:lang w:bidi="en-US"/>
        </w:rPr>
        <w:t>S.</w:t>
      </w:r>
      <w:r w:rsidRPr="002E75B8">
        <w:rPr>
          <w:color w:val="111111"/>
          <w:spacing w:val="-9"/>
          <w:lang w:bidi="en-US"/>
        </w:rPr>
        <w:t xml:space="preserve"> </w:t>
      </w:r>
      <w:r w:rsidRPr="002E75B8">
        <w:rPr>
          <w:color w:val="111111"/>
          <w:lang w:bidi="en-US"/>
        </w:rPr>
        <w:t>&amp;</w:t>
      </w:r>
      <w:r w:rsidRPr="002E75B8">
        <w:rPr>
          <w:color w:val="111111"/>
          <w:spacing w:val="-9"/>
          <w:lang w:bidi="en-US"/>
        </w:rPr>
        <w:t xml:space="preserve"> </w:t>
      </w:r>
      <w:r w:rsidRPr="002E75B8">
        <w:rPr>
          <w:color w:val="111111"/>
          <w:lang w:bidi="en-US"/>
        </w:rPr>
        <w:t>Ledgerwood,</w:t>
      </w:r>
      <w:r w:rsidRPr="002E75B8">
        <w:rPr>
          <w:color w:val="111111"/>
          <w:spacing w:val="-9"/>
          <w:lang w:bidi="en-US"/>
        </w:rPr>
        <w:t xml:space="preserve"> </w:t>
      </w:r>
      <w:r w:rsidRPr="002E75B8">
        <w:rPr>
          <w:color w:val="111111"/>
          <w:lang w:bidi="en-US"/>
        </w:rPr>
        <w:t>D.M.</w:t>
      </w:r>
      <w:r w:rsidRPr="002E75B8">
        <w:rPr>
          <w:color w:val="111111"/>
          <w:spacing w:val="-9"/>
          <w:lang w:bidi="en-US"/>
        </w:rPr>
        <w:t xml:space="preserve"> </w:t>
      </w:r>
      <w:r w:rsidRPr="002E75B8">
        <w:rPr>
          <w:color w:val="111111"/>
          <w:lang w:bidi="en-US"/>
        </w:rPr>
        <w:t>(2022).</w:t>
      </w:r>
      <w:r w:rsidRPr="002E75B8">
        <w:rPr>
          <w:color w:val="111111"/>
          <w:spacing w:val="-8"/>
          <w:lang w:bidi="en-US"/>
        </w:rPr>
        <w:t xml:space="preserve"> </w:t>
      </w:r>
      <w:r w:rsidRPr="002E75B8">
        <w:rPr>
          <w:color w:val="111111"/>
          <w:lang w:bidi="en-US"/>
        </w:rPr>
        <w:t xml:space="preserve">Electronic cigarette </w:t>
      </w:r>
      <w:proofErr w:type="gramStart"/>
      <w:r w:rsidRPr="002E75B8">
        <w:rPr>
          <w:color w:val="111111"/>
          <w:lang w:bidi="en-US"/>
        </w:rPr>
        <w:t>use</w:t>
      </w:r>
      <w:proofErr w:type="gramEnd"/>
      <w:r w:rsidRPr="002E75B8">
        <w:rPr>
          <w:color w:val="111111"/>
          <w:lang w:bidi="en-US"/>
        </w:rPr>
        <w:t xml:space="preserve"> among</w:t>
      </w:r>
      <w:r w:rsidRPr="002E75B8">
        <w:rPr>
          <w:color w:val="111111"/>
          <w:spacing w:val="-3"/>
          <w:lang w:bidi="en-US"/>
        </w:rPr>
        <w:t xml:space="preserve"> </w:t>
      </w:r>
      <w:r w:rsidRPr="002E75B8">
        <w:rPr>
          <w:color w:val="111111"/>
          <w:lang w:bidi="en-US"/>
        </w:rPr>
        <w:t>sexual</w:t>
      </w:r>
      <w:r w:rsidRPr="002E75B8">
        <w:rPr>
          <w:color w:val="111111"/>
          <w:spacing w:val="-3"/>
          <w:lang w:bidi="en-US"/>
        </w:rPr>
        <w:t xml:space="preserve"> </w:t>
      </w:r>
      <w:r w:rsidRPr="002E75B8">
        <w:rPr>
          <w:color w:val="111111"/>
          <w:lang w:bidi="en-US"/>
        </w:rPr>
        <w:t>minority</w:t>
      </w:r>
      <w:r w:rsidRPr="002E75B8">
        <w:rPr>
          <w:color w:val="111111"/>
          <w:spacing w:val="-3"/>
          <w:lang w:bidi="en-US"/>
        </w:rPr>
        <w:t xml:space="preserve"> </w:t>
      </w:r>
      <w:r w:rsidRPr="002E75B8">
        <w:rPr>
          <w:color w:val="111111"/>
          <w:lang w:bidi="en-US"/>
        </w:rPr>
        <w:t>and</w:t>
      </w:r>
      <w:r w:rsidRPr="002E75B8">
        <w:rPr>
          <w:color w:val="111111"/>
          <w:spacing w:val="-3"/>
          <w:lang w:bidi="en-US"/>
        </w:rPr>
        <w:t xml:space="preserve"> </w:t>
      </w:r>
      <w:r w:rsidRPr="002E75B8">
        <w:rPr>
          <w:color w:val="111111"/>
          <w:lang w:bidi="en-US"/>
        </w:rPr>
        <w:t>heterosexual</w:t>
      </w:r>
      <w:r w:rsidRPr="002E75B8">
        <w:rPr>
          <w:color w:val="111111"/>
          <w:spacing w:val="-3"/>
          <w:lang w:bidi="en-US"/>
        </w:rPr>
        <w:t xml:space="preserve"> </w:t>
      </w:r>
      <w:r w:rsidRPr="002E75B8">
        <w:rPr>
          <w:color w:val="111111"/>
          <w:lang w:bidi="en-US"/>
        </w:rPr>
        <w:t>young</w:t>
      </w:r>
      <w:r w:rsidRPr="002E75B8">
        <w:rPr>
          <w:color w:val="111111"/>
          <w:spacing w:val="-3"/>
          <w:lang w:bidi="en-US"/>
        </w:rPr>
        <w:t xml:space="preserve"> </w:t>
      </w:r>
      <w:r w:rsidRPr="002E75B8">
        <w:rPr>
          <w:color w:val="111111"/>
          <w:lang w:bidi="en-US"/>
        </w:rPr>
        <w:t>adults</w:t>
      </w:r>
      <w:r w:rsidRPr="002E75B8">
        <w:rPr>
          <w:color w:val="111111"/>
          <w:spacing w:val="-3"/>
          <w:lang w:bidi="en-US"/>
        </w:rPr>
        <w:t xml:space="preserve"> </w:t>
      </w:r>
      <w:r w:rsidRPr="002E75B8">
        <w:rPr>
          <w:color w:val="111111"/>
          <w:lang w:bidi="en-US"/>
        </w:rPr>
        <w:t>in</w:t>
      </w:r>
      <w:r w:rsidRPr="002E75B8">
        <w:rPr>
          <w:color w:val="111111"/>
          <w:spacing w:val="-3"/>
          <w:lang w:bidi="en-US"/>
        </w:rPr>
        <w:t xml:space="preserve"> </w:t>
      </w:r>
      <w:r w:rsidRPr="002E75B8">
        <w:rPr>
          <w:color w:val="111111"/>
          <w:lang w:bidi="en-US"/>
        </w:rPr>
        <w:t>a</w:t>
      </w:r>
      <w:r w:rsidRPr="002E75B8">
        <w:rPr>
          <w:color w:val="111111"/>
          <w:spacing w:val="-3"/>
          <w:lang w:bidi="en-US"/>
        </w:rPr>
        <w:t xml:space="preserve"> </w:t>
      </w:r>
      <w:r w:rsidRPr="002E75B8">
        <w:rPr>
          <w:color w:val="111111"/>
          <w:lang w:bidi="en-US"/>
        </w:rPr>
        <w:t>U.S.</w:t>
      </w:r>
      <w:r w:rsidRPr="002E75B8">
        <w:rPr>
          <w:color w:val="111111"/>
          <w:spacing w:val="-3"/>
          <w:lang w:bidi="en-US"/>
        </w:rPr>
        <w:t xml:space="preserve"> </w:t>
      </w:r>
      <w:r w:rsidRPr="002E75B8">
        <w:rPr>
          <w:color w:val="111111"/>
          <w:lang w:bidi="en-US"/>
        </w:rPr>
        <w:t>national</w:t>
      </w:r>
      <w:r w:rsidRPr="002E75B8">
        <w:rPr>
          <w:color w:val="111111"/>
          <w:spacing w:val="-3"/>
          <w:lang w:bidi="en-US"/>
        </w:rPr>
        <w:t xml:space="preserve"> </w:t>
      </w:r>
      <w:r w:rsidRPr="002E75B8">
        <w:rPr>
          <w:color w:val="111111"/>
          <w:lang w:bidi="en-US"/>
        </w:rPr>
        <w:t xml:space="preserve">sample: Exploring the modifying effects of advertisement exposure. </w:t>
      </w:r>
      <w:r w:rsidRPr="002E75B8">
        <w:rPr>
          <w:i/>
          <w:color w:val="111111"/>
          <w:lang w:bidi="en-US"/>
        </w:rPr>
        <w:t xml:space="preserve">Preventive Medicine, 155. </w:t>
      </w:r>
      <w:r w:rsidRPr="002E75B8">
        <w:rPr>
          <w:color w:val="111111"/>
          <w:lang w:bidi="en-US"/>
        </w:rPr>
        <w:t xml:space="preserve">155, 106926. </w:t>
      </w:r>
    </w:p>
    <w:p w14:paraId="186DCA15" w14:textId="77777777" w:rsidR="002E75B8" w:rsidRPr="002E75B8" w:rsidRDefault="002E75B8" w:rsidP="002E75B8">
      <w:pPr>
        <w:tabs>
          <w:tab w:val="left" w:pos="615"/>
          <w:tab w:val="left" w:pos="617"/>
        </w:tabs>
        <w:autoSpaceDE/>
        <w:autoSpaceDN/>
        <w:ind w:left="360" w:right="536"/>
        <w:jc w:val="both"/>
        <w:rPr>
          <w:lang w:bidi="en-US"/>
        </w:rPr>
      </w:pPr>
      <w:hyperlink r:id="rId28" w:history="1">
        <w:r w:rsidRPr="002E75B8">
          <w:rPr>
            <w:color w:val="0000FF" w:themeColor="hyperlink"/>
            <w:u w:val="single"/>
            <w:lang w:bidi="en-US"/>
          </w:rPr>
          <w:t>https://doi.org/10.1016/j.ypmed.2021.106926</w:t>
        </w:r>
      </w:hyperlink>
      <w:r w:rsidRPr="002E75B8">
        <w:rPr>
          <w:color w:val="111111"/>
          <w:lang w:bidi="en-US"/>
        </w:rPr>
        <w:t xml:space="preserve"> </w:t>
      </w:r>
    </w:p>
    <w:p w14:paraId="46EE45BF"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color w:val="111111"/>
          <w:lang w:bidi="en-US"/>
        </w:rPr>
        <w:t xml:space="preserve">Stenerson, M.R., Thomas, K., </w:t>
      </w:r>
      <w:r w:rsidRPr="002E75B8">
        <w:rPr>
          <w:b/>
          <w:color w:val="111111"/>
          <w:lang w:bidi="en-US"/>
        </w:rPr>
        <w:t xml:space="preserve">Struble, C.A., </w:t>
      </w:r>
      <w:r w:rsidRPr="002E75B8">
        <w:rPr>
          <w:color w:val="111111"/>
          <w:lang w:bidi="en-US"/>
        </w:rPr>
        <w:t xml:space="preserve">Moore, K., Burke, C. &amp; McKee, S.A. (2022). The impact of self-help groups on successful substance </w:t>
      </w:r>
      <w:proofErr w:type="gramStart"/>
      <w:r w:rsidRPr="002E75B8">
        <w:rPr>
          <w:color w:val="111111"/>
          <w:lang w:bidi="en-US"/>
        </w:rPr>
        <w:t>use</w:t>
      </w:r>
      <w:proofErr w:type="gramEnd"/>
      <w:r w:rsidRPr="002E75B8">
        <w:rPr>
          <w:color w:val="111111"/>
          <w:lang w:bidi="en-US"/>
        </w:rPr>
        <w:t xml:space="preserve"> treatment completion for opioid use: An intersectional analysis of race/ethnicity and sex. </w:t>
      </w:r>
      <w:r w:rsidRPr="002E75B8">
        <w:rPr>
          <w:i/>
          <w:color w:val="111111"/>
          <w:lang w:bidi="en-US"/>
        </w:rPr>
        <w:t xml:space="preserve">Journal of Substance Abuse, </w:t>
      </w:r>
      <w:r w:rsidRPr="002E75B8">
        <w:rPr>
          <w:i/>
          <w:lang w:bidi="en-US"/>
        </w:rPr>
        <w:t>136</w:t>
      </w:r>
      <w:r w:rsidRPr="002E75B8">
        <w:rPr>
          <w:lang w:bidi="en-US"/>
        </w:rPr>
        <w:t xml:space="preserve">. 108662. </w:t>
      </w:r>
      <w:hyperlink r:id="rId29" w:history="1">
        <w:r w:rsidRPr="002E75B8">
          <w:rPr>
            <w:color w:val="0000FF" w:themeColor="hyperlink"/>
            <w:u w:val="single"/>
            <w:lang w:bidi="en-US"/>
          </w:rPr>
          <w:t>https://doi.org/10.1016/j.jsat.2021.108662</w:t>
        </w:r>
      </w:hyperlink>
      <w:r w:rsidRPr="002E75B8">
        <w:rPr>
          <w:lang w:bidi="en-US"/>
        </w:rPr>
        <w:t xml:space="preserve"> </w:t>
      </w:r>
    </w:p>
    <w:p w14:paraId="3DF67A1E"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Foster, B., Ledgerwood, D.M., </w:t>
      </w:r>
      <w:r w:rsidRPr="002E75B8">
        <w:rPr>
          <w:b/>
          <w:lang w:bidi="en-US"/>
        </w:rPr>
        <w:t>Struble, C.A</w:t>
      </w:r>
      <w:r w:rsidRPr="002E75B8">
        <w:rPr>
          <w:lang w:bidi="en-US"/>
        </w:rPr>
        <w:t>., Fodor, M. C., Jordan, P., Krishnan, A.C., Turner, B., Pearson,</w:t>
      </w:r>
      <w:r w:rsidRPr="002E75B8">
        <w:rPr>
          <w:spacing w:val="-11"/>
          <w:lang w:bidi="en-US"/>
        </w:rPr>
        <w:t xml:space="preserve"> </w:t>
      </w:r>
      <w:r w:rsidRPr="002E75B8">
        <w:rPr>
          <w:lang w:bidi="en-US"/>
        </w:rPr>
        <w:t>C.,</w:t>
      </w:r>
      <w:r w:rsidRPr="002E75B8">
        <w:rPr>
          <w:spacing w:val="-11"/>
          <w:lang w:bidi="en-US"/>
        </w:rPr>
        <w:t xml:space="preserve"> </w:t>
      </w:r>
      <w:r w:rsidRPr="002E75B8">
        <w:rPr>
          <w:lang w:bidi="en-US"/>
        </w:rPr>
        <w:t>Twiner,</w:t>
      </w:r>
      <w:r w:rsidRPr="002E75B8">
        <w:rPr>
          <w:spacing w:val="-11"/>
          <w:lang w:bidi="en-US"/>
        </w:rPr>
        <w:t xml:space="preserve"> </w:t>
      </w:r>
      <w:r w:rsidRPr="002E75B8">
        <w:rPr>
          <w:lang w:bidi="en-US"/>
        </w:rPr>
        <w:t>M.J.,</w:t>
      </w:r>
      <w:r w:rsidRPr="002E75B8">
        <w:rPr>
          <w:spacing w:val="-11"/>
          <w:lang w:bidi="en-US"/>
        </w:rPr>
        <w:t xml:space="preserve"> </w:t>
      </w:r>
      <w:r w:rsidRPr="002E75B8">
        <w:rPr>
          <w:lang w:bidi="en-US"/>
        </w:rPr>
        <w:t>&amp;</w:t>
      </w:r>
      <w:r w:rsidRPr="002E75B8">
        <w:rPr>
          <w:spacing w:val="-12"/>
          <w:lang w:bidi="en-US"/>
        </w:rPr>
        <w:t xml:space="preserve"> </w:t>
      </w:r>
      <w:r w:rsidRPr="002E75B8">
        <w:rPr>
          <w:lang w:bidi="en-US"/>
        </w:rPr>
        <w:t>Levy,</w:t>
      </w:r>
      <w:r w:rsidRPr="002E75B8">
        <w:rPr>
          <w:spacing w:val="-11"/>
          <w:lang w:bidi="en-US"/>
        </w:rPr>
        <w:t xml:space="preserve"> </w:t>
      </w:r>
      <w:r w:rsidRPr="002E75B8">
        <w:rPr>
          <w:lang w:bidi="en-US"/>
        </w:rPr>
        <w:t>P.D.</w:t>
      </w:r>
      <w:r w:rsidRPr="002E75B8">
        <w:rPr>
          <w:spacing w:val="-11"/>
          <w:lang w:bidi="en-US"/>
        </w:rPr>
        <w:t xml:space="preserve"> </w:t>
      </w:r>
      <w:r w:rsidRPr="002E75B8">
        <w:rPr>
          <w:lang w:bidi="en-US"/>
        </w:rPr>
        <w:t>(2022).</w:t>
      </w:r>
      <w:r w:rsidRPr="002E75B8">
        <w:rPr>
          <w:spacing w:val="19"/>
          <w:lang w:bidi="en-US"/>
        </w:rPr>
        <w:t xml:space="preserve"> </w:t>
      </w:r>
      <w:r w:rsidRPr="002E75B8">
        <w:rPr>
          <w:lang w:bidi="en-US"/>
        </w:rPr>
        <w:t>Public</w:t>
      </w:r>
      <w:r w:rsidRPr="002E75B8">
        <w:rPr>
          <w:spacing w:val="-11"/>
          <w:lang w:bidi="en-US"/>
        </w:rPr>
        <w:t xml:space="preserve"> </w:t>
      </w:r>
      <w:r w:rsidRPr="002E75B8">
        <w:rPr>
          <w:lang w:bidi="en-US"/>
        </w:rPr>
        <w:t>housing</w:t>
      </w:r>
      <w:r w:rsidRPr="002E75B8">
        <w:rPr>
          <w:spacing w:val="-11"/>
          <w:lang w:bidi="en-US"/>
        </w:rPr>
        <w:t xml:space="preserve"> </w:t>
      </w:r>
      <w:r w:rsidRPr="002E75B8">
        <w:rPr>
          <w:lang w:bidi="en-US"/>
        </w:rPr>
        <w:t>resident</w:t>
      </w:r>
      <w:r w:rsidRPr="002E75B8">
        <w:rPr>
          <w:spacing w:val="-11"/>
          <w:lang w:bidi="en-US"/>
        </w:rPr>
        <w:t xml:space="preserve"> </w:t>
      </w:r>
      <w:r w:rsidRPr="002E75B8">
        <w:rPr>
          <w:lang w:bidi="en-US"/>
        </w:rPr>
        <w:t>perspectives</w:t>
      </w:r>
      <w:r w:rsidRPr="002E75B8">
        <w:rPr>
          <w:spacing w:val="-11"/>
          <w:lang w:bidi="en-US"/>
        </w:rPr>
        <w:t xml:space="preserve"> </w:t>
      </w:r>
      <w:r w:rsidRPr="002E75B8">
        <w:rPr>
          <w:lang w:bidi="en-US"/>
        </w:rPr>
        <w:t>on</w:t>
      </w:r>
      <w:r w:rsidRPr="002E75B8">
        <w:rPr>
          <w:spacing w:val="-11"/>
          <w:lang w:bidi="en-US"/>
        </w:rPr>
        <w:t xml:space="preserve"> </w:t>
      </w:r>
      <w:r w:rsidRPr="002E75B8">
        <w:rPr>
          <w:lang w:bidi="en-US"/>
        </w:rPr>
        <w:t>smoking,</w:t>
      </w:r>
      <w:r w:rsidRPr="002E75B8">
        <w:rPr>
          <w:spacing w:val="-11"/>
          <w:lang w:bidi="en-US"/>
        </w:rPr>
        <w:t xml:space="preserve"> </w:t>
      </w:r>
      <w:r w:rsidRPr="002E75B8">
        <w:rPr>
          <w:lang w:bidi="en-US"/>
        </w:rPr>
        <w:t>barriers for</w:t>
      </w:r>
      <w:r w:rsidRPr="002E75B8">
        <w:rPr>
          <w:spacing w:val="-12"/>
          <w:lang w:bidi="en-US"/>
        </w:rPr>
        <w:t xml:space="preserve"> </w:t>
      </w:r>
      <w:r w:rsidRPr="002E75B8">
        <w:rPr>
          <w:lang w:bidi="en-US"/>
        </w:rPr>
        <w:t>smoking</w:t>
      </w:r>
      <w:r w:rsidRPr="002E75B8">
        <w:rPr>
          <w:spacing w:val="-12"/>
          <w:lang w:bidi="en-US"/>
        </w:rPr>
        <w:t xml:space="preserve"> </w:t>
      </w:r>
      <w:r w:rsidRPr="002E75B8">
        <w:rPr>
          <w:lang w:bidi="en-US"/>
        </w:rPr>
        <w:t>cessation,</w:t>
      </w:r>
      <w:r w:rsidRPr="002E75B8">
        <w:rPr>
          <w:spacing w:val="-12"/>
          <w:lang w:bidi="en-US"/>
        </w:rPr>
        <w:t xml:space="preserve"> </w:t>
      </w:r>
      <w:r w:rsidRPr="002E75B8">
        <w:rPr>
          <w:lang w:bidi="en-US"/>
        </w:rPr>
        <w:t>and</w:t>
      </w:r>
      <w:r w:rsidRPr="002E75B8">
        <w:rPr>
          <w:spacing w:val="-12"/>
          <w:lang w:bidi="en-US"/>
        </w:rPr>
        <w:t xml:space="preserve"> </w:t>
      </w:r>
      <w:r w:rsidRPr="002E75B8">
        <w:rPr>
          <w:lang w:bidi="en-US"/>
        </w:rPr>
        <w:t>changes</w:t>
      </w:r>
      <w:r w:rsidRPr="002E75B8">
        <w:rPr>
          <w:spacing w:val="-12"/>
          <w:lang w:bidi="en-US"/>
        </w:rPr>
        <w:t xml:space="preserve"> </w:t>
      </w:r>
      <w:r w:rsidRPr="002E75B8">
        <w:rPr>
          <w:lang w:bidi="en-US"/>
        </w:rPr>
        <w:t>in</w:t>
      </w:r>
      <w:r w:rsidRPr="002E75B8">
        <w:rPr>
          <w:spacing w:val="-12"/>
          <w:lang w:bidi="en-US"/>
        </w:rPr>
        <w:t xml:space="preserve"> </w:t>
      </w:r>
      <w:r w:rsidRPr="002E75B8">
        <w:rPr>
          <w:lang w:bidi="en-US"/>
        </w:rPr>
        <w:t>smoking</w:t>
      </w:r>
      <w:r w:rsidRPr="002E75B8">
        <w:rPr>
          <w:spacing w:val="-12"/>
          <w:lang w:bidi="en-US"/>
        </w:rPr>
        <w:t xml:space="preserve"> </w:t>
      </w:r>
      <w:r w:rsidRPr="002E75B8">
        <w:rPr>
          <w:lang w:bidi="en-US"/>
        </w:rPr>
        <w:t>mandates.</w:t>
      </w:r>
      <w:r w:rsidRPr="002E75B8">
        <w:rPr>
          <w:spacing w:val="-10"/>
          <w:lang w:bidi="en-US"/>
        </w:rPr>
        <w:t xml:space="preserve"> </w:t>
      </w:r>
      <w:r w:rsidRPr="002E75B8">
        <w:rPr>
          <w:i/>
          <w:lang w:bidi="en-US"/>
        </w:rPr>
        <w:t>Inquiry,</w:t>
      </w:r>
      <w:r w:rsidRPr="002E75B8">
        <w:rPr>
          <w:i/>
          <w:spacing w:val="-12"/>
          <w:lang w:bidi="en-US"/>
        </w:rPr>
        <w:t xml:space="preserve"> </w:t>
      </w:r>
      <w:r w:rsidRPr="002E75B8">
        <w:rPr>
          <w:i/>
          <w:lang w:bidi="en-US"/>
        </w:rPr>
        <w:t>59,</w:t>
      </w:r>
      <w:r w:rsidRPr="002E75B8">
        <w:rPr>
          <w:iCs/>
          <w:lang w:bidi="en-US"/>
        </w:rPr>
        <w:t xml:space="preserve"> 469580221092814.</w:t>
      </w:r>
    </w:p>
    <w:p w14:paraId="33B7A08C" w14:textId="77777777" w:rsidR="002E75B8" w:rsidRPr="002E75B8" w:rsidRDefault="002E75B8" w:rsidP="002E75B8">
      <w:pPr>
        <w:tabs>
          <w:tab w:val="left" w:pos="615"/>
          <w:tab w:val="left" w:pos="617"/>
        </w:tabs>
        <w:autoSpaceDE/>
        <w:autoSpaceDN/>
        <w:ind w:left="360" w:right="536"/>
        <w:jc w:val="both"/>
        <w:rPr>
          <w:lang w:bidi="en-US"/>
        </w:rPr>
      </w:pPr>
      <w:hyperlink r:id="rId30" w:history="1">
        <w:r w:rsidRPr="002E75B8">
          <w:rPr>
            <w:iCs/>
            <w:color w:val="0000FF" w:themeColor="hyperlink"/>
            <w:u w:val="single"/>
            <w:lang w:bidi="en-US"/>
          </w:rPr>
          <w:t>https://doi.org/10.1177/00469580221092814</w:t>
        </w:r>
      </w:hyperlink>
      <w:r w:rsidRPr="002E75B8">
        <w:rPr>
          <w:iCs/>
          <w:lang w:bidi="en-US"/>
        </w:rPr>
        <w:t xml:space="preserve"> </w:t>
      </w:r>
    </w:p>
    <w:p w14:paraId="2696F7EC"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t>Struble,</w:t>
      </w:r>
      <w:r w:rsidRPr="002E75B8">
        <w:rPr>
          <w:b/>
          <w:spacing w:val="-11"/>
          <w:lang w:bidi="en-US"/>
        </w:rPr>
        <w:t xml:space="preserve"> </w:t>
      </w:r>
      <w:r w:rsidRPr="002E75B8">
        <w:rPr>
          <w:b/>
          <w:lang w:bidi="en-US"/>
        </w:rPr>
        <w:t>C.A.,</w:t>
      </w:r>
      <w:r w:rsidRPr="002E75B8">
        <w:rPr>
          <w:b/>
          <w:spacing w:val="-11"/>
          <w:lang w:bidi="en-US"/>
        </w:rPr>
        <w:t xml:space="preserve"> </w:t>
      </w:r>
      <w:r w:rsidRPr="002E75B8">
        <w:rPr>
          <w:lang w:bidi="en-US"/>
        </w:rPr>
        <w:t>Lister,</w:t>
      </w:r>
      <w:r w:rsidRPr="002E75B8">
        <w:rPr>
          <w:spacing w:val="-11"/>
          <w:lang w:bidi="en-US"/>
        </w:rPr>
        <w:t xml:space="preserve"> </w:t>
      </w:r>
      <w:r w:rsidRPr="002E75B8">
        <w:rPr>
          <w:lang w:bidi="en-US"/>
        </w:rPr>
        <w:t>J.J.,</w:t>
      </w:r>
      <w:r w:rsidRPr="002E75B8">
        <w:rPr>
          <w:spacing w:val="-11"/>
          <w:lang w:bidi="en-US"/>
        </w:rPr>
        <w:t xml:space="preserve"> </w:t>
      </w:r>
      <w:proofErr w:type="spellStart"/>
      <w:r w:rsidRPr="002E75B8">
        <w:rPr>
          <w:lang w:bidi="en-US"/>
        </w:rPr>
        <w:t>Urbiel</w:t>
      </w:r>
      <w:proofErr w:type="spellEnd"/>
      <w:r w:rsidRPr="002E75B8">
        <w:rPr>
          <w:lang w:bidi="en-US"/>
        </w:rPr>
        <w:t>,</w:t>
      </w:r>
      <w:r w:rsidRPr="002E75B8">
        <w:rPr>
          <w:spacing w:val="-11"/>
          <w:lang w:bidi="en-US"/>
        </w:rPr>
        <w:t xml:space="preserve"> </w:t>
      </w:r>
      <w:r w:rsidRPr="002E75B8">
        <w:rPr>
          <w:lang w:bidi="en-US"/>
        </w:rPr>
        <w:t>J.,</w:t>
      </w:r>
      <w:r w:rsidRPr="002E75B8">
        <w:rPr>
          <w:spacing w:val="-11"/>
          <w:lang w:bidi="en-US"/>
        </w:rPr>
        <w:t xml:space="preserve"> </w:t>
      </w:r>
      <w:proofErr w:type="spellStart"/>
      <w:r w:rsidRPr="002E75B8">
        <w:rPr>
          <w:lang w:bidi="en-US"/>
        </w:rPr>
        <w:t>Nyaku</w:t>
      </w:r>
      <w:proofErr w:type="spellEnd"/>
      <w:r w:rsidRPr="002E75B8">
        <w:rPr>
          <w:lang w:bidi="en-US"/>
        </w:rPr>
        <w:t>,</w:t>
      </w:r>
      <w:r w:rsidRPr="002E75B8">
        <w:rPr>
          <w:spacing w:val="-11"/>
          <w:lang w:bidi="en-US"/>
        </w:rPr>
        <w:t xml:space="preserve"> </w:t>
      </w:r>
      <w:r w:rsidRPr="002E75B8">
        <w:rPr>
          <w:lang w:bidi="en-US"/>
        </w:rPr>
        <w:t>A.N.</w:t>
      </w:r>
      <w:r w:rsidRPr="002E75B8">
        <w:rPr>
          <w:spacing w:val="-11"/>
          <w:lang w:bidi="en-US"/>
        </w:rPr>
        <w:t xml:space="preserve"> </w:t>
      </w:r>
      <w:r w:rsidRPr="002E75B8">
        <w:rPr>
          <w:lang w:bidi="en-US"/>
        </w:rPr>
        <w:t>&amp;</w:t>
      </w:r>
      <w:r w:rsidRPr="002E75B8">
        <w:rPr>
          <w:spacing w:val="-12"/>
          <w:lang w:bidi="en-US"/>
        </w:rPr>
        <w:t xml:space="preserve"> </w:t>
      </w:r>
      <w:proofErr w:type="spellStart"/>
      <w:r w:rsidRPr="002E75B8">
        <w:rPr>
          <w:lang w:bidi="en-US"/>
        </w:rPr>
        <w:t>Arfken</w:t>
      </w:r>
      <w:proofErr w:type="spellEnd"/>
      <w:r w:rsidRPr="002E75B8">
        <w:rPr>
          <w:lang w:bidi="en-US"/>
        </w:rPr>
        <w:t>,</w:t>
      </w:r>
      <w:r w:rsidRPr="002E75B8">
        <w:rPr>
          <w:spacing w:val="-11"/>
          <w:lang w:bidi="en-US"/>
        </w:rPr>
        <w:t xml:space="preserve"> </w:t>
      </w:r>
      <w:r w:rsidRPr="002E75B8">
        <w:rPr>
          <w:lang w:bidi="en-US"/>
        </w:rPr>
        <w:t>C.L.</w:t>
      </w:r>
      <w:r w:rsidRPr="002E75B8">
        <w:rPr>
          <w:spacing w:val="-11"/>
          <w:lang w:bidi="en-US"/>
        </w:rPr>
        <w:t xml:space="preserve"> </w:t>
      </w:r>
      <w:r w:rsidRPr="002E75B8">
        <w:rPr>
          <w:lang w:bidi="en-US"/>
        </w:rPr>
        <w:t>(2022).</w:t>
      </w:r>
      <w:r w:rsidRPr="002E75B8">
        <w:rPr>
          <w:spacing w:val="-11"/>
          <w:lang w:bidi="en-US"/>
        </w:rPr>
        <w:t xml:space="preserve"> </w:t>
      </w:r>
      <w:r w:rsidRPr="002E75B8">
        <w:rPr>
          <w:lang w:bidi="en-US"/>
        </w:rPr>
        <w:t>Comparisons</w:t>
      </w:r>
      <w:r w:rsidRPr="002E75B8">
        <w:rPr>
          <w:spacing w:val="-11"/>
          <w:lang w:bidi="en-US"/>
        </w:rPr>
        <w:t xml:space="preserve"> </w:t>
      </w:r>
      <w:r w:rsidRPr="002E75B8">
        <w:rPr>
          <w:lang w:bidi="en-US"/>
        </w:rPr>
        <w:t>of</w:t>
      </w:r>
      <w:r w:rsidRPr="002E75B8">
        <w:rPr>
          <w:spacing w:val="-11"/>
          <w:lang w:bidi="en-US"/>
        </w:rPr>
        <w:t xml:space="preserve"> </w:t>
      </w:r>
      <w:r w:rsidRPr="002E75B8">
        <w:rPr>
          <w:lang w:bidi="en-US"/>
        </w:rPr>
        <w:t>injection</w:t>
      </w:r>
      <w:r w:rsidRPr="002E75B8">
        <w:rPr>
          <w:spacing w:val="-11"/>
          <w:lang w:bidi="en-US"/>
        </w:rPr>
        <w:t xml:space="preserve"> </w:t>
      </w:r>
      <w:r w:rsidRPr="002E75B8">
        <w:rPr>
          <w:lang w:bidi="en-US"/>
        </w:rPr>
        <w:t>and</w:t>
      </w:r>
      <w:r w:rsidRPr="002E75B8">
        <w:rPr>
          <w:spacing w:val="-11"/>
          <w:lang w:bidi="en-US"/>
        </w:rPr>
        <w:t xml:space="preserve"> </w:t>
      </w:r>
      <w:r w:rsidRPr="002E75B8">
        <w:rPr>
          <w:lang w:bidi="en-US"/>
        </w:rPr>
        <w:t xml:space="preserve">non- injection opioid use among Black people in methadone treatment: A pilot study in Detroit. </w:t>
      </w:r>
      <w:r w:rsidRPr="002E75B8">
        <w:rPr>
          <w:i/>
          <w:lang w:bidi="en-US"/>
        </w:rPr>
        <w:t xml:space="preserve">Addictive Behaviors, </w:t>
      </w:r>
      <w:r w:rsidRPr="002E75B8">
        <w:rPr>
          <w:lang w:bidi="en-US"/>
        </w:rPr>
        <w:t xml:space="preserve">126, 107182. </w:t>
      </w:r>
      <w:hyperlink r:id="rId31" w:history="1">
        <w:r w:rsidRPr="002E75B8">
          <w:rPr>
            <w:color w:val="0000FF" w:themeColor="hyperlink"/>
            <w:u w:val="single"/>
            <w:lang w:bidi="en-US"/>
          </w:rPr>
          <w:t>https://doi.org/10.1016/j.addbeh.2021.107182</w:t>
        </w:r>
      </w:hyperlink>
      <w:r w:rsidRPr="002E75B8">
        <w:rPr>
          <w:lang w:bidi="en-US"/>
        </w:rPr>
        <w:t xml:space="preserve"> </w:t>
      </w:r>
    </w:p>
    <w:p w14:paraId="08B1E324"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proofErr w:type="spellStart"/>
      <w:r w:rsidRPr="002E75B8">
        <w:rPr>
          <w:lang w:bidi="en-US"/>
        </w:rPr>
        <w:t>Livne</w:t>
      </w:r>
      <w:proofErr w:type="spellEnd"/>
      <w:r w:rsidRPr="002E75B8">
        <w:rPr>
          <w:lang w:bidi="en-US"/>
        </w:rPr>
        <w:t xml:space="preserve">, O., Budney, A., Borodovsky, J., Walsh, C., Shmulewitz, D., Fink, D.S., </w:t>
      </w:r>
      <w:r w:rsidRPr="002E75B8">
        <w:rPr>
          <w:b/>
          <w:lang w:bidi="en-US"/>
        </w:rPr>
        <w:t>Struble, C.A.</w:t>
      </w:r>
      <w:r w:rsidRPr="002E75B8">
        <w:rPr>
          <w:lang w:bidi="en-US"/>
        </w:rPr>
        <w:t xml:space="preserve">, Habib, M.I., </w:t>
      </w:r>
      <w:proofErr w:type="spellStart"/>
      <w:r w:rsidRPr="002E75B8">
        <w:rPr>
          <w:lang w:bidi="en-US"/>
        </w:rPr>
        <w:t>Aharonovich</w:t>
      </w:r>
      <w:proofErr w:type="spellEnd"/>
      <w:r w:rsidRPr="002E75B8">
        <w:rPr>
          <w:lang w:bidi="en-US"/>
        </w:rPr>
        <w:t xml:space="preserve">, E., &amp; Hasin, D.S. (2022). Delta-8 THC use in US adults: Sociodemographic characteristics and correlates. </w:t>
      </w:r>
      <w:r w:rsidRPr="002E75B8">
        <w:rPr>
          <w:i/>
          <w:lang w:bidi="en-US"/>
        </w:rPr>
        <w:t xml:space="preserve">Addictive Behaviors, 133, </w:t>
      </w:r>
      <w:r w:rsidRPr="002E75B8">
        <w:rPr>
          <w:lang w:bidi="en-US"/>
        </w:rPr>
        <w:t xml:space="preserve">107374. </w:t>
      </w:r>
      <w:hyperlink r:id="rId32" w:history="1">
        <w:r w:rsidRPr="002E75B8">
          <w:rPr>
            <w:color w:val="0000FF" w:themeColor="hyperlink"/>
            <w:u w:val="single"/>
            <w:lang w:bidi="en-US"/>
          </w:rPr>
          <w:t>https://doi.org/10.1016/j.addbeh.2022.107374</w:t>
        </w:r>
      </w:hyperlink>
    </w:p>
    <w:p w14:paraId="2B639DB8"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Hasin, D.S., </w:t>
      </w:r>
      <w:proofErr w:type="spellStart"/>
      <w:r w:rsidRPr="002E75B8">
        <w:rPr>
          <w:lang w:bidi="en-US"/>
        </w:rPr>
        <w:t>Borodovsky</w:t>
      </w:r>
      <w:proofErr w:type="spellEnd"/>
      <w:r w:rsidRPr="002E75B8">
        <w:rPr>
          <w:lang w:bidi="en-US"/>
        </w:rPr>
        <w:t xml:space="preserve">, J., </w:t>
      </w:r>
      <w:proofErr w:type="spellStart"/>
      <w:r w:rsidRPr="002E75B8">
        <w:rPr>
          <w:lang w:bidi="en-US"/>
        </w:rPr>
        <w:t>Shmulewitz</w:t>
      </w:r>
      <w:proofErr w:type="spellEnd"/>
      <w:r w:rsidRPr="002E75B8">
        <w:rPr>
          <w:lang w:bidi="en-US"/>
        </w:rPr>
        <w:t xml:space="preserve">, D., Walsh, C., </w:t>
      </w:r>
      <w:proofErr w:type="spellStart"/>
      <w:r w:rsidRPr="002E75B8">
        <w:rPr>
          <w:lang w:bidi="en-US"/>
        </w:rPr>
        <w:t>Livne</w:t>
      </w:r>
      <w:proofErr w:type="spellEnd"/>
      <w:r w:rsidRPr="002E75B8">
        <w:rPr>
          <w:lang w:bidi="en-US"/>
        </w:rPr>
        <w:t xml:space="preserve">, O., </w:t>
      </w:r>
      <w:r w:rsidRPr="002E75B8">
        <w:rPr>
          <w:b/>
          <w:lang w:bidi="en-US"/>
        </w:rPr>
        <w:t>Struble, C.A.</w:t>
      </w:r>
      <w:r w:rsidRPr="002E75B8">
        <w:rPr>
          <w:lang w:bidi="en-US"/>
        </w:rPr>
        <w:t xml:space="preserve">, </w:t>
      </w:r>
      <w:proofErr w:type="spellStart"/>
      <w:r w:rsidRPr="002E75B8">
        <w:rPr>
          <w:lang w:bidi="en-US"/>
        </w:rPr>
        <w:t>Aharonovich</w:t>
      </w:r>
      <w:proofErr w:type="spellEnd"/>
      <w:r w:rsidRPr="002E75B8">
        <w:rPr>
          <w:lang w:bidi="en-US"/>
        </w:rPr>
        <w:t>,</w:t>
      </w:r>
      <w:r w:rsidRPr="002E75B8">
        <w:rPr>
          <w:spacing w:val="-4"/>
          <w:lang w:bidi="en-US"/>
        </w:rPr>
        <w:t xml:space="preserve"> </w:t>
      </w:r>
      <w:r w:rsidRPr="002E75B8">
        <w:rPr>
          <w:lang w:bidi="en-US"/>
        </w:rPr>
        <w:t>E.,</w:t>
      </w:r>
      <w:r w:rsidRPr="002E75B8">
        <w:rPr>
          <w:spacing w:val="-4"/>
          <w:lang w:bidi="en-US"/>
        </w:rPr>
        <w:t xml:space="preserve"> </w:t>
      </w:r>
      <w:r w:rsidRPr="002E75B8">
        <w:rPr>
          <w:lang w:bidi="en-US"/>
        </w:rPr>
        <w:t xml:space="preserve">Fink, D.S., &amp; Budney, A. (2021). Use of </w:t>
      </w:r>
      <w:proofErr w:type="gramStart"/>
      <w:r w:rsidRPr="002E75B8">
        <w:rPr>
          <w:lang w:bidi="en-US"/>
        </w:rPr>
        <w:t>highly-potent</w:t>
      </w:r>
      <w:proofErr w:type="gramEnd"/>
      <w:r w:rsidRPr="002E75B8">
        <w:rPr>
          <w:lang w:bidi="en-US"/>
        </w:rPr>
        <w:t xml:space="preserve"> cannabis concentrate products:</w:t>
      </w:r>
      <w:r w:rsidRPr="002E75B8">
        <w:rPr>
          <w:spacing w:val="26"/>
          <w:lang w:bidi="en-US"/>
        </w:rPr>
        <w:t xml:space="preserve"> </w:t>
      </w:r>
      <w:r w:rsidRPr="002E75B8">
        <w:rPr>
          <w:lang w:bidi="en-US"/>
        </w:rPr>
        <w:t xml:space="preserve">More common in U.S. states with recreational or medical cannabis laws. </w:t>
      </w:r>
      <w:r w:rsidRPr="002E75B8">
        <w:rPr>
          <w:i/>
          <w:lang w:bidi="en-US"/>
        </w:rPr>
        <w:t>Drug and Alcohol Dependence</w:t>
      </w:r>
      <w:r w:rsidRPr="002E75B8">
        <w:rPr>
          <w:lang w:bidi="en-US"/>
        </w:rPr>
        <w:t>, 229 (</w:t>
      </w:r>
      <w:proofErr w:type="spellStart"/>
      <w:r w:rsidRPr="002E75B8">
        <w:rPr>
          <w:lang w:bidi="en-US"/>
        </w:rPr>
        <w:t>PtB</w:t>
      </w:r>
      <w:proofErr w:type="spellEnd"/>
      <w:r w:rsidRPr="002E75B8">
        <w:rPr>
          <w:lang w:bidi="en-US"/>
        </w:rPr>
        <w:t xml:space="preserve">),  109159. </w:t>
      </w:r>
      <w:hyperlink r:id="rId33" w:history="1">
        <w:r w:rsidRPr="002E75B8">
          <w:rPr>
            <w:color w:val="0000FF" w:themeColor="hyperlink"/>
            <w:u w:val="single"/>
            <w:lang w:bidi="en-US"/>
          </w:rPr>
          <w:t>https://doi.org/10.1016/j.drugalcdep.2021.109159</w:t>
        </w:r>
      </w:hyperlink>
      <w:r w:rsidRPr="002E75B8">
        <w:rPr>
          <w:lang w:bidi="en-US"/>
        </w:rPr>
        <w:t xml:space="preserve">  </w:t>
      </w:r>
    </w:p>
    <w:p w14:paraId="27A653D1"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Ellis, J.D., </w:t>
      </w:r>
      <w:r w:rsidRPr="002E75B8">
        <w:rPr>
          <w:b/>
          <w:lang w:bidi="en-US"/>
        </w:rPr>
        <w:t xml:space="preserve">Struble, C.A., </w:t>
      </w:r>
      <w:r w:rsidRPr="002E75B8">
        <w:rPr>
          <w:lang w:bidi="en-US"/>
        </w:rPr>
        <w:t>Fodor, M., Cairncross, M., Lundahl, L.H., &amp; Ledgerwood, D.M. (2021). Contingency</w:t>
      </w:r>
      <w:r w:rsidRPr="002E75B8">
        <w:rPr>
          <w:spacing w:val="-4"/>
          <w:lang w:bidi="en-US"/>
        </w:rPr>
        <w:t xml:space="preserve"> </w:t>
      </w:r>
      <w:r w:rsidRPr="002E75B8">
        <w:rPr>
          <w:lang w:bidi="en-US"/>
        </w:rPr>
        <w:t>management</w:t>
      </w:r>
      <w:r w:rsidRPr="002E75B8">
        <w:rPr>
          <w:spacing w:val="-4"/>
          <w:lang w:bidi="en-US"/>
        </w:rPr>
        <w:t xml:space="preserve"> </w:t>
      </w:r>
      <w:r w:rsidRPr="002E75B8">
        <w:rPr>
          <w:lang w:bidi="en-US"/>
        </w:rPr>
        <w:t>for</w:t>
      </w:r>
      <w:r w:rsidRPr="002E75B8">
        <w:rPr>
          <w:spacing w:val="-4"/>
          <w:lang w:bidi="en-US"/>
        </w:rPr>
        <w:t xml:space="preserve"> </w:t>
      </w:r>
      <w:r w:rsidRPr="002E75B8">
        <w:rPr>
          <w:lang w:bidi="en-US"/>
        </w:rPr>
        <w:t>individuals</w:t>
      </w:r>
      <w:r w:rsidRPr="002E75B8">
        <w:rPr>
          <w:spacing w:val="-4"/>
          <w:lang w:bidi="en-US"/>
        </w:rPr>
        <w:t xml:space="preserve"> </w:t>
      </w:r>
      <w:r w:rsidRPr="002E75B8">
        <w:rPr>
          <w:lang w:bidi="en-US"/>
        </w:rPr>
        <w:t>with</w:t>
      </w:r>
      <w:r w:rsidRPr="002E75B8">
        <w:rPr>
          <w:spacing w:val="-4"/>
          <w:lang w:bidi="en-US"/>
        </w:rPr>
        <w:t xml:space="preserve"> </w:t>
      </w:r>
      <w:r w:rsidRPr="002E75B8">
        <w:rPr>
          <w:lang w:bidi="en-US"/>
        </w:rPr>
        <w:t>chronic</w:t>
      </w:r>
      <w:r w:rsidRPr="002E75B8">
        <w:rPr>
          <w:spacing w:val="-4"/>
          <w:lang w:bidi="en-US"/>
        </w:rPr>
        <w:t xml:space="preserve"> </w:t>
      </w:r>
      <w:r w:rsidRPr="002E75B8">
        <w:rPr>
          <w:lang w:bidi="en-US"/>
        </w:rPr>
        <w:t>health</w:t>
      </w:r>
      <w:r w:rsidRPr="002E75B8">
        <w:rPr>
          <w:spacing w:val="-4"/>
          <w:lang w:bidi="en-US"/>
        </w:rPr>
        <w:t xml:space="preserve"> </w:t>
      </w:r>
      <w:r w:rsidRPr="002E75B8">
        <w:rPr>
          <w:lang w:bidi="en-US"/>
        </w:rPr>
        <w:t>conditions:</w:t>
      </w:r>
      <w:r w:rsidRPr="002E75B8">
        <w:rPr>
          <w:spacing w:val="-4"/>
          <w:lang w:bidi="en-US"/>
        </w:rPr>
        <w:t xml:space="preserve"> </w:t>
      </w:r>
      <w:r w:rsidRPr="002E75B8">
        <w:rPr>
          <w:lang w:bidi="en-US"/>
        </w:rPr>
        <w:t>A</w:t>
      </w:r>
      <w:r w:rsidRPr="002E75B8">
        <w:rPr>
          <w:spacing w:val="-4"/>
          <w:lang w:bidi="en-US"/>
        </w:rPr>
        <w:t xml:space="preserve"> </w:t>
      </w:r>
      <w:r w:rsidRPr="002E75B8">
        <w:rPr>
          <w:lang w:bidi="en-US"/>
        </w:rPr>
        <w:t>meta-</w:t>
      </w:r>
      <w:r w:rsidRPr="002E75B8">
        <w:rPr>
          <w:spacing w:val="-4"/>
          <w:lang w:bidi="en-US"/>
        </w:rPr>
        <w:t xml:space="preserve"> </w:t>
      </w:r>
      <w:r w:rsidRPr="002E75B8">
        <w:rPr>
          <w:lang w:bidi="en-US"/>
        </w:rPr>
        <w:t>analysis</w:t>
      </w:r>
      <w:r w:rsidRPr="002E75B8">
        <w:rPr>
          <w:spacing w:val="-5"/>
          <w:lang w:bidi="en-US"/>
        </w:rPr>
        <w:t xml:space="preserve"> </w:t>
      </w:r>
      <w:r w:rsidRPr="002E75B8">
        <w:rPr>
          <w:lang w:bidi="en-US"/>
        </w:rPr>
        <w:t>of</w:t>
      </w:r>
      <w:r w:rsidRPr="002E75B8">
        <w:rPr>
          <w:spacing w:val="-5"/>
          <w:lang w:bidi="en-US"/>
        </w:rPr>
        <w:t xml:space="preserve"> </w:t>
      </w:r>
      <w:r w:rsidRPr="002E75B8">
        <w:rPr>
          <w:lang w:bidi="en-US"/>
        </w:rPr>
        <w:t xml:space="preserve">randomized controlled trials. </w:t>
      </w:r>
      <w:proofErr w:type="spellStart"/>
      <w:r w:rsidRPr="002E75B8">
        <w:rPr>
          <w:i/>
          <w:lang w:bidi="en-US"/>
        </w:rPr>
        <w:t>Behaviour</w:t>
      </w:r>
      <w:proofErr w:type="spellEnd"/>
      <w:r w:rsidRPr="002E75B8">
        <w:rPr>
          <w:i/>
          <w:lang w:bidi="en-US"/>
        </w:rPr>
        <w:t xml:space="preserve"> Research and Therapy, 136</w:t>
      </w:r>
      <w:r w:rsidRPr="002E75B8">
        <w:rPr>
          <w:lang w:bidi="en-US"/>
        </w:rPr>
        <w:t xml:space="preserve">, 103781. </w:t>
      </w:r>
      <w:hyperlink r:id="rId34" w:history="1">
        <w:r w:rsidRPr="002E75B8">
          <w:rPr>
            <w:color w:val="0000FF" w:themeColor="hyperlink"/>
            <w:u w:val="single"/>
            <w:lang w:bidi="en-US"/>
          </w:rPr>
          <w:t>https://doi.org/10.1016/j.brat.2020.103781</w:t>
        </w:r>
      </w:hyperlink>
      <w:r w:rsidRPr="002E75B8">
        <w:rPr>
          <w:lang w:bidi="en-US"/>
        </w:rPr>
        <w:t xml:space="preserve"> </w:t>
      </w:r>
    </w:p>
    <w:p w14:paraId="32EA46B4"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t>Struble,</w:t>
      </w:r>
      <w:r w:rsidRPr="002E75B8">
        <w:rPr>
          <w:b/>
          <w:spacing w:val="-3"/>
          <w:lang w:bidi="en-US"/>
        </w:rPr>
        <w:t xml:space="preserve"> </w:t>
      </w:r>
      <w:r w:rsidRPr="002E75B8">
        <w:rPr>
          <w:b/>
          <w:lang w:bidi="en-US"/>
        </w:rPr>
        <w:t>C.A.,</w:t>
      </w:r>
      <w:r w:rsidRPr="002E75B8">
        <w:rPr>
          <w:b/>
          <w:spacing w:val="-3"/>
          <w:lang w:bidi="en-US"/>
        </w:rPr>
        <w:t xml:space="preserve"> </w:t>
      </w:r>
      <w:r w:rsidRPr="002E75B8">
        <w:rPr>
          <w:lang w:bidi="en-US"/>
        </w:rPr>
        <w:t>Ellis,</w:t>
      </w:r>
      <w:r w:rsidRPr="002E75B8">
        <w:rPr>
          <w:spacing w:val="-3"/>
          <w:lang w:bidi="en-US"/>
        </w:rPr>
        <w:t xml:space="preserve"> </w:t>
      </w:r>
      <w:r w:rsidRPr="002E75B8">
        <w:rPr>
          <w:lang w:bidi="en-US"/>
        </w:rPr>
        <w:t>J.D.</w:t>
      </w:r>
      <w:r w:rsidRPr="002E75B8">
        <w:rPr>
          <w:spacing w:val="-3"/>
          <w:lang w:bidi="en-US"/>
        </w:rPr>
        <w:t xml:space="preserve"> </w:t>
      </w:r>
      <w:r w:rsidRPr="002E75B8">
        <w:rPr>
          <w:lang w:bidi="en-US"/>
        </w:rPr>
        <w:t>&amp;</w:t>
      </w:r>
      <w:r w:rsidRPr="002E75B8">
        <w:rPr>
          <w:spacing w:val="-3"/>
          <w:lang w:bidi="en-US"/>
        </w:rPr>
        <w:t xml:space="preserve"> </w:t>
      </w:r>
      <w:r w:rsidRPr="002E75B8">
        <w:rPr>
          <w:lang w:bidi="en-US"/>
        </w:rPr>
        <w:t>Lundahl,</w:t>
      </w:r>
      <w:r w:rsidRPr="002E75B8">
        <w:rPr>
          <w:spacing w:val="-3"/>
          <w:lang w:bidi="en-US"/>
        </w:rPr>
        <w:t xml:space="preserve"> </w:t>
      </w:r>
      <w:r w:rsidRPr="002E75B8">
        <w:rPr>
          <w:lang w:bidi="en-US"/>
        </w:rPr>
        <w:t>L.H.</w:t>
      </w:r>
      <w:r w:rsidRPr="002E75B8">
        <w:rPr>
          <w:spacing w:val="-3"/>
          <w:lang w:bidi="en-US"/>
        </w:rPr>
        <w:t xml:space="preserve"> </w:t>
      </w:r>
      <w:r w:rsidRPr="002E75B8">
        <w:rPr>
          <w:lang w:bidi="en-US"/>
        </w:rPr>
        <w:t>(2019).</w:t>
      </w:r>
      <w:r w:rsidRPr="002E75B8">
        <w:rPr>
          <w:spacing w:val="-3"/>
          <w:lang w:bidi="en-US"/>
        </w:rPr>
        <w:t xml:space="preserve"> </w:t>
      </w:r>
      <w:r w:rsidRPr="002E75B8">
        <w:rPr>
          <w:lang w:bidi="en-US"/>
        </w:rPr>
        <w:t>Beyond</w:t>
      </w:r>
      <w:r w:rsidRPr="002E75B8">
        <w:rPr>
          <w:spacing w:val="-3"/>
          <w:lang w:bidi="en-US"/>
        </w:rPr>
        <w:t xml:space="preserve"> </w:t>
      </w:r>
      <w:r w:rsidRPr="002E75B8">
        <w:rPr>
          <w:lang w:bidi="en-US"/>
        </w:rPr>
        <w:t>the</w:t>
      </w:r>
      <w:r w:rsidRPr="002E75B8">
        <w:rPr>
          <w:spacing w:val="-3"/>
          <w:lang w:bidi="en-US"/>
        </w:rPr>
        <w:t xml:space="preserve"> </w:t>
      </w:r>
      <w:r w:rsidRPr="002E75B8">
        <w:rPr>
          <w:lang w:bidi="en-US"/>
        </w:rPr>
        <w:t>bud:</w:t>
      </w:r>
      <w:r w:rsidRPr="002E75B8">
        <w:rPr>
          <w:spacing w:val="-3"/>
          <w:lang w:bidi="en-US"/>
        </w:rPr>
        <w:t xml:space="preserve"> </w:t>
      </w:r>
      <w:r w:rsidRPr="002E75B8">
        <w:rPr>
          <w:lang w:bidi="en-US"/>
        </w:rPr>
        <w:t>Emerging</w:t>
      </w:r>
      <w:r w:rsidRPr="002E75B8">
        <w:rPr>
          <w:spacing w:val="-3"/>
          <w:lang w:bidi="en-US"/>
        </w:rPr>
        <w:t xml:space="preserve"> </w:t>
      </w:r>
      <w:r w:rsidRPr="002E75B8">
        <w:rPr>
          <w:lang w:bidi="en-US"/>
        </w:rPr>
        <w:t>methods</w:t>
      </w:r>
      <w:r w:rsidRPr="002E75B8">
        <w:rPr>
          <w:spacing w:val="-3"/>
          <w:lang w:bidi="en-US"/>
        </w:rPr>
        <w:t xml:space="preserve"> </w:t>
      </w:r>
      <w:r w:rsidRPr="002E75B8">
        <w:rPr>
          <w:lang w:bidi="en-US"/>
        </w:rPr>
        <w:t>of</w:t>
      </w:r>
      <w:r w:rsidRPr="002E75B8">
        <w:rPr>
          <w:spacing w:val="-3"/>
          <w:lang w:bidi="en-US"/>
        </w:rPr>
        <w:t xml:space="preserve"> </w:t>
      </w:r>
      <w:r w:rsidRPr="002E75B8">
        <w:rPr>
          <w:lang w:bidi="en-US"/>
        </w:rPr>
        <w:t xml:space="preserve">cannabis consumption for youth. </w:t>
      </w:r>
      <w:r w:rsidRPr="002E75B8">
        <w:rPr>
          <w:i/>
          <w:lang w:bidi="en-US"/>
        </w:rPr>
        <w:t>Pediatric Clinics of North America, 66</w:t>
      </w:r>
      <w:r w:rsidRPr="002E75B8">
        <w:rPr>
          <w:lang w:bidi="en-US"/>
        </w:rPr>
        <w:t xml:space="preserve">(6), 1087–1097. </w:t>
      </w:r>
    </w:p>
    <w:p w14:paraId="60A72FB2" w14:textId="77777777" w:rsidR="002E75B8" w:rsidRPr="002E75B8" w:rsidRDefault="002E75B8" w:rsidP="002E75B8">
      <w:pPr>
        <w:tabs>
          <w:tab w:val="left" w:pos="615"/>
          <w:tab w:val="left" w:pos="617"/>
        </w:tabs>
        <w:autoSpaceDE/>
        <w:autoSpaceDN/>
        <w:ind w:left="360" w:right="536"/>
        <w:jc w:val="both"/>
        <w:rPr>
          <w:lang w:bidi="en-US"/>
        </w:rPr>
      </w:pPr>
      <w:hyperlink r:id="rId35" w:history="1">
        <w:r w:rsidRPr="002E75B8">
          <w:rPr>
            <w:color w:val="0000FF" w:themeColor="hyperlink"/>
            <w:u w:val="single"/>
            <w:lang w:bidi="en-US"/>
          </w:rPr>
          <w:t>https://doi.org/10.1016/j.pcl.2019.08.012</w:t>
        </w:r>
      </w:hyperlink>
      <w:r w:rsidRPr="002E75B8">
        <w:rPr>
          <w:b/>
          <w:lang w:bidi="en-US"/>
        </w:rPr>
        <w:t xml:space="preserve"> </w:t>
      </w:r>
    </w:p>
    <w:p w14:paraId="08DDA45F"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b/>
          <w:lang w:bidi="en-US"/>
        </w:rPr>
        <w:t>Struble,</w:t>
      </w:r>
      <w:r w:rsidRPr="002E75B8">
        <w:rPr>
          <w:b/>
          <w:spacing w:val="-16"/>
          <w:lang w:bidi="en-US"/>
        </w:rPr>
        <w:t xml:space="preserve"> </w:t>
      </w:r>
      <w:r w:rsidRPr="002E75B8">
        <w:rPr>
          <w:b/>
          <w:lang w:bidi="en-US"/>
        </w:rPr>
        <w:t>C.A.</w:t>
      </w:r>
      <w:r w:rsidRPr="002E75B8">
        <w:rPr>
          <w:lang w:bidi="en-US"/>
        </w:rPr>
        <w:t>,</w:t>
      </w:r>
      <w:r w:rsidRPr="002E75B8">
        <w:rPr>
          <w:spacing w:val="-15"/>
          <w:lang w:bidi="en-US"/>
        </w:rPr>
        <w:t xml:space="preserve"> </w:t>
      </w:r>
      <w:r w:rsidRPr="002E75B8">
        <w:rPr>
          <w:lang w:bidi="en-US"/>
        </w:rPr>
        <w:t>Ellis,</w:t>
      </w:r>
      <w:r w:rsidRPr="002E75B8">
        <w:rPr>
          <w:spacing w:val="-15"/>
          <w:lang w:bidi="en-US"/>
        </w:rPr>
        <w:t xml:space="preserve"> </w:t>
      </w:r>
      <w:r w:rsidRPr="002E75B8">
        <w:rPr>
          <w:lang w:bidi="en-US"/>
        </w:rPr>
        <w:t>J.D.,</w:t>
      </w:r>
      <w:r w:rsidRPr="002E75B8">
        <w:rPr>
          <w:spacing w:val="-15"/>
          <w:lang w:bidi="en-US"/>
        </w:rPr>
        <w:t xml:space="preserve"> </w:t>
      </w:r>
      <w:r w:rsidRPr="002E75B8">
        <w:rPr>
          <w:lang w:bidi="en-US"/>
        </w:rPr>
        <w:t>Cairncross,</w:t>
      </w:r>
      <w:r w:rsidRPr="002E75B8">
        <w:rPr>
          <w:spacing w:val="-15"/>
          <w:lang w:bidi="en-US"/>
        </w:rPr>
        <w:t xml:space="preserve"> </w:t>
      </w:r>
      <w:r w:rsidRPr="002E75B8">
        <w:rPr>
          <w:lang w:bidi="en-US"/>
        </w:rPr>
        <w:t>M.,</w:t>
      </w:r>
      <w:r w:rsidRPr="002E75B8">
        <w:rPr>
          <w:spacing w:val="-15"/>
          <w:lang w:bidi="en-US"/>
        </w:rPr>
        <w:t xml:space="preserve"> </w:t>
      </w:r>
      <w:r w:rsidRPr="002E75B8">
        <w:rPr>
          <w:lang w:bidi="en-US"/>
        </w:rPr>
        <w:t>Lister,</w:t>
      </w:r>
      <w:r w:rsidRPr="002E75B8">
        <w:rPr>
          <w:spacing w:val="-15"/>
          <w:lang w:bidi="en-US"/>
        </w:rPr>
        <w:t xml:space="preserve"> </w:t>
      </w:r>
      <w:r w:rsidRPr="002E75B8">
        <w:rPr>
          <w:lang w:bidi="en-US"/>
        </w:rPr>
        <w:t>J.J.,</w:t>
      </w:r>
      <w:r w:rsidRPr="002E75B8">
        <w:rPr>
          <w:spacing w:val="-15"/>
          <w:lang w:bidi="en-US"/>
        </w:rPr>
        <w:t xml:space="preserve"> </w:t>
      </w:r>
      <w:r w:rsidRPr="002E75B8">
        <w:rPr>
          <w:lang w:bidi="en-US"/>
        </w:rPr>
        <w:t>&amp;</w:t>
      </w:r>
      <w:r w:rsidRPr="002E75B8">
        <w:rPr>
          <w:spacing w:val="-15"/>
          <w:lang w:bidi="en-US"/>
        </w:rPr>
        <w:t xml:space="preserve"> </w:t>
      </w:r>
      <w:r w:rsidRPr="002E75B8">
        <w:rPr>
          <w:lang w:bidi="en-US"/>
        </w:rPr>
        <w:t>Lundahl,</w:t>
      </w:r>
      <w:r w:rsidRPr="002E75B8">
        <w:rPr>
          <w:spacing w:val="-15"/>
          <w:lang w:bidi="en-US"/>
        </w:rPr>
        <w:t xml:space="preserve"> </w:t>
      </w:r>
      <w:r w:rsidRPr="002E75B8">
        <w:rPr>
          <w:lang w:bidi="en-US"/>
        </w:rPr>
        <w:t>L.H.</w:t>
      </w:r>
      <w:r w:rsidRPr="002E75B8">
        <w:rPr>
          <w:spacing w:val="-15"/>
          <w:lang w:bidi="en-US"/>
        </w:rPr>
        <w:t xml:space="preserve"> </w:t>
      </w:r>
      <w:r w:rsidRPr="002E75B8">
        <w:rPr>
          <w:lang w:bidi="en-US"/>
        </w:rPr>
        <w:t>(2019).</w:t>
      </w:r>
      <w:r w:rsidRPr="002E75B8">
        <w:rPr>
          <w:spacing w:val="-14"/>
          <w:lang w:bidi="en-US"/>
        </w:rPr>
        <w:t xml:space="preserve"> </w:t>
      </w:r>
      <w:r w:rsidRPr="002E75B8">
        <w:rPr>
          <w:lang w:bidi="en-US"/>
        </w:rPr>
        <w:t>Demographic, cannabis</w:t>
      </w:r>
      <w:r w:rsidRPr="002E75B8">
        <w:rPr>
          <w:spacing w:val="-16"/>
          <w:lang w:bidi="en-US"/>
        </w:rPr>
        <w:t xml:space="preserve"> </w:t>
      </w:r>
      <w:r w:rsidRPr="002E75B8">
        <w:rPr>
          <w:lang w:bidi="en-US"/>
        </w:rPr>
        <w:t>use, and</w:t>
      </w:r>
      <w:r w:rsidRPr="002E75B8">
        <w:rPr>
          <w:spacing w:val="-16"/>
          <w:lang w:bidi="en-US"/>
        </w:rPr>
        <w:t xml:space="preserve"> </w:t>
      </w:r>
      <w:r w:rsidRPr="002E75B8">
        <w:rPr>
          <w:lang w:bidi="en-US"/>
        </w:rPr>
        <w:t>depressive</w:t>
      </w:r>
      <w:r w:rsidRPr="002E75B8">
        <w:rPr>
          <w:spacing w:val="-15"/>
          <w:lang w:bidi="en-US"/>
        </w:rPr>
        <w:t xml:space="preserve"> </w:t>
      </w:r>
      <w:r w:rsidRPr="002E75B8">
        <w:rPr>
          <w:lang w:bidi="en-US"/>
        </w:rPr>
        <w:t>correlates</w:t>
      </w:r>
      <w:r w:rsidRPr="002E75B8">
        <w:rPr>
          <w:spacing w:val="-15"/>
          <w:lang w:bidi="en-US"/>
        </w:rPr>
        <w:t xml:space="preserve"> </w:t>
      </w:r>
      <w:r w:rsidRPr="002E75B8">
        <w:rPr>
          <w:lang w:bidi="en-US"/>
        </w:rPr>
        <w:t>of</w:t>
      </w:r>
      <w:r w:rsidRPr="002E75B8">
        <w:rPr>
          <w:spacing w:val="-16"/>
          <w:lang w:bidi="en-US"/>
        </w:rPr>
        <w:t xml:space="preserve"> </w:t>
      </w:r>
      <w:r w:rsidRPr="002E75B8">
        <w:rPr>
          <w:lang w:bidi="en-US"/>
        </w:rPr>
        <w:t>cannabis</w:t>
      </w:r>
      <w:r w:rsidRPr="002E75B8">
        <w:rPr>
          <w:spacing w:val="-15"/>
          <w:lang w:bidi="en-US"/>
        </w:rPr>
        <w:t xml:space="preserve"> </w:t>
      </w:r>
      <w:r w:rsidRPr="002E75B8">
        <w:rPr>
          <w:lang w:bidi="en-US"/>
        </w:rPr>
        <w:t>use</w:t>
      </w:r>
      <w:r w:rsidRPr="002E75B8">
        <w:rPr>
          <w:spacing w:val="-15"/>
          <w:lang w:bidi="en-US"/>
        </w:rPr>
        <w:t xml:space="preserve"> </w:t>
      </w:r>
      <w:r w:rsidRPr="002E75B8">
        <w:rPr>
          <w:lang w:bidi="en-US"/>
        </w:rPr>
        <w:t>consequences</w:t>
      </w:r>
      <w:r w:rsidRPr="002E75B8">
        <w:rPr>
          <w:spacing w:val="-15"/>
          <w:lang w:bidi="en-US"/>
        </w:rPr>
        <w:t xml:space="preserve"> </w:t>
      </w:r>
      <w:r w:rsidRPr="002E75B8">
        <w:rPr>
          <w:lang w:bidi="en-US"/>
        </w:rPr>
        <w:t>in</w:t>
      </w:r>
      <w:r w:rsidRPr="002E75B8">
        <w:rPr>
          <w:spacing w:val="-16"/>
          <w:lang w:bidi="en-US"/>
        </w:rPr>
        <w:t xml:space="preserve"> </w:t>
      </w:r>
      <w:r w:rsidRPr="002E75B8">
        <w:rPr>
          <w:lang w:bidi="en-US"/>
        </w:rPr>
        <w:t>regular</w:t>
      </w:r>
      <w:r w:rsidRPr="002E75B8">
        <w:rPr>
          <w:spacing w:val="-15"/>
          <w:lang w:bidi="en-US"/>
        </w:rPr>
        <w:t xml:space="preserve"> </w:t>
      </w:r>
      <w:r w:rsidRPr="002E75B8">
        <w:rPr>
          <w:lang w:bidi="en-US"/>
        </w:rPr>
        <w:t>cannabis</w:t>
      </w:r>
      <w:r w:rsidRPr="002E75B8">
        <w:rPr>
          <w:spacing w:val="-15"/>
          <w:lang w:bidi="en-US"/>
        </w:rPr>
        <w:t xml:space="preserve"> </w:t>
      </w:r>
      <w:r w:rsidRPr="002E75B8">
        <w:rPr>
          <w:lang w:bidi="en-US"/>
        </w:rPr>
        <w:t>users.</w:t>
      </w:r>
      <w:r w:rsidRPr="002E75B8">
        <w:rPr>
          <w:spacing w:val="-16"/>
          <w:lang w:bidi="en-US"/>
        </w:rPr>
        <w:t xml:space="preserve"> </w:t>
      </w:r>
      <w:r w:rsidRPr="002E75B8">
        <w:rPr>
          <w:i/>
          <w:lang w:bidi="en-US"/>
        </w:rPr>
        <w:t>American</w:t>
      </w:r>
      <w:r w:rsidRPr="002E75B8">
        <w:rPr>
          <w:i/>
          <w:spacing w:val="-15"/>
          <w:lang w:bidi="en-US"/>
        </w:rPr>
        <w:t xml:space="preserve"> </w:t>
      </w:r>
      <w:r w:rsidRPr="002E75B8">
        <w:rPr>
          <w:i/>
          <w:lang w:bidi="en-US"/>
        </w:rPr>
        <w:t>Journal</w:t>
      </w:r>
      <w:r w:rsidRPr="002E75B8">
        <w:rPr>
          <w:i/>
          <w:spacing w:val="-3"/>
          <w:lang w:bidi="en-US"/>
        </w:rPr>
        <w:t xml:space="preserve"> </w:t>
      </w:r>
      <w:r w:rsidRPr="002E75B8">
        <w:rPr>
          <w:i/>
          <w:lang w:bidi="en-US"/>
        </w:rPr>
        <w:t>on Addictions, 28</w:t>
      </w:r>
      <w:r w:rsidRPr="002E75B8">
        <w:rPr>
          <w:lang w:bidi="en-US"/>
        </w:rPr>
        <w:t xml:space="preserve">(4), 295–302. </w:t>
      </w:r>
      <w:hyperlink r:id="rId36" w:history="1">
        <w:r w:rsidRPr="002E75B8">
          <w:rPr>
            <w:color w:val="0000FF" w:themeColor="hyperlink"/>
            <w:u w:val="single"/>
            <w:lang w:bidi="en-US"/>
          </w:rPr>
          <w:t>https://doi.org/10.1111/ajad.12889</w:t>
        </w:r>
      </w:hyperlink>
      <w:r w:rsidRPr="002E75B8">
        <w:rPr>
          <w:lang w:bidi="en-US"/>
        </w:rPr>
        <w:t xml:space="preserve"> </w:t>
      </w:r>
    </w:p>
    <w:p w14:paraId="39F788C9"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Cairncross, M, Milosevic, A., </w:t>
      </w:r>
      <w:r w:rsidRPr="002E75B8">
        <w:rPr>
          <w:b/>
          <w:lang w:bidi="en-US"/>
        </w:rPr>
        <w:t>Struble, C.A</w:t>
      </w:r>
      <w:r w:rsidRPr="002E75B8">
        <w:rPr>
          <w:lang w:bidi="en-US"/>
        </w:rPr>
        <w:t>., Ellis, J.D., &amp; Ledgerwood, D.M. (2019). Clinical</w:t>
      </w:r>
      <w:r w:rsidRPr="002E75B8">
        <w:rPr>
          <w:spacing w:val="-8"/>
          <w:lang w:bidi="en-US"/>
        </w:rPr>
        <w:t xml:space="preserve"> </w:t>
      </w:r>
      <w:r w:rsidRPr="002E75B8">
        <w:rPr>
          <w:lang w:bidi="en-US"/>
        </w:rPr>
        <w:t>and personality</w:t>
      </w:r>
      <w:r w:rsidRPr="002E75B8">
        <w:rPr>
          <w:spacing w:val="-7"/>
          <w:lang w:bidi="en-US"/>
        </w:rPr>
        <w:t xml:space="preserve"> </w:t>
      </w:r>
      <w:r w:rsidRPr="002E75B8">
        <w:rPr>
          <w:lang w:bidi="en-US"/>
        </w:rPr>
        <w:t>characteristics</w:t>
      </w:r>
      <w:r w:rsidRPr="002E75B8">
        <w:rPr>
          <w:spacing w:val="-7"/>
          <w:lang w:bidi="en-US"/>
        </w:rPr>
        <w:t xml:space="preserve"> </w:t>
      </w:r>
      <w:r w:rsidRPr="002E75B8">
        <w:rPr>
          <w:lang w:bidi="en-US"/>
        </w:rPr>
        <w:t>of</w:t>
      </w:r>
      <w:r w:rsidRPr="002E75B8">
        <w:rPr>
          <w:spacing w:val="-7"/>
          <w:lang w:bidi="en-US"/>
        </w:rPr>
        <w:t xml:space="preserve"> </w:t>
      </w:r>
      <w:r w:rsidRPr="002E75B8">
        <w:rPr>
          <w:lang w:bidi="en-US"/>
        </w:rPr>
        <w:t>problem</w:t>
      </w:r>
      <w:r w:rsidRPr="002E75B8">
        <w:rPr>
          <w:spacing w:val="-7"/>
          <w:lang w:bidi="en-US"/>
        </w:rPr>
        <w:t xml:space="preserve"> </w:t>
      </w:r>
      <w:r w:rsidRPr="002E75B8">
        <w:rPr>
          <w:lang w:bidi="en-US"/>
        </w:rPr>
        <w:t>and</w:t>
      </w:r>
      <w:r w:rsidRPr="002E75B8">
        <w:rPr>
          <w:spacing w:val="-7"/>
          <w:lang w:bidi="en-US"/>
        </w:rPr>
        <w:t xml:space="preserve"> </w:t>
      </w:r>
      <w:r w:rsidRPr="002E75B8">
        <w:rPr>
          <w:lang w:bidi="en-US"/>
        </w:rPr>
        <w:t>pathological</w:t>
      </w:r>
      <w:r w:rsidRPr="002E75B8">
        <w:rPr>
          <w:spacing w:val="-7"/>
          <w:lang w:bidi="en-US"/>
        </w:rPr>
        <w:t xml:space="preserve"> </w:t>
      </w:r>
      <w:r w:rsidRPr="002E75B8">
        <w:rPr>
          <w:lang w:bidi="en-US"/>
        </w:rPr>
        <w:t>gamblers</w:t>
      </w:r>
      <w:r w:rsidRPr="002E75B8">
        <w:rPr>
          <w:spacing w:val="-7"/>
          <w:lang w:bidi="en-US"/>
        </w:rPr>
        <w:t xml:space="preserve"> </w:t>
      </w:r>
      <w:r w:rsidRPr="002E75B8">
        <w:rPr>
          <w:lang w:bidi="en-US"/>
        </w:rPr>
        <w:t>with</w:t>
      </w:r>
      <w:r w:rsidRPr="002E75B8">
        <w:rPr>
          <w:spacing w:val="-7"/>
          <w:lang w:bidi="en-US"/>
        </w:rPr>
        <w:t xml:space="preserve"> </w:t>
      </w:r>
      <w:r w:rsidRPr="002E75B8">
        <w:rPr>
          <w:lang w:bidi="en-US"/>
        </w:rPr>
        <w:t>and</w:t>
      </w:r>
      <w:r w:rsidRPr="002E75B8">
        <w:rPr>
          <w:spacing w:val="-7"/>
          <w:lang w:bidi="en-US"/>
        </w:rPr>
        <w:t xml:space="preserve"> </w:t>
      </w:r>
      <w:r w:rsidRPr="002E75B8">
        <w:rPr>
          <w:lang w:bidi="en-US"/>
        </w:rPr>
        <w:t>without symptoms of adult ADHD.</w:t>
      </w:r>
      <w:r w:rsidRPr="002E75B8">
        <w:rPr>
          <w:spacing w:val="-10"/>
          <w:lang w:bidi="en-US"/>
        </w:rPr>
        <w:t xml:space="preserve"> </w:t>
      </w:r>
      <w:r w:rsidRPr="002E75B8">
        <w:rPr>
          <w:i/>
          <w:lang w:bidi="en-US"/>
        </w:rPr>
        <w:t>Journal</w:t>
      </w:r>
      <w:r w:rsidRPr="002E75B8">
        <w:rPr>
          <w:i/>
          <w:spacing w:val="-10"/>
          <w:lang w:bidi="en-US"/>
        </w:rPr>
        <w:t xml:space="preserve"> </w:t>
      </w:r>
      <w:r w:rsidRPr="002E75B8">
        <w:rPr>
          <w:i/>
          <w:lang w:bidi="en-US"/>
        </w:rPr>
        <w:t>of</w:t>
      </w:r>
      <w:r w:rsidRPr="002E75B8">
        <w:rPr>
          <w:i/>
          <w:spacing w:val="-10"/>
          <w:lang w:bidi="en-US"/>
        </w:rPr>
        <w:t xml:space="preserve"> </w:t>
      </w:r>
      <w:r w:rsidRPr="002E75B8">
        <w:rPr>
          <w:i/>
          <w:lang w:bidi="en-US"/>
        </w:rPr>
        <w:t>Nervous</w:t>
      </w:r>
      <w:r w:rsidRPr="002E75B8">
        <w:rPr>
          <w:i/>
          <w:spacing w:val="-10"/>
          <w:lang w:bidi="en-US"/>
        </w:rPr>
        <w:t xml:space="preserve"> </w:t>
      </w:r>
      <w:r w:rsidRPr="002E75B8">
        <w:rPr>
          <w:i/>
          <w:lang w:bidi="en-US"/>
        </w:rPr>
        <w:t>and</w:t>
      </w:r>
      <w:r w:rsidRPr="002E75B8">
        <w:rPr>
          <w:i/>
          <w:spacing w:val="-10"/>
          <w:lang w:bidi="en-US"/>
        </w:rPr>
        <w:t xml:space="preserve"> </w:t>
      </w:r>
      <w:r w:rsidRPr="002E75B8">
        <w:rPr>
          <w:i/>
          <w:lang w:bidi="en-US"/>
        </w:rPr>
        <w:t>Mental</w:t>
      </w:r>
      <w:r w:rsidRPr="002E75B8">
        <w:rPr>
          <w:i/>
          <w:spacing w:val="-10"/>
          <w:lang w:bidi="en-US"/>
        </w:rPr>
        <w:t xml:space="preserve"> </w:t>
      </w:r>
      <w:r w:rsidRPr="002E75B8">
        <w:rPr>
          <w:i/>
          <w:lang w:bidi="en-US"/>
        </w:rPr>
        <w:t>Disease,</w:t>
      </w:r>
      <w:r w:rsidRPr="002E75B8">
        <w:rPr>
          <w:i/>
          <w:spacing w:val="-10"/>
          <w:lang w:bidi="en-US"/>
        </w:rPr>
        <w:t xml:space="preserve"> </w:t>
      </w:r>
      <w:r w:rsidRPr="002E75B8">
        <w:rPr>
          <w:i/>
          <w:lang w:bidi="en-US"/>
        </w:rPr>
        <w:t>207</w:t>
      </w:r>
      <w:r w:rsidRPr="002E75B8">
        <w:rPr>
          <w:lang w:bidi="en-US"/>
        </w:rPr>
        <w:t>(4),</w:t>
      </w:r>
      <w:r w:rsidRPr="002E75B8">
        <w:rPr>
          <w:spacing w:val="-10"/>
          <w:lang w:bidi="en-US"/>
        </w:rPr>
        <w:t xml:space="preserve"> </w:t>
      </w:r>
      <w:r w:rsidRPr="002E75B8">
        <w:rPr>
          <w:lang w:bidi="en-US"/>
        </w:rPr>
        <w:t xml:space="preserve">246–254. </w:t>
      </w:r>
      <w:hyperlink r:id="rId37" w:history="1">
        <w:r w:rsidRPr="002E75B8">
          <w:rPr>
            <w:color w:val="00B0F0"/>
            <w:u w:val="single"/>
            <w:lang w:bidi="en-US"/>
          </w:rPr>
          <w:t>https://doi.org/10.1097/NMD.0000000000000959</w:t>
        </w:r>
      </w:hyperlink>
    </w:p>
    <w:p w14:paraId="68474A4E"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 xml:space="preserve">Ellis, J.D., Cairncross, M., </w:t>
      </w:r>
      <w:r w:rsidRPr="002E75B8">
        <w:rPr>
          <w:b/>
          <w:lang w:bidi="en-US"/>
        </w:rPr>
        <w:t>Struble C.A.</w:t>
      </w:r>
      <w:r w:rsidRPr="002E75B8">
        <w:rPr>
          <w:lang w:bidi="en-US"/>
        </w:rPr>
        <w:t>, Carr, M.M., Ledgerwood, D.M., &amp; Lundahl, L.H. (2019). Correlates</w:t>
      </w:r>
      <w:r w:rsidRPr="002E75B8">
        <w:rPr>
          <w:spacing w:val="-3"/>
          <w:lang w:bidi="en-US"/>
        </w:rPr>
        <w:t xml:space="preserve"> </w:t>
      </w:r>
      <w:r w:rsidRPr="002E75B8">
        <w:rPr>
          <w:lang w:bidi="en-US"/>
        </w:rPr>
        <w:t>of</w:t>
      </w:r>
      <w:r w:rsidRPr="002E75B8">
        <w:rPr>
          <w:spacing w:val="-3"/>
          <w:lang w:bidi="en-US"/>
        </w:rPr>
        <w:t xml:space="preserve"> </w:t>
      </w:r>
      <w:r w:rsidRPr="002E75B8">
        <w:rPr>
          <w:lang w:bidi="en-US"/>
        </w:rPr>
        <w:t>treatment</w:t>
      </w:r>
      <w:r w:rsidRPr="002E75B8">
        <w:rPr>
          <w:spacing w:val="-3"/>
          <w:lang w:bidi="en-US"/>
        </w:rPr>
        <w:t xml:space="preserve"> </w:t>
      </w:r>
      <w:r w:rsidRPr="002E75B8">
        <w:rPr>
          <w:lang w:bidi="en-US"/>
        </w:rPr>
        <w:t>retention</w:t>
      </w:r>
      <w:r w:rsidRPr="002E75B8">
        <w:rPr>
          <w:spacing w:val="-3"/>
          <w:lang w:bidi="en-US"/>
        </w:rPr>
        <w:t xml:space="preserve"> </w:t>
      </w:r>
      <w:r w:rsidRPr="002E75B8">
        <w:rPr>
          <w:lang w:bidi="en-US"/>
        </w:rPr>
        <w:t>and</w:t>
      </w:r>
      <w:r w:rsidRPr="002E75B8">
        <w:rPr>
          <w:spacing w:val="-3"/>
          <w:lang w:bidi="en-US"/>
        </w:rPr>
        <w:t xml:space="preserve"> </w:t>
      </w:r>
      <w:r w:rsidRPr="002E75B8">
        <w:rPr>
          <w:lang w:bidi="en-US"/>
        </w:rPr>
        <w:t>opioid</w:t>
      </w:r>
      <w:r w:rsidRPr="002E75B8">
        <w:rPr>
          <w:spacing w:val="-3"/>
          <w:lang w:bidi="en-US"/>
        </w:rPr>
        <w:t xml:space="preserve"> </w:t>
      </w:r>
      <w:r w:rsidRPr="002E75B8">
        <w:rPr>
          <w:lang w:bidi="en-US"/>
        </w:rPr>
        <w:t>misuse</w:t>
      </w:r>
      <w:r w:rsidRPr="002E75B8">
        <w:rPr>
          <w:spacing w:val="-3"/>
          <w:lang w:bidi="en-US"/>
        </w:rPr>
        <w:t xml:space="preserve"> </w:t>
      </w:r>
      <w:r w:rsidRPr="002E75B8">
        <w:rPr>
          <w:lang w:bidi="en-US"/>
        </w:rPr>
        <w:t>among</w:t>
      </w:r>
      <w:r w:rsidRPr="002E75B8">
        <w:rPr>
          <w:spacing w:val="-3"/>
          <w:lang w:bidi="en-US"/>
        </w:rPr>
        <w:t xml:space="preserve"> </w:t>
      </w:r>
      <w:r w:rsidRPr="002E75B8">
        <w:rPr>
          <w:lang w:bidi="en-US"/>
        </w:rPr>
        <w:t>postpartum</w:t>
      </w:r>
      <w:r w:rsidRPr="002E75B8">
        <w:rPr>
          <w:spacing w:val="-3"/>
          <w:lang w:bidi="en-US"/>
        </w:rPr>
        <w:t xml:space="preserve"> </w:t>
      </w:r>
      <w:r w:rsidRPr="002E75B8">
        <w:rPr>
          <w:lang w:bidi="en-US"/>
        </w:rPr>
        <w:t>women</w:t>
      </w:r>
      <w:r w:rsidRPr="002E75B8">
        <w:rPr>
          <w:spacing w:val="-3"/>
          <w:lang w:bidi="en-US"/>
        </w:rPr>
        <w:t xml:space="preserve"> </w:t>
      </w:r>
      <w:r w:rsidRPr="002E75B8">
        <w:rPr>
          <w:lang w:bidi="en-US"/>
        </w:rPr>
        <w:t>in</w:t>
      </w:r>
      <w:r w:rsidRPr="002E75B8">
        <w:rPr>
          <w:spacing w:val="-3"/>
          <w:lang w:bidi="en-US"/>
        </w:rPr>
        <w:t xml:space="preserve"> </w:t>
      </w:r>
      <w:r w:rsidRPr="002E75B8">
        <w:rPr>
          <w:lang w:bidi="en-US"/>
        </w:rPr>
        <w:t>methadone</w:t>
      </w:r>
      <w:r w:rsidRPr="002E75B8">
        <w:rPr>
          <w:spacing w:val="-3"/>
          <w:lang w:bidi="en-US"/>
        </w:rPr>
        <w:t xml:space="preserve"> </w:t>
      </w:r>
      <w:r w:rsidRPr="002E75B8">
        <w:rPr>
          <w:lang w:bidi="en-US"/>
        </w:rPr>
        <w:t xml:space="preserve">treatment. </w:t>
      </w:r>
      <w:r w:rsidRPr="002E75B8">
        <w:rPr>
          <w:i/>
          <w:lang w:bidi="en-US"/>
        </w:rPr>
        <w:t>Journal of Addiction Medicine, 13</w:t>
      </w:r>
      <w:r w:rsidRPr="002E75B8">
        <w:rPr>
          <w:lang w:bidi="en-US"/>
        </w:rPr>
        <w:t xml:space="preserve">(2), 153-158. </w:t>
      </w:r>
      <w:hyperlink r:id="rId38" w:history="1">
        <w:r w:rsidRPr="002E75B8">
          <w:rPr>
            <w:color w:val="0000FF" w:themeColor="hyperlink"/>
            <w:u w:val="single"/>
            <w:lang w:bidi="en-US"/>
          </w:rPr>
          <w:t>https://doi.org/10.1097/ADM.0000000000000467</w:t>
        </w:r>
      </w:hyperlink>
      <w:r w:rsidRPr="002E75B8">
        <w:rPr>
          <w:lang w:bidi="en-US"/>
        </w:rPr>
        <w:t xml:space="preserve"> </w:t>
      </w:r>
    </w:p>
    <w:p w14:paraId="11FA7086" w14:textId="77777777" w:rsidR="002E75B8" w:rsidRP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Ellis,</w:t>
      </w:r>
      <w:r w:rsidRPr="002E75B8">
        <w:rPr>
          <w:spacing w:val="-3"/>
          <w:lang w:bidi="en-US"/>
        </w:rPr>
        <w:t xml:space="preserve"> </w:t>
      </w:r>
      <w:r w:rsidRPr="002E75B8">
        <w:rPr>
          <w:lang w:bidi="en-US"/>
        </w:rPr>
        <w:t>J.D.,</w:t>
      </w:r>
      <w:r w:rsidRPr="002E75B8">
        <w:rPr>
          <w:spacing w:val="-3"/>
          <w:lang w:bidi="en-US"/>
        </w:rPr>
        <w:t xml:space="preserve"> </w:t>
      </w:r>
      <w:r w:rsidRPr="002E75B8">
        <w:rPr>
          <w:lang w:bidi="en-US"/>
        </w:rPr>
        <w:t>Lister,</w:t>
      </w:r>
      <w:r w:rsidRPr="002E75B8">
        <w:rPr>
          <w:spacing w:val="-3"/>
          <w:lang w:bidi="en-US"/>
        </w:rPr>
        <w:t xml:space="preserve"> </w:t>
      </w:r>
      <w:r w:rsidRPr="002E75B8">
        <w:rPr>
          <w:lang w:bidi="en-US"/>
        </w:rPr>
        <w:t>J.J.,</w:t>
      </w:r>
      <w:r w:rsidRPr="002E75B8">
        <w:rPr>
          <w:spacing w:val="-3"/>
          <w:lang w:bidi="en-US"/>
        </w:rPr>
        <w:t xml:space="preserve"> </w:t>
      </w:r>
      <w:r w:rsidRPr="002E75B8">
        <w:rPr>
          <w:b/>
          <w:lang w:bidi="en-US"/>
        </w:rPr>
        <w:t>Struble,</w:t>
      </w:r>
      <w:r w:rsidRPr="002E75B8">
        <w:rPr>
          <w:b/>
          <w:spacing w:val="-3"/>
          <w:lang w:bidi="en-US"/>
        </w:rPr>
        <w:t xml:space="preserve"> </w:t>
      </w:r>
      <w:r w:rsidRPr="002E75B8">
        <w:rPr>
          <w:b/>
          <w:lang w:bidi="en-US"/>
        </w:rPr>
        <w:t>C.A.</w:t>
      </w:r>
      <w:r w:rsidRPr="002E75B8">
        <w:rPr>
          <w:lang w:bidi="en-US"/>
        </w:rPr>
        <w:t>,</w:t>
      </w:r>
      <w:r w:rsidRPr="002E75B8">
        <w:rPr>
          <w:spacing w:val="-3"/>
          <w:lang w:bidi="en-US"/>
        </w:rPr>
        <w:t xml:space="preserve"> </w:t>
      </w:r>
      <w:r w:rsidRPr="002E75B8">
        <w:rPr>
          <w:lang w:bidi="en-US"/>
        </w:rPr>
        <w:t>Cairncross,</w:t>
      </w:r>
      <w:r w:rsidRPr="002E75B8">
        <w:rPr>
          <w:spacing w:val="-3"/>
          <w:lang w:bidi="en-US"/>
        </w:rPr>
        <w:t xml:space="preserve"> </w:t>
      </w:r>
      <w:r w:rsidRPr="002E75B8">
        <w:rPr>
          <w:lang w:bidi="en-US"/>
        </w:rPr>
        <w:t>M.,</w:t>
      </w:r>
      <w:r w:rsidRPr="002E75B8">
        <w:rPr>
          <w:spacing w:val="-3"/>
          <w:lang w:bidi="en-US"/>
        </w:rPr>
        <w:t xml:space="preserve"> </w:t>
      </w:r>
      <w:r w:rsidRPr="002E75B8">
        <w:rPr>
          <w:lang w:bidi="en-US"/>
        </w:rPr>
        <w:t>Carr,</w:t>
      </w:r>
      <w:r w:rsidRPr="002E75B8">
        <w:rPr>
          <w:spacing w:val="-3"/>
          <w:lang w:bidi="en-US"/>
        </w:rPr>
        <w:t xml:space="preserve"> </w:t>
      </w:r>
      <w:r w:rsidRPr="002E75B8">
        <w:rPr>
          <w:lang w:bidi="en-US"/>
        </w:rPr>
        <w:t>M.M.,</w:t>
      </w:r>
      <w:r w:rsidRPr="002E75B8">
        <w:rPr>
          <w:spacing w:val="-3"/>
          <w:lang w:bidi="en-US"/>
        </w:rPr>
        <w:t xml:space="preserve"> </w:t>
      </w:r>
      <w:r w:rsidRPr="002E75B8">
        <w:rPr>
          <w:lang w:bidi="en-US"/>
        </w:rPr>
        <w:t>&amp;</w:t>
      </w:r>
      <w:r w:rsidRPr="002E75B8">
        <w:rPr>
          <w:spacing w:val="-3"/>
          <w:lang w:bidi="en-US"/>
        </w:rPr>
        <w:t xml:space="preserve"> </w:t>
      </w:r>
      <w:r w:rsidRPr="002E75B8">
        <w:rPr>
          <w:lang w:bidi="en-US"/>
        </w:rPr>
        <w:t>Ledgerwood,</w:t>
      </w:r>
      <w:r w:rsidRPr="002E75B8">
        <w:rPr>
          <w:spacing w:val="-3"/>
          <w:lang w:bidi="en-US"/>
        </w:rPr>
        <w:t xml:space="preserve"> </w:t>
      </w:r>
      <w:r w:rsidRPr="002E75B8">
        <w:rPr>
          <w:lang w:bidi="en-US"/>
        </w:rPr>
        <w:t>D.M.,</w:t>
      </w:r>
      <w:r w:rsidRPr="002E75B8">
        <w:rPr>
          <w:spacing w:val="-3"/>
          <w:lang w:bidi="en-US"/>
        </w:rPr>
        <w:t xml:space="preserve"> </w:t>
      </w:r>
      <w:r w:rsidRPr="002E75B8">
        <w:rPr>
          <w:lang w:bidi="en-US"/>
        </w:rPr>
        <w:t>(2018).</w:t>
      </w:r>
      <w:r w:rsidRPr="002E75B8">
        <w:rPr>
          <w:spacing w:val="-3"/>
          <w:lang w:bidi="en-US"/>
        </w:rPr>
        <w:t xml:space="preserve"> </w:t>
      </w:r>
      <w:r w:rsidRPr="002E75B8">
        <w:rPr>
          <w:lang w:bidi="en-US"/>
        </w:rPr>
        <w:t>Client</w:t>
      </w:r>
      <w:r w:rsidRPr="002E75B8">
        <w:rPr>
          <w:spacing w:val="-3"/>
          <w:lang w:bidi="en-US"/>
        </w:rPr>
        <w:t xml:space="preserve"> </w:t>
      </w:r>
      <w:r w:rsidRPr="002E75B8">
        <w:rPr>
          <w:lang w:bidi="en-US"/>
        </w:rPr>
        <w:t xml:space="preserve">and clinician-rated characteristics of problem gamblers with and without a history of gambling-related illegal behaviors. </w:t>
      </w:r>
      <w:r w:rsidRPr="002E75B8">
        <w:rPr>
          <w:i/>
          <w:lang w:bidi="en-US"/>
        </w:rPr>
        <w:t>Addictive Behaviors, 84</w:t>
      </w:r>
      <w:r w:rsidRPr="002E75B8">
        <w:rPr>
          <w:lang w:bidi="en-US"/>
        </w:rPr>
        <w:t xml:space="preserve">, 1-6. </w:t>
      </w:r>
      <w:hyperlink r:id="rId39" w:history="1">
        <w:r w:rsidRPr="002E75B8">
          <w:rPr>
            <w:color w:val="0000FF" w:themeColor="hyperlink"/>
            <w:u w:val="single"/>
            <w:lang w:bidi="en-US"/>
          </w:rPr>
          <w:t>https://doi.org/10.1016/j.addbeh.2018.03.017</w:t>
        </w:r>
      </w:hyperlink>
      <w:r w:rsidRPr="002E75B8">
        <w:rPr>
          <w:lang w:bidi="en-US"/>
        </w:rPr>
        <w:t xml:space="preserve">. </w:t>
      </w:r>
    </w:p>
    <w:p w14:paraId="4FBB8485" w14:textId="77777777" w:rsidR="002E75B8" w:rsidRDefault="002E75B8" w:rsidP="002E75B8">
      <w:pPr>
        <w:numPr>
          <w:ilvl w:val="0"/>
          <w:numId w:val="24"/>
        </w:numPr>
        <w:tabs>
          <w:tab w:val="left" w:pos="615"/>
          <w:tab w:val="left" w:pos="617"/>
        </w:tabs>
        <w:autoSpaceDE/>
        <w:autoSpaceDN/>
        <w:ind w:left="360" w:right="536"/>
        <w:jc w:val="both"/>
        <w:rPr>
          <w:lang w:bidi="en-US"/>
        </w:rPr>
      </w:pPr>
      <w:r w:rsidRPr="002E75B8">
        <w:rPr>
          <w:lang w:bidi="en-US"/>
        </w:rPr>
        <w:t>Propper,</w:t>
      </w:r>
      <w:r w:rsidRPr="002E75B8">
        <w:rPr>
          <w:spacing w:val="-5"/>
          <w:lang w:bidi="en-US"/>
        </w:rPr>
        <w:t xml:space="preserve"> </w:t>
      </w:r>
      <w:r w:rsidRPr="002E75B8">
        <w:rPr>
          <w:lang w:bidi="en-US"/>
        </w:rPr>
        <w:t>R.E.,</w:t>
      </w:r>
      <w:r w:rsidRPr="002E75B8">
        <w:rPr>
          <w:spacing w:val="-5"/>
          <w:lang w:bidi="en-US"/>
        </w:rPr>
        <w:t xml:space="preserve"> </w:t>
      </w:r>
      <w:r w:rsidRPr="002E75B8">
        <w:rPr>
          <w:b/>
          <w:lang w:bidi="en-US"/>
        </w:rPr>
        <w:t>Struble,</w:t>
      </w:r>
      <w:r w:rsidRPr="002E75B8">
        <w:rPr>
          <w:b/>
          <w:spacing w:val="-5"/>
          <w:lang w:bidi="en-US"/>
        </w:rPr>
        <w:t xml:space="preserve"> </w:t>
      </w:r>
      <w:r w:rsidRPr="002E75B8">
        <w:rPr>
          <w:b/>
          <w:lang w:bidi="en-US"/>
        </w:rPr>
        <w:t>C.A.</w:t>
      </w:r>
      <w:r w:rsidRPr="002E75B8">
        <w:rPr>
          <w:b/>
          <w:spacing w:val="-5"/>
          <w:lang w:bidi="en-US"/>
        </w:rPr>
        <w:t xml:space="preserve"> </w:t>
      </w:r>
      <w:r w:rsidRPr="002E75B8">
        <w:rPr>
          <w:lang w:bidi="en-US"/>
        </w:rPr>
        <w:t>&amp;</w:t>
      </w:r>
      <w:r w:rsidRPr="002E75B8">
        <w:rPr>
          <w:spacing w:val="-5"/>
          <w:lang w:bidi="en-US"/>
        </w:rPr>
        <w:t xml:space="preserve"> </w:t>
      </w:r>
      <w:proofErr w:type="spellStart"/>
      <w:r w:rsidRPr="002E75B8">
        <w:rPr>
          <w:lang w:bidi="en-US"/>
        </w:rPr>
        <w:t>Brunye</w:t>
      </w:r>
      <w:proofErr w:type="spellEnd"/>
      <w:r w:rsidRPr="002E75B8">
        <w:rPr>
          <w:lang w:bidi="en-US"/>
        </w:rPr>
        <w:t>,</w:t>
      </w:r>
      <w:r w:rsidRPr="002E75B8">
        <w:rPr>
          <w:spacing w:val="-5"/>
          <w:lang w:bidi="en-US"/>
        </w:rPr>
        <w:t xml:space="preserve"> </w:t>
      </w:r>
      <w:r w:rsidRPr="002E75B8">
        <w:rPr>
          <w:lang w:bidi="en-US"/>
        </w:rPr>
        <w:t>T.T.</w:t>
      </w:r>
      <w:r w:rsidRPr="002E75B8">
        <w:rPr>
          <w:spacing w:val="-5"/>
          <w:lang w:bidi="en-US"/>
        </w:rPr>
        <w:t xml:space="preserve"> </w:t>
      </w:r>
      <w:r w:rsidRPr="002E75B8">
        <w:rPr>
          <w:lang w:bidi="en-US"/>
        </w:rPr>
        <w:t>(2015).</w:t>
      </w:r>
      <w:r w:rsidRPr="002E75B8">
        <w:rPr>
          <w:spacing w:val="-4"/>
          <w:lang w:bidi="en-US"/>
        </w:rPr>
        <w:t xml:space="preserve"> </w:t>
      </w:r>
      <w:r w:rsidRPr="002E75B8">
        <w:rPr>
          <w:lang w:bidi="en-US"/>
        </w:rPr>
        <w:t>Handedness</w:t>
      </w:r>
      <w:r w:rsidRPr="002E75B8">
        <w:rPr>
          <w:spacing w:val="-6"/>
          <w:lang w:bidi="en-US"/>
        </w:rPr>
        <w:t xml:space="preserve"> </w:t>
      </w:r>
      <w:r w:rsidRPr="002E75B8">
        <w:rPr>
          <w:lang w:bidi="en-US"/>
        </w:rPr>
        <w:t>and</w:t>
      </w:r>
      <w:r w:rsidRPr="002E75B8">
        <w:rPr>
          <w:spacing w:val="-5"/>
          <w:lang w:bidi="en-US"/>
        </w:rPr>
        <w:t xml:space="preserve"> </w:t>
      </w:r>
      <w:r w:rsidRPr="002E75B8">
        <w:rPr>
          <w:lang w:bidi="en-US"/>
        </w:rPr>
        <w:t>physical</w:t>
      </w:r>
      <w:r w:rsidRPr="002E75B8">
        <w:rPr>
          <w:spacing w:val="-4"/>
          <w:lang w:bidi="en-US"/>
        </w:rPr>
        <w:t xml:space="preserve"> </w:t>
      </w:r>
      <w:r w:rsidRPr="002E75B8">
        <w:rPr>
          <w:lang w:bidi="en-US"/>
        </w:rPr>
        <w:t>measures</w:t>
      </w:r>
      <w:r w:rsidRPr="002E75B8">
        <w:rPr>
          <w:spacing w:val="-5"/>
          <w:lang w:bidi="en-US"/>
        </w:rPr>
        <w:t xml:space="preserve"> </w:t>
      </w:r>
      <w:r w:rsidRPr="002E75B8">
        <w:rPr>
          <w:lang w:bidi="en-US"/>
        </w:rPr>
        <w:t>II:</w:t>
      </w:r>
      <w:r w:rsidRPr="002E75B8">
        <w:rPr>
          <w:spacing w:val="-3"/>
          <w:lang w:bidi="en-US"/>
        </w:rPr>
        <w:t xml:space="preserve"> </w:t>
      </w:r>
      <w:r w:rsidRPr="002E75B8">
        <w:rPr>
          <w:lang w:bidi="en-US"/>
        </w:rPr>
        <w:t xml:space="preserve">Objectively measured height and weight. </w:t>
      </w:r>
      <w:r w:rsidRPr="002E75B8">
        <w:rPr>
          <w:i/>
          <w:lang w:bidi="en-US"/>
        </w:rPr>
        <w:t>International Journal of School and Cognitive Psychology, 2</w:t>
      </w:r>
      <w:r w:rsidRPr="002E75B8">
        <w:rPr>
          <w:lang w:bidi="en-US"/>
        </w:rPr>
        <w:t xml:space="preserve">(2), 127. DOI: 10.4172/2469-9837.1000127 </w:t>
      </w:r>
    </w:p>
    <w:p w14:paraId="5C518DDC" w14:textId="77777777" w:rsidR="000E0882" w:rsidRPr="002E75B8" w:rsidRDefault="000E0882" w:rsidP="000E0882">
      <w:pPr>
        <w:tabs>
          <w:tab w:val="left" w:pos="615"/>
          <w:tab w:val="left" w:pos="617"/>
        </w:tabs>
        <w:autoSpaceDE/>
        <w:autoSpaceDN/>
        <w:ind w:left="360" w:right="536"/>
        <w:jc w:val="both"/>
        <w:rPr>
          <w:lang w:bidi="en-US"/>
        </w:rPr>
      </w:pPr>
    </w:p>
    <w:p w14:paraId="67D7B2DD" w14:textId="77777777" w:rsidR="002E75B8" w:rsidRPr="002E75B8" w:rsidRDefault="002E75B8" w:rsidP="002E75B8">
      <w:pPr>
        <w:tabs>
          <w:tab w:val="left" w:pos="615"/>
          <w:tab w:val="left" w:pos="617"/>
        </w:tabs>
        <w:ind w:right="536"/>
        <w:jc w:val="both"/>
        <w:rPr>
          <w:lang w:bidi="en-US"/>
        </w:rPr>
      </w:pPr>
    </w:p>
    <w:tbl>
      <w:tblPr>
        <w:tblStyle w:val="TableGrid"/>
        <w:tblW w:w="0" w:type="auto"/>
        <w:tblLook w:val="04A0" w:firstRow="1" w:lastRow="0" w:firstColumn="1" w:lastColumn="0" w:noHBand="0" w:noVBand="1"/>
      </w:tblPr>
      <w:tblGrid>
        <w:gridCol w:w="9360"/>
      </w:tblGrid>
      <w:tr w:rsidR="002E75B8" w:rsidRPr="002E75B8" w14:paraId="63DD85D6" w14:textId="77777777" w:rsidTr="003D56CA">
        <w:tc>
          <w:tcPr>
            <w:tcW w:w="9590" w:type="dxa"/>
            <w:tcBorders>
              <w:top w:val="nil"/>
              <w:left w:val="nil"/>
              <w:bottom w:val="single" w:sz="4" w:space="0" w:color="auto"/>
              <w:right w:val="nil"/>
            </w:tcBorders>
          </w:tcPr>
          <w:p w14:paraId="58F5AC3D" w14:textId="77777777" w:rsidR="002E75B8" w:rsidRPr="002E75B8" w:rsidRDefault="002E75B8" w:rsidP="002E75B8">
            <w:pPr>
              <w:tabs>
                <w:tab w:val="left" w:pos="615"/>
                <w:tab w:val="left" w:pos="617"/>
              </w:tabs>
              <w:ind w:right="536"/>
              <w:jc w:val="both"/>
              <w:rPr>
                <w:b/>
                <w:bCs/>
                <w:sz w:val="22"/>
                <w:szCs w:val="22"/>
                <w:lang w:bidi="en-US"/>
              </w:rPr>
            </w:pPr>
            <w:r w:rsidRPr="002E75B8">
              <w:rPr>
                <w:b/>
                <w:bCs/>
                <w:sz w:val="22"/>
                <w:szCs w:val="22"/>
                <w:lang w:bidi="en-US"/>
              </w:rPr>
              <w:lastRenderedPageBreak/>
              <w:t>OTHER PUBLICATIONS</w:t>
            </w:r>
          </w:p>
        </w:tc>
      </w:tr>
    </w:tbl>
    <w:p w14:paraId="44644F3D" w14:textId="77777777" w:rsidR="002E75B8" w:rsidRPr="002E75B8" w:rsidRDefault="002E75B8" w:rsidP="002E75B8">
      <w:pPr>
        <w:numPr>
          <w:ilvl w:val="0"/>
          <w:numId w:val="4"/>
        </w:numPr>
        <w:autoSpaceDE/>
        <w:autoSpaceDN/>
        <w:ind w:left="360" w:right="360"/>
        <w:rPr>
          <w:lang w:bidi="en-US"/>
        </w:rPr>
      </w:pPr>
      <w:r w:rsidRPr="002E75B8">
        <w:rPr>
          <w:lang w:bidi="en-US"/>
        </w:rPr>
        <w:t xml:space="preserve">Keller, O.C., Budney, A., </w:t>
      </w:r>
      <w:r w:rsidRPr="002E75B8">
        <w:rPr>
          <w:b/>
          <w:lang w:bidi="en-US"/>
        </w:rPr>
        <w:t xml:space="preserve">Struble, C.A., </w:t>
      </w:r>
      <w:r w:rsidRPr="002E75B8">
        <w:rPr>
          <w:lang w:bidi="en-US"/>
        </w:rPr>
        <w:t>&amp; Teepe, G. (2023). Blending digital therapeutics within the healthcare</w:t>
      </w:r>
      <w:r w:rsidRPr="002E75B8">
        <w:rPr>
          <w:spacing w:val="-16"/>
          <w:lang w:bidi="en-US"/>
        </w:rPr>
        <w:t xml:space="preserve"> </w:t>
      </w:r>
      <w:r w:rsidRPr="002E75B8">
        <w:rPr>
          <w:lang w:bidi="en-US"/>
        </w:rPr>
        <w:t>system.</w:t>
      </w:r>
      <w:r w:rsidRPr="002E75B8">
        <w:rPr>
          <w:spacing w:val="-15"/>
          <w:lang w:bidi="en-US"/>
        </w:rPr>
        <w:t xml:space="preserve"> </w:t>
      </w:r>
      <w:r w:rsidRPr="002E75B8">
        <w:rPr>
          <w:lang w:bidi="en-US"/>
        </w:rPr>
        <w:t>In</w:t>
      </w:r>
      <w:r w:rsidRPr="002E75B8">
        <w:rPr>
          <w:spacing w:val="-15"/>
          <w:lang w:bidi="en-US"/>
        </w:rPr>
        <w:t xml:space="preserve"> </w:t>
      </w:r>
      <w:r w:rsidRPr="002E75B8">
        <w:rPr>
          <w:lang w:bidi="en-US"/>
        </w:rPr>
        <w:t>N.</w:t>
      </w:r>
      <w:r w:rsidRPr="002E75B8">
        <w:rPr>
          <w:spacing w:val="-13"/>
          <w:lang w:bidi="en-US"/>
        </w:rPr>
        <w:t xml:space="preserve"> </w:t>
      </w:r>
      <w:r w:rsidRPr="002E75B8">
        <w:rPr>
          <w:lang w:bidi="en-US"/>
        </w:rPr>
        <w:t>Jacobson,</w:t>
      </w:r>
      <w:r w:rsidRPr="002E75B8">
        <w:rPr>
          <w:spacing w:val="-12"/>
          <w:lang w:bidi="en-US"/>
        </w:rPr>
        <w:t xml:space="preserve"> </w:t>
      </w:r>
      <w:r w:rsidRPr="002E75B8">
        <w:rPr>
          <w:lang w:bidi="en-US"/>
        </w:rPr>
        <w:t>T.</w:t>
      </w:r>
      <w:r w:rsidRPr="002E75B8">
        <w:rPr>
          <w:spacing w:val="-12"/>
          <w:lang w:bidi="en-US"/>
        </w:rPr>
        <w:t xml:space="preserve"> </w:t>
      </w:r>
      <w:r w:rsidRPr="002E75B8">
        <w:rPr>
          <w:lang w:bidi="en-US"/>
        </w:rPr>
        <w:t>Kowatsch,</w:t>
      </w:r>
      <w:r w:rsidRPr="002E75B8">
        <w:rPr>
          <w:spacing w:val="-12"/>
          <w:lang w:bidi="en-US"/>
        </w:rPr>
        <w:t xml:space="preserve"> </w:t>
      </w:r>
      <w:r w:rsidRPr="002E75B8">
        <w:rPr>
          <w:lang w:bidi="en-US"/>
        </w:rPr>
        <w:t>&amp;</w:t>
      </w:r>
      <w:r w:rsidRPr="002E75B8">
        <w:rPr>
          <w:spacing w:val="-12"/>
          <w:lang w:bidi="en-US"/>
        </w:rPr>
        <w:t xml:space="preserve"> </w:t>
      </w:r>
      <w:r w:rsidRPr="002E75B8">
        <w:rPr>
          <w:lang w:bidi="en-US"/>
        </w:rPr>
        <w:t>L.</w:t>
      </w:r>
      <w:r w:rsidRPr="002E75B8">
        <w:rPr>
          <w:spacing w:val="-12"/>
          <w:lang w:bidi="en-US"/>
        </w:rPr>
        <w:t xml:space="preserve"> </w:t>
      </w:r>
      <w:r w:rsidRPr="002E75B8">
        <w:rPr>
          <w:lang w:bidi="en-US"/>
        </w:rPr>
        <w:t>Marsch</w:t>
      </w:r>
      <w:r w:rsidRPr="002E75B8">
        <w:rPr>
          <w:spacing w:val="-12"/>
          <w:lang w:bidi="en-US"/>
        </w:rPr>
        <w:t xml:space="preserve"> </w:t>
      </w:r>
      <w:r w:rsidRPr="002E75B8">
        <w:rPr>
          <w:lang w:bidi="en-US"/>
        </w:rPr>
        <w:t>(Eds.).</w:t>
      </w:r>
      <w:r w:rsidRPr="002E75B8">
        <w:rPr>
          <w:spacing w:val="-13"/>
          <w:lang w:bidi="en-US"/>
        </w:rPr>
        <w:t xml:space="preserve"> </w:t>
      </w:r>
      <w:r w:rsidRPr="002E75B8">
        <w:rPr>
          <w:i/>
          <w:lang w:bidi="en-US"/>
        </w:rPr>
        <w:t>Digital</w:t>
      </w:r>
      <w:r w:rsidRPr="002E75B8">
        <w:rPr>
          <w:i/>
          <w:spacing w:val="-12"/>
          <w:lang w:bidi="en-US"/>
        </w:rPr>
        <w:t xml:space="preserve"> </w:t>
      </w:r>
      <w:r w:rsidRPr="002E75B8">
        <w:rPr>
          <w:i/>
          <w:lang w:bidi="en-US"/>
        </w:rPr>
        <w:t>therapeutics</w:t>
      </w:r>
      <w:r w:rsidRPr="002E75B8">
        <w:rPr>
          <w:i/>
          <w:spacing w:val="-16"/>
          <w:lang w:bidi="en-US"/>
        </w:rPr>
        <w:t xml:space="preserve"> </w:t>
      </w:r>
      <w:r w:rsidRPr="002E75B8">
        <w:rPr>
          <w:i/>
          <w:lang w:bidi="en-US"/>
        </w:rPr>
        <w:t>for</w:t>
      </w:r>
      <w:r w:rsidRPr="002E75B8">
        <w:rPr>
          <w:i/>
          <w:spacing w:val="-15"/>
          <w:lang w:bidi="en-US"/>
        </w:rPr>
        <w:t xml:space="preserve"> </w:t>
      </w:r>
      <w:r w:rsidRPr="002E75B8">
        <w:rPr>
          <w:i/>
          <w:lang w:bidi="en-US"/>
        </w:rPr>
        <w:t>mental</w:t>
      </w:r>
      <w:r w:rsidRPr="002E75B8">
        <w:rPr>
          <w:i/>
          <w:spacing w:val="-15"/>
          <w:lang w:bidi="en-US"/>
        </w:rPr>
        <w:t xml:space="preserve"> </w:t>
      </w:r>
      <w:r w:rsidRPr="002E75B8">
        <w:rPr>
          <w:i/>
          <w:lang w:bidi="en-US"/>
        </w:rPr>
        <w:t>health and</w:t>
      </w:r>
      <w:r w:rsidRPr="002E75B8">
        <w:rPr>
          <w:i/>
          <w:spacing w:val="-16"/>
          <w:lang w:bidi="en-US"/>
        </w:rPr>
        <w:t xml:space="preserve"> </w:t>
      </w:r>
      <w:r w:rsidRPr="002E75B8">
        <w:rPr>
          <w:i/>
          <w:lang w:bidi="en-US"/>
        </w:rPr>
        <w:t>addiction:</w:t>
      </w:r>
      <w:r w:rsidRPr="002E75B8">
        <w:rPr>
          <w:i/>
          <w:spacing w:val="-15"/>
          <w:lang w:bidi="en-US"/>
        </w:rPr>
        <w:t xml:space="preserve"> </w:t>
      </w:r>
      <w:r w:rsidRPr="002E75B8">
        <w:rPr>
          <w:i/>
          <w:lang w:bidi="en-US"/>
        </w:rPr>
        <w:t>The</w:t>
      </w:r>
      <w:r w:rsidRPr="002E75B8">
        <w:rPr>
          <w:i/>
          <w:spacing w:val="-15"/>
          <w:lang w:bidi="en-US"/>
        </w:rPr>
        <w:t xml:space="preserve"> </w:t>
      </w:r>
      <w:r w:rsidRPr="002E75B8">
        <w:rPr>
          <w:i/>
          <w:lang w:bidi="en-US"/>
        </w:rPr>
        <w:t>state</w:t>
      </w:r>
      <w:r w:rsidRPr="002E75B8">
        <w:rPr>
          <w:i/>
          <w:spacing w:val="-16"/>
          <w:lang w:bidi="en-US"/>
        </w:rPr>
        <w:t xml:space="preserve"> </w:t>
      </w:r>
      <w:r w:rsidRPr="002E75B8">
        <w:rPr>
          <w:i/>
          <w:lang w:bidi="en-US"/>
        </w:rPr>
        <w:t>of</w:t>
      </w:r>
      <w:r w:rsidRPr="002E75B8">
        <w:rPr>
          <w:i/>
          <w:spacing w:val="-15"/>
          <w:lang w:bidi="en-US"/>
        </w:rPr>
        <w:t xml:space="preserve"> </w:t>
      </w:r>
      <w:r w:rsidRPr="002E75B8">
        <w:rPr>
          <w:i/>
          <w:lang w:bidi="en-US"/>
        </w:rPr>
        <w:t>the</w:t>
      </w:r>
      <w:r w:rsidRPr="002E75B8">
        <w:rPr>
          <w:i/>
          <w:spacing w:val="-15"/>
          <w:lang w:bidi="en-US"/>
        </w:rPr>
        <w:t xml:space="preserve"> </w:t>
      </w:r>
      <w:r w:rsidRPr="002E75B8">
        <w:rPr>
          <w:i/>
          <w:lang w:bidi="en-US"/>
        </w:rPr>
        <w:t>science</w:t>
      </w:r>
      <w:r w:rsidRPr="002E75B8">
        <w:rPr>
          <w:i/>
          <w:spacing w:val="-15"/>
          <w:lang w:bidi="en-US"/>
        </w:rPr>
        <w:t xml:space="preserve"> </w:t>
      </w:r>
      <w:r w:rsidRPr="002E75B8">
        <w:rPr>
          <w:i/>
          <w:lang w:bidi="en-US"/>
        </w:rPr>
        <w:t>and</w:t>
      </w:r>
      <w:r w:rsidRPr="002E75B8">
        <w:rPr>
          <w:i/>
          <w:spacing w:val="-16"/>
          <w:lang w:bidi="en-US"/>
        </w:rPr>
        <w:t xml:space="preserve"> </w:t>
      </w:r>
      <w:r w:rsidRPr="002E75B8">
        <w:rPr>
          <w:i/>
          <w:lang w:bidi="en-US"/>
        </w:rPr>
        <w:t>vision</w:t>
      </w:r>
      <w:r w:rsidRPr="002E75B8">
        <w:rPr>
          <w:i/>
          <w:spacing w:val="-15"/>
          <w:lang w:bidi="en-US"/>
        </w:rPr>
        <w:t xml:space="preserve"> </w:t>
      </w:r>
      <w:r w:rsidRPr="002E75B8">
        <w:rPr>
          <w:i/>
          <w:lang w:bidi="en-US"/>
        </w:rPr>
        <w:t>for</w:t>
      </w:r>
      <w:r w:rsidRPr="002E75B8">
        <w:rPr>
          <w:i/>
          <w:spacing w:val="-15"/>
          <w:lang w:bidi="en-US"/>
        </w:rPr>
        <w:t xml:space="preserve"> </w:t>
      </w:r>
      <w:r w:rsidRPr="002E75B8">
        <w:rPr>
          <w:i/>
          <w:lang w:bidi="en-US"/>
        </w:rPr>
        <w:t>the</w:t>
      </w:r>
      <w:r w:rsidRPr="002E75B8">
        <w:rPr>
          <w:i/>
          <w:spacing w:val="-16"/>
          <w:lang w:bidi="en-US"/>
        </w:rPr>
        <w:t xml:space="preserve"> </w:t>
      </w:r>
      <w:r w:rsidRPr="002E75B8">
        <w:rPr>
          <w:i/>
          <w:lang w:bidi="en-US"/>
        </w:rPr>
        <w:t>future.</w:t>
      </w:r>
      <w:r w:rsidRPr="002E75B8">
        <w:rPr>
          <w:i/>
          <w:spacing w:val="-6"/>
          <w:lang w:bidi="en-US"/>
        </w:rPr>
        <w:t xml:space="preserve"> </w:t>
      </w:r>
      <w:r w:rsidRPr="002E75B8">
        <w:rPr>
          <w:lang w:bidi="en-US"/>
        </w:rPr>
        <w:t>Elsevier.</w:t>
      </w:r>
      <w:r w:rsidRPr="002E75B8">
        <w:rPr>
          <w:spacing w:val="-7"/>
          <w:lang w:bidi="en-US"/>
        </w:rPr>
        <w:t xml:space="preserve"> </w:t>
      </w:r>
      <w:hyperlink r:id="rId40" w:tgtFrame="_blank" w:tooltip="Persistent link using digital object identifier" w:history="1">
        <w:r w:rsidRPr="002E75B8">
          <w:rPr>
            <w:color w:val="0000FF" w:themeColor="hyperlink"/>
            <w:u w:val="single"/>
            <w:lang w:bidi="en-US"/>
          </w:rPr>
          <w:t>https://doi.org/10.1016/B978-0-323-90045-4.00016-2</w:t>
        </w:r>
      </w:hyperlink>
    </w:p>
    <w:p w14:paraId="5740B199" w14:textId="77777777" w:rsidR="002E75B8" w:rsidRPr="002E75B8" w:rsidRDefault="002E75B8" w:rsidP="002E75B8">
      <w:pPr>
        <w:numPr>
          <w:ilvl w:val="0"/>
          <w:numId w:val="4"/>
        </w:numPr>
        <w:autoSpaceDE/>
        <w:autoSpaceDN/>
        <w:spacing w:line="242" w:lineRule="auto"/>
        <w:ind w:left="360" w:right="360"/>
        <w:rPr>
          <w:lang w:bidi="en-US"/>
        </w:rPr>
      </w:pPr>
      <w:r w:rsidRPr="002E75B8">
        <w:rPr>
          <w:b/>
          <w:lang w:bidi="en-US"/>
        </w:rPr>
        <w:t xml:space="preserve">Struble, C.A., </w:t>
      </w:r>
      <w:r w:rsidRPr="002E75B8">
        <w:rPr>
          <w:lang w:bidi="en-US"/>
        </w:rPr>
        <w:t xml:space="preserve">&amp; Toro, P.A. (2021). Research on homelessness and mental health: What we've learned from nations in Europe and the United States. In J. M. </w:t>
      </w:r>
      <w:proofErr w:type="spellStart"/>
      <w:r w:rsidRPr="002E75B8">
        <w:rPr>
          <w:lang w:bidi="en-US"/>
        </w:rPr>
        <w:t>Castaldelli</w:t>
      </w:r>
      <w:proofErr w:type="spellEnd"/>
      <w:r w:rsidRPr="002E75B8">
        <w:rPr>
          <w:lang w:bidi="en-US"/>
        </w:rPr>
        <w:t xml:space="preserve">-Maia, A. </w:t>
      </w:r>
      <w:proofErr w:type="spellStart"/>
      <w:r w:rsidRPr="002E75B8">
        <w:rPr>
          <w:lang w:bidi="en-US"/>
        </w:rPr>
        <w:t>Ventriglio</w:t>
      </w:r>
      <w:proofErr w:type="spellEnd"/>
      <w:r w:rsidRPr="002E75B8">
        <w:rPr>
          <w:lang w:bidi="en-US"/>
        </w:rPr>
        <w:t xml:space="preserve"> &amp; D. Bhugra (Eds.). </w:t>
      </w:r>
      <w:r w:rsidRPr="002E75B8">
        <w:rPr>
          <w:i/>
          <w:lang w:bidi="en-US"/>
        </w:rPr>
        <w:t xml:space="preserve">Homelessness and mental health. </w:t>
      </w:r>
      <w:r w:rsidRPr="002E75B8">
        <w:rPr>
          <w:lang w:bidi="en-US"/>
        </w:rPr>
        <w:t xml:space="preserve">Oxford University Press. </w:t>
      </w:r>
      <w:hyperlink r:id="rId41" w:history="1">
        <w:r w:rsidRPr="002E75B8">
          <w:rPr>
            <w:color w:val="0000FF" w:themeColor="hyperlink"/>
            <w:u w:val="single"/>
            <w:lang w:bidi="en-US"/>
          </w:rPr>
          <w:t>https://doi.org/10.1093/med/9780198842668.003.0004</w:t>
        </w:r>
      </w:hyperlink>
    </w:p>
    <w:p w14:paraId="67EA1DA3" w14:textId="77777777" w:rsidR="002E75B8" w:rsidRPr="002E75B8" w:rsidRDefault="002E75B8" w:rsidP="002E75B8">
      <w:pPr>
        <w:numPr>
          <w:ilvl w:val="0"/>
          <w:numId w:val="4"/>
        </w:numPr>
        <w:autoSpaceDE/>
        <w:autoSpaceDN/>
        <w:spacing w:line="242" w:lineRule="auto"/>
        <w:ind w:left="360" w:right="360"/>
        <w:rPr>
          <w:lang w:bidi="en-US"/>
        </w:rPr>
      </w:pPr>
      <w:r w:rsidRPr="002E75B8">
        <w:rPr>
          <w:b/>
          <w:lang w:bidi="en-US"/>
        </w:rPr>
        <w:t xml:space="preserve">Struble, C.A. </w:t>
      </w:r>
      <w:r w:rsidRPr="002E75B8">
        <w:rPr>
          <w:lang w:bidi="en-US"/>
        </w:rPr>
        <w:t>&amp; Westphal, A. (2021). A reasonable-time standard for identifying and evaluating students with</w:t>
      </w:r>
      <w:r w:rsidRPr="002E75B8">
        <w:rPr>
          <w:spacing w:val="-1"/>
          <w:lang w:bidi="en-US"/>
        </w:rPr>
        <w:t xml:space="preserve"> </w:t>
      </w:r>
      <w:r w:rsidRPr="002E75B8">
        <w:rPr>
          <w:lang w:bidi="en-US"/>
        </w:rPr>
        <w:t>suspected</w:t>
      </w:r>
      <w:r w:rsidRPr="002E75B8">
        <w:rPr>
          <w:spacing w:val="-1"/>
          <w:lang w:bidi="en-US"/>
        </w:rPr>
        <w:t xml:space="preserve"> </w:t>
      </w:r>
      <w:r w:rsidRPr="002E75B8">
        <w:rPr>
          <w:lang w:bidi="en-US"/>
        </w:rPr>
        <w:t>disability.</w:t>
      </w:r>
      <w:r w:rsidRPr="002E75B8">
        <w:rPr>
          <w:spacing w:val="-3"/>
          <w:lang w:bidi="en-US"/>
        </w:rPr>
        <w:t xml:space="preserve"> </w:t>
      </w:r>
      <w:r w:rsidRPr="002E75B8">
        <w:rPr>
          <w:i/>
          <w:lang w:bidi="en-US"/>
        </w:rPr>
        <w:t>The</w:t>
      </w:r>
      <w:r w:rsidRPr="002E75B8">
        <w:rPr>
          <w:i/>
          <w:spacing w:val="-1"/>
          <w:lang w:bidi="en-US"/>
        </w:rPr>
        <w:t xml:space="preserve"> </w:t>
      </w:r>
      <w:r w:rsidRPr="002E75B8">
        <w:rPr>
          <w:i/>
          <w:lang w:bidi="en-US"/>
        </w:rPr>
        <w:t>Journal</w:t>
      </w:r>
      <w:r w:rsidRPr="002E75B8">
        <w:rPr>
          <w:i/>
          <w:spacing w:val="-1"/>
          <w:lang w:bidi="en-US"/>
        </w:rPr>
        <w:t xml:space="preserve"> </w:t>
      </w:r>
      <w:r w:rsidRPr="002E75B8">
        <w:rPr>
          <w:i/>
          <w:lang w:bidi="en-US"/>
        </w:rPr>
        <w:t>of</w:t>
      </w:r>
      <w:r w:rsidRPr="002E75B8">
        <w:rPr>
          <w:i/>
          <w:spacing w:val="-1"/>
          <w:lang w:bidi="en-US"/>
        </w:rPr>
        <w:t xml:space="preserve"> </w:t>
      </w:r>
      <w:r w:rsidRPr="002E75B8">
        <w:rPr>
          <w:i/>
          <w:lang w:bidi="en-US"/>
        </w:rPr>
        <w:t>the</w:t>
      </w:r>
      <w:r w:rsidRPr="002E75B8">
        <w:rPr>
          <w:i/>
          <w:spacing w:val="-1"/>
          <w:lang w:bidi="en-US"/>
        </w:rPr>
        <w:t xml:space="preserve"> </w:t>
      </w:r>
      <w:r w:rsidRPr="002E75B8">
        <w:rPr>
          <w:i/>
          <w:lang w:bidi="en-US"/>
        </w:rPr>
        <w:t>American</w:t>
      </w:r>
      <w:r w:rsidRPr="002E75B8">
        <w:rPr>
          <w:i/>
          <w:spacing w:val="-1"/>
          <w:lang w:bidi="en-US"/>
        </w:rPr>
        <w:t xml:space="preserve"> </w:t>
      </w:r>
      <w:r w:rsidRPr="002E75B8">
        <w:rPr>
          <w:i/>
          <w:lang w:bidi="en-US"/>
        </w:rPr>
        <w:t>Academy</w:t>
      </w:r>
      <w:r w:rsidRPr="002E75B8">
        <w:rPr>
          <w:i/>
          <w:spacing w:val="-1"/>
          <w:lang w:bidi="en-US"/>
        </w:rPr>
        <w:t xml:space="preserve"> </w:t>
      </w:r>
      <w:r w:rsidRPr="002E75B8">
        <w:rPr>
          <w:i/>
          <w:lang w:bidi="en-US"/>
        </w:rPr>
        <w:t>of</w:t>
      </w:r>
      <w:r w:rsidRPr="002E75B8">
        <w:rPr>
          <w:i/>
          <w:spacing w:val="-1"/>
          <w:lang w:bidi="en-US"/>
        </w:rPr>
        <w:t xml:space="preserve"> </w:t>
      </w:r>
      <w:r w:rsidRPr="002E75B8">
        <w:rPr>
          <w:i/>
          <w:lang w:bidi="en-US"/>
        </w:rPr>
        <w:t>Psychiatry</w:t>
      </w:r>
      <w:r w:rsidRPr="002E75B8">
        <w:rPr>
          <w:i/>
          <w:spacing w:val="-1"/>
          <w:lang w:bidi="en-US"/>
        </w:rPr>
        <w:t xml:space="preserve"> </w:t>
      </w:r>
      <w:r w:rsidRPr="002E75B8">
        <w:rPr>
          <w:i/>
          <w:lang w:bidi="en-US"/>
        </w:rPr>
        <w:t>and</w:t>
      </w:r>
      <w:r w:rsidRPr="002E75B8">
        <w:rPr>
          <w:i/>
          <w:spacing w:val="-1"/>
          <w:lang w:bidi="en-US"/>
        </w:rPr>
        <w:t xml:space="preserve"> </w:t>
      </w:r>
      <w:r w:rsidRPr="002E75B8">
        <w:rPr>
          <w:i/>
          <w:lang w:bidi="en-US"/>
        </w:rPr>
        <w:t>the</w:t>
      </w:r>
      <w:r w:rsidRPr="002E75B8">
        <w:rPr>
          <w:i/>
          <w:spacing w:val="-1"/>
          <w:lang w:bidi="en-US"/>
        </w:rPr>
        <w:t xml:space="preserve"> </w:t>
      </w:r>
      <w:r w:rsidRPr="002E75B8">
        <w:rPr>
          <w:i/>
          <w:lang w:bidi="en-US"/>
        </w:rPr>
        <w:t>Law,</w:t>
      </w:r>
      <w:r w:rsidRPr="002E75B8">
        <w:rPr>
          <w:i/>
          <w:spacing w:val="-1"/>
          <w:lang w:bidi="en-US"/>
        </w:rPr>
        <w:t xml:space="preserve"> </w:t>
      </w:r>
      <w:r w:rsidRPr="002E75B8">
        <w:rPr>
          <w:i/>
          <w:lang w:bidi="en-US"/>
        </w:rPr>
        <w:t>49,</w:t>
      </w:r>
      <w:r w:rsidRPr="002E75B8">
        <w:rPr>
          <w:i/>
          <w:spacing w:val="-6"/>
          <w:lang w:bidi="en-US"/>
        </w:rPr>
        <w:t xml:space="preserve"> </w:t>
      </w:r>
      <w:r w:rsidRPr="002E75B8">
        <w:rPr>
          <w:lang w:bidi="en-US"/>
        </w:rPr>
        <w:t xml:space="preserve">131-134. </w:t>
      </w:r>
      <w:hyperlink r:id="rId42" w:tgtFrame="_blank" w:history="1">
        <w:r w:rsidRPr="002E75B8">
          <w:rPr>
            <w:color w:val="0000FF" w:themeColor="hyperlink"/>
            <w:u w:val="single"/>
            <w:lang w:bidi="en-US"/>
          </w:rPr>
          <w:t>https://doi.org/10.29158/JAAPL.210003L3-21</w:t>
        </w:r>
      </w:hyperlink>
    </w:p>
    <w:p w14:paraId="1B7FD500" w14:textId="77777777" w:rsidR="002E75B8" w:rsidRPr="002E75B8" w:rsidRDefault="002E75B8" w:rsidP="002E75B8">
      <w:pPr>
        <w:spacing w:line="242" w:lineRule="auto"/>
        <w:ind w:right="360"/>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38628AA7" w14:textId="77777777" w:rsidTr="003D56CA">
        <w:tc>
          <w:tcPr>
            <w:tcW w:w="9590" w:type="dxa"/>
          </w:tcPr>
          <w:p w14:paraId="121B323A" w14:textId="77777777" w:rsidR="002E75B8" w:rsidRPr="002E75B8" w:rsidRDefault="002E75B8" w:rsidP="002E75B8">
            <w:pPr>
              <w:spacing w:line="242" w:lineRule="auto"/>
              <w:ind w:right="360"/>
              <w:rPr>
                <w:sz w:val="22"/>
                <w:szCs w:val="22"/>
                <w:lang w:bidi="en-US"/>
              </w:rPr>
            </w:pPr>
            <w:r w:rsidRPr="002E75B8">
              <w:rPr>
                <w:b/>
                <w:bCs/>
                <w:spacing w:val="-2"/>
                <w:sz w:val="22"/>
                <w:szCs w:val="22"/>
                <w:lang w:bidi="en-US"/>
              </w:rPr>
              <w:t>PRESENTATIONS (graduate and undergraduate student mentees underlined)</w:t>
            </w:r>
          </w:p>
        </w:tc>
      </w:tr>
    </w:tbl>
    <w:p w14:paraId="376DE942" w14:textId="77777777" w:rsidR="002E75B8" w:rsidRPr="002E75B8" w:rsidRDefault="002E75B8" w:rsidP="002E75B8">
      <w:pPr>
        <w:numPr>
          <w:ilvl w:val="0"/>
          <w:numId w:val="25"/>
        </w:numPr>
        <w:autoSpaceDE/>
        <w:autoSpaceDN/>
        <w:ind w:left="360" w:right="536"/>
        <w:jc w:val="both"/>
        <w:rPr>
          <w:lang w:bidi="en-US"/>
        </w:rPr>
      </w:pPr>
      <w:bookmarkStart w:id="4" w:name="_Hlk210161237"/>
      <w:r w:rsidRPr="002E75B8">
        <w:rPr>
          <w:lang w:bidi="en-US"/>
        </w:rPr>
        <w:t xml:space="preserve">Habib, M. I., McFarland, N., Borodovsky, J. T., Struble, C. A., Conner, B. T., Hasin, D. S., </w:t>
      </w:r>
      <w:proofErr w:type="spellStart"/>
      <w:r w:rsidRPr="002E75B8">
        <w:rPr>
          <w:lang w:bidi="en-US"/>
        </w:rPr>
        <w:t>Livne</w:t>
      </w:r>
      <w:proofErr w:type="spellEnd"/>
      <w:r w:rsidRPr="002E75B8">
        <w:rPr>
          <w:lang w:bidi="en-US"/>
        </w:rPr>
        <w:t xml:space="preserve">, O. Wisell, C., </w:t>
      </w:r>
      <w:proofErr w:type="spellStart"/>
      <w:r w:rsidRPr="002E75B8">
        <w:rPr>
          <w:lang w:bidi="en-US"/>
        </w:rPr>
        <w:t>Aharonovich</w:t>
      </w:r>
      <w:proofErr w:type="spellEnd"/>
      <w:r w:rsidRPr="002E75B8">
        <w:rPr>
          <w:lang w:bidi="en-US"/>
        </w:rPr>
        <w:t xml:space="preserve">, E., &amp; Budney, A. J. (2025, August). Morning Cannabis Use and Severity of Cannabis Use Disorder Among Medical-only and Recreational Cannabis Consumers [Poster]. American Psychological Association Annual Convention, Denver, Colorado. </w:t>
      </w:r>
    </w:p>
    <w:p w14:paraId="0E9A527C" w14:textId="77777777" w:rsidR="002E75B8" w:rsidRPr="002E75B8" w:rsidRDefault="002E75B8" w:rsidP="002E75B8">
      <w:pPr>
        <w:numPr>
          <w:ilvl w:val="0"/>
          <w:numId w:val="25"/>
        </w:numPr>
        <w:autoSpaceDE/>
        <w:autoSpaceDN/>
        <w:ind w:left="360" w:right="536"/>
        <w:jc w:val="both"/>
        <w:rPr>
          <w:lang w:bidi="en-US"/>
        </w:rPr>
      </w:pPr>
      <w:r w:rsidRPr="002E75B8">
        <w:rPr>
          <w:u w:val="single"/>
          <w:lang w:bidi="en-US"/>
        </w:rPr>
        <w:t>Callahan, I.,</w:t>
      </w:r>
      <w:r w:rsidRPr="002E75B8">
        <w:rPr>
          <w:lang w:bidi="en-US"/>
        </w:rPr>
        <w:t xml:space="preserve"> &amp; </w:t>
      </w:r>
      <w:r w:rsidRPr="002E75B8">
        <w:rPr>
          <w:b/>
          <w:bCs/>
          <w:lang w:bidi="en-US"/>
        </w:rPr>
        <w:t>Struble, C.A</w:t>
      </w:r>
      <w:r w:rsidRPr="002E75B8">
        <w:rPr>
          <w:lang w:bidi="en-US"/>
        </w:rPr>
        <w:t>. (2025, June). Self-Reported Barriers to Mobile Health Treatment for Cannabis Use Disorder Among LGBTQ+ Young Adults [Poster]. The College on Problems of Drug Dependence (CPDD) Annual Scientific Meeting, New Orleans, Louisiana.</w:t>
      </w:r>
    </w:p>
    <w:p w14:paraId="515B19CA" w14:textId="77777777" w:rsidR="002E75B8" w:rsidRPr="002E75B8" w:rsidRDefault="002E75B8" w:rsidP="002E75B8">
      <w:pPr>
        <w:numPr>
          <w:ilvl w:val="0"/>
          <w:numId w:val="25"/>
        </w:numPr>
        <w:autoSpaceDE/>
        <w:autoSpaceDN/>
        <w:ind w:left="360" w:right="536"/>
        <w:jc w:val="both"/>
        <w:rPr>
          <w:lang w:bidi="en-US"/>
        </w:rPr>
      </w:pPr>
      <w:r w:rsidRPr="002E75B8">
        <w:rPr>
          <w:b/>
          <w:bCs/>
          <w:lang w:bidi="en-US"/>
        </w:rPr>
        <w:t>Struble, C.A.,</w:t>
      </w:r>
      <w:r w:rsidRPr="002E75B8">
        <w:rPr>
          <w:lang w:bidi="en-US"/>
        </w:rPr>
        <w:t xml:space="preserve"> </w:t>
      </w:r>
      <w:r w:rsidRPr="002E75B8">
        <w:rPr>
          <w:u w:val="single"/>
          <w:lang w:bidi="en-US"/>
        </w:rPr>
        <w:t>Callahan, I.,</w:t>
      </w:r>
      <w:r w:rsidRPr="002E75B8">
        <w:rPr>
          <w:lang w:bidi="en-US"/>
        </w:rPr>
        <w:t xml:space="preserve"> </w:t>
      </w:r>
      <w:proofErr w:type="spellStart"/>
      <w:r w:rsidRPr="002E75B8">
        <w:rPr>
          <w:lang w:bidi="en-US"/>
        </w:rPr>
        <w:t>Borodovsky</w:t>
      </w:r>
      <w:proofErr w:type="spellEnd"/>
      <w:r w:rsidRPr="002E75B8">
        <w:rPr>
          <w:lang w:bidi="en-US"/>
        </w:rPr>
        <w:t>, J.T., &amp; Budney, A.J. . (2025, June). Examining the Effects of Internalizing Symptoms on Cannabis Consumption Among LGBTQ+ Young Adults [Poster]. The College on Problems of Drug Dependence (CPDD) Annual Scientific Meeting, New Orleans, Louisiana. </w:t>
      </w:r>
    </w:p>
    <w:p w14:paraId="2EF943CF" w14:textId="77777777" w:rsidR="002E75B8" w:rsidRPr="002E75B8" w:rsidRDefault="002E75B8" w:rsidP="002E75B8">
      <w:pPr>
        <w:numPr>
          <w:ilvl w:val="0"/>
          <w:numId w:val="25"/>
        </w:numPr>
        <w:autoSpaceDE/>
        <w:autoSpaceDN/>
        <w:ind w:left="360" w:right="536"/>
        <w:jc w:val="both"/>
        <w:rPr>
          <w:lang w:bidi="en-US"/>
        </w:rPr>
      </w:pPr>
      <w:r w:rsidRPr="002E75B8">
        <w:rPr>
          <w:lang w:bidi="en-US"/>
        </w:rPr>
        <w:t xml:space="preserve">Borodovsky, J. T., Hasin, D. S., Murphey, E. I., Habib, M. I., </w:t>
      </w:r>
      <w:r w:rsidRPr="002E75B8">
        <w:rPr>
          <w:b/>
          <w:bCs/>
          <w:lang w:bidi="en-US"/>
        </w:rPr>
        <w:t>Struble, C. A.,</w:t>
      </w:r>
      <w:r w:rsidRPr="002E75B8">
        <w:rPr>
          <w:lang w:bidi="en-US"/>
        </w:rPr>
        <w:t xml:space="preserve"> </w:t>
      </w:r>
      <w:proofErr w:type="spellStart"/>
      <w:r w:rsidRPr="002E75B8">
        <w:rPr>
          <w:lang w:bidi="en-US"/>
        </w:rPr>
        <w:t>Livne</w:t>
      </w:r>
      <w:proofErr w:type="spellEnd"/>
      <w:r w:rsidRPr="002E75B8">
        <w:rPr>
          <w:lang w:bidi="en-US"/>
        </w:rPr>
        <w:t xml:space="preserve">, O.,  </w:t>
      </w:r>
      <w:proofErr w:type="spellStart"/>
      <w:r w:rsidRPr="002E75B8">
        <w:rPr>
          <w:lang w:bidi="en-US"/>
        </w:rPr>
        <w:t>Aharonovich</w:t>
      </w:r>
      <w:proofErr w:type="spellEnd"/>
      <w:r w:rsidRPr="002E75B8">
        <w:rPr>
          <w:lang w:bidi="en-US"/>
        </w:rPr>
        <w:t>, E., Wisell, C., Wall, M., &amp; Budney, A. J. (2025, June). Unpacking THC Exposure in Population Surveys: Potency, Quantity, and Self-Titration [Poster]. The College on Problems of Drug Dependence (CPDD) Annual Scientific Meeting, New Orleans, Louisiana.</w:t>
      </w:r>
    </w:p>
    <w:p w14:paraId="2BAB257B" w14:textId="77777777" w:rsidR="002E75B8" w:rsidRPr="002E75B8" w:rsidRDefault="002E75B8" w:rsidP="002E75B8">
      <w:pPr>
        <w:numPr>
          <w:ilvl w:val="0"/>
          <w:numId w:val="25"/>
        </w:numPr>
        <w:autoSpaceDE/>
        <w:autoSpaceDN/>
        <w:ind w:left="360" w:right="536"/>
        <w:jc w:val="both"/>
        <w:rPr>
          <w:lang w:bidi="en-US"/>
        </w:rPr>
      </w:pPr>
      <w:r w:rsidRPr="002E75B8">
        <w:rPr>
          <w:u w:val="single"/>
          <w:lang w:bidi="en-US"/>
        </w:rPr>
        <w:t>Callahan, I.,</w:t>
      </w:r>
      <w:r w:rsidRPr="002E75B8">
        <w:rPr>
          <w:lang w:bidi="en-US"/>
        </w:rPr>
        <w:t xml:space="preserve"> &amp; </w:t>
      </w:r>
      <w:r w:rsidRPr="002E75B8">
        <w:rPr>
          <w:b/>
          <w:bCs/>
          <w:lang w:bidi="en-US"/>
        </w:rPr>
        <w:t>Struble, C.A</w:t>
      </w:r>
      <w:r w:rsidRPr="002E75B8">
        <w:rPr>
          <w:lang w:bidi="en-US"/>
        </w:rPr>
        <w:t>. (2025, April). Treatment-seeking behaviors among LGBTQ+ Young Adult Cannabis Consumers: Examining the Effects of Impulsivity and LGBTQ+ Identity [Poster]. Society of Addiction Psychology, APA Division 50 Collaborative Perspectives on Addiction Annual Meeting, Providence, Rhode Island.</w:t>
      </w:r>
    </w:p>
    <w:bookmarkEnd w:id="4"/>
    <w:p w14:paraId="5FC9ABE2" w14:textId="77777777" w:rsidR="002E75B8" w:rsidRPr="002E75B8" w:rsidRDefault="002E75B8" w:rsidP="002E75B8">
      <w:pPr>
        <w:numPr>
          <w:ilvl w:val="0"/>
          <w:numId w:val="25"/>
        </w:numPr>
        <w:autoSpaceDE/>
        <w:autoSpaceDN/>
        <w:ind w:left="360" w:right="536"/>
        <w:jc w:val="both"/>
        <w:rPr>
          <w:lang w:bidi="en-US"/>
        </w:rPr>
      </w:pPr>
      <w:r w:rsidRPr="002E75B8">
        <w:rPr>
          <w:b/>
          <w:bCs/>
          <w:lang w:bidi="en-US"/>
        </w:rPr>
        <w:t>Struble, C.A.</w:t>
      </w:r>
      <w:r w:rsidRPr="002E75B8">
        <w:rPr>
          <w:lang w:bidi="en-US"/>
        </w:rPr>
        <w:t xml:space="preserve"> (2024, June 17). Identifying Subtypes of Cannabis Use Disorder and Cannabis Consumption Predictors among Daily Cannabis Consumers [Oral Communication]. College on Problems of Drug Dependence 86th Annual Meeting. Montreal, Québec, CAN. </w:t>
      </w:r>
    </w:p>
    <w:p w14:paraId="56D3F2E3" w14:textId="77777777" w:rsidR="002E75B8" w:rsidRPr="002E75B8" w:rsidRDefault="002E75B8" w:rsidP="002E75B8">
      <w:pPr>
        <w:numPr>
          <w:ilvl w:val="0"/>
          <w:numId w:val="25"/>
        </w:numPr>
        <w:autoSpaceDE/>
        <w:autoSpaceDN/>
        <w:ind w:left="360" w:right="536"/>
        <w:jc w:val="both"/>
        <w:rPr>
          <w:lang w:bidi="en-US"/>
        </w:rPr>
      </w:pPr>
      <w:r w:rsidRPr="002E75B8">
        <w:rPr>
          <w:b/>
          <w:bCs/>
          <w:lang w:bidi="en-US"/>
        </w:rPr>
        <w:t>Struble, C.A.,</w:t>
      </w:r>
      <w:r w:rsidRPr="002E75B8">
        <w:rPr>
          <w:lang w:bidi="en-US"/>
        </w:rPr>
        <w:t xml:space="preserve"> Borodovsky, J.T., Habib, M.I., &amp; Budney, A.J. (2024, March 19). </w:t>
      </w:r>
      <w:r w:rsidRPr="002E75B8">
        <w:rPr>
          <w:i/>
          <w:iCs/>
          <w:lang w:bidi="en-US"/>
        </w:rPr>
        <w:t>Comparing Cannabis, Mental Health, and Transdiagnostic Factors in a Sample of LGBTQ+ Young Adults.</w:t>
      </w:r>
      <w:r w:rsidRPr="002E75B8">
        <w:rPr>
          <w:lang w:bidi="en-US"/>
        </w:rPr>
        <w:t xml:space="preserve"> [Poster presentation]. 2024 Joint Meeting on Prevention, Treatment, and Recovery. Baltimore, Maryland.</w:t>
      </w:r>
    </w:p>
    <w:p w14:paraId="1C19DCFD" w14:textId="77777777" w:rsidR="002E75B8" w:rsidRPr="002E75B8" w:rsidRDefault="002E75B8" w:rsidP="002E75B8">
      <w:pPr>
        <w:numPr>
          <w:ilvl w:val="0"/>
          <w:numId w:val="25"/>
        </w:numPr>
        <w:autoSpaceDE/>
        <w:autoSpaceDN/>
        <w:ind w:left="360" w:right="536"/>
        <w:jc w:val="both"/>
        <w:rPr>
          <w:lang w:bidi="en-US"/>
        </w:rPr>
      </w:pPr>
      <w:r w:rsidRPr="002E75B8">
        <w:rPr>
          <w:b/>
          <w:lang w:bidi="en-US"/>
        </w:rPr>
        <w:t>Struble,</w:t>
      </w:r>
      <w:r w:rsidRPr="002E75B8">
        <w:rPr>
          <w:b/>
          <w:spacing w:val="-12"/>
          <w:lang w:bidi="en-US"/>
        </w:rPr>
        <w:t xml:space="preserve"> </w:t>
      </w:r>
      <w:r w:rsidRPr="002E75B8">
        <w:rPr>
          <w:b/>
          <w:lang w:bidi="en-US"/>
        </w:rPr>
        <w:t>C.A.</w:t>
      </w:r>
      <w:r w:rsidRPr="002E75B8">
        <w:rPr>
          <w:b/>
          <w:spacing w:val="-12"/>
          <w:lang w:bidi="en-US"/>
        </w:rPr>
        <w:t xml:space="preserve"> </w:t>
      </w:r>
      <w:r w:rsidRPr="002E75B8">
        <w:rPr>
          <w:lang w:bidi="en-US"/>
        </w:rPr>
        <w:t>(2023,</w:t>
      </w:r>
      <w:r w:rsidRPr="002E75B8">
        <w:rPr>
          <w:spacing w:val="-12"/>
          <w:lang w:bidi="en-US"/>
        </w:rPr>
        <w:t xml:space="preserve"> </w:t>
      </w:r>
      <w:r w:rsidRPr="002E75B8">
        <w:rPr>
          <w:lang w:bidi="en-US"/>
        </w:rPr>
        <w:t>June</w:t>
      </w:r>
      <w:r w:rsidRPr="002E75B8">
        <w:rPr>
          <w:spacing w:val="-12"/>
          <w:lang w:bidi="en-US"/>
        </w:rPr>
        <w:t xml:space="preserve"> </w:t>
      </w:r>
      <w:r w:rsidRPr="002E75B8">
        <w:rPr>
          <w:lang w:bidi="en-US"/>
        </w:rPr>
        <w:t>19).</w:t>
      </w:r>
      <w:r w:rsidRPr="002E75B8">
        <w:rPr>
          <w:spacing w:val="-12"/>
          <w:lang w:bidi="en-US"/>
        </w:rPr>
        <w:t xml:space="preserve"> </w:t>
      </w:r>
      <w:r w:rsidRPr="002E75B8">
        <w:rPr>
          <w:lang w:bidi="en-US"/>
        </w:rPr>
        <w:t>Comparing</w:t>
      </w:r>
      <w:r w:rsidRPr="002E75B8">
        <w:rPr>
          <w:spacing w:val="-12"/>
          <w:lang w:bidi="en-US"/>
        </w:rPr>
        <w:t xml:space="preserve"> </w:t>
      </w:r>
      <w:r w:rsidRPr="002E75B8">
        <w:rPr>
          <w:lang w:bidi="en-US"/>
        </w:rPr>
        <w:t>the</w:t>
      </w:r>
      <w:r w:rsidRPr="002E75B8">
        <w:rPr>
          <w:spacing w:val="-12"/>
          <w:lang w:bidi="en-US"/>
        </w:rPr>
        <w:t xml:space="preserve"> </w:t>
      </w:r>
      <w:r w:rsidRPr="002E75B8">
        <w:rPr>
          <w:lang w:bidi="en-US"/>
        </w:rPr>
        <w:t>impact</w:t>
      </w:r>
      <w:r w:rsidRPr="002E75B8">
        <w:rPr>
          <w:spacing w:val="-12"/>
          <w:lang w:bidi="en-US"/>
        </w:rPr>
        <w:t xml:space="preserve"> </w:t>
      </w:r>
      <w:r w:rsidRPr="002E75B8">
        <w:rPr>
          <w:lang w:bidi="en-US"/>
        </w:rPr>
        <w:t>of</w:t>
      </w:r>
      <w:r w:rsidRPr="002E75B8">
        <w:rPr>
          <w:spacing w:val="-12"/>
          <w:lang w:bidi="en-US"/>
        </w:rPr>
        <w:t xml:space="preserve"> </w:t>
      </w:r>
      <w:r w:rsidRPr="002E75B8">
        <w:rPr>
          <w:lang w:bidi="en-US"/>
        </w:rPr>
        <w:t>minority</w:t>
      </w:r>
      <w:r w:rsidRPr="002E75B8">
        <w:rPr>
          <w:spacing w:val="-12"/>
          <w:lang w:bidi="en-US"/>
        </w:rPr>
        <w:t xml:space="preserve"> </w:t>
      </w:r>
      <w:r w:rsidRPr="002E75B8">
        <w:rPr>
          <w:lang w:bidi="en-US"/>
        </w:rPr>
        <w:t>stressors</w:t>
      </w:r>
      <w:r w:rsidRPr="002E75B8">
        <w:rPr>
          <w:spacing w:val="-12"/>
          <w:lang w:bidi="en-US"/>
        </w:rPr>
        <w:t xml:space="preserve"> </w:t>
      </w:r>
      <w:r w:rsidRPr="002E75B8">
        <w:rPr>
          <w:lang w:bidi="en-US"/>
        </w:rPr>
        <w:t>and</w:t>
      </w:r>
      <w:r w:rsidRPr="002E75B8">
        <w:rPr>
          <w:spacing w:val="-12"/>
          <w:lang w:bidi="en-US"/>
        </w:rPr>
        <w:t xml:space="preserve"> </w:t>
      </w:r>
      <w:r w:rsidRPr="002E75B8">
        <w:rPr>
          <w:lang w:bidi="en-US"/>
        </w:rPr>
        <w:t>co-occurring</w:t>
      </w:r>
      <w:r w:rsidRPr="002E75B8">
        <w:rPr>
          <w:spacing w:val="-12"/>
          <w:lang w:bidi="en-US"/>
        </w:rPr>
        <w:t xml:space="preserve"> </w:t>
      </w:r>
      <w:r w:rsidRPr="002E75B8">
        <w:rPr>
          <w:lang w:bidi="en-US"/>
        </w:rPr>
        <w:t>mental</w:t>
      </w:r>
      <w:r w:rsidRPr="002E75B8">
        <w:rPr>
          <w:spacing w:val="-12"/>
          <w:lang w:bidi="en-US"/>
        </w:rPr>
        <w:t xml:space="preserve"> </w:t>
      </w:r>
      <w:r w:rsidRPr="002E75B8">
        <w:rPr>
          <w:lang w:bidi="en-US"/>
        </w:rPr>
        <w:t xml:space="preserve">health factors on cannabis-related problems in a diverse sample of LGBTN+ young adults. In </w:t>
      </w:r>
      <w:r w:rsidRPr="002E75B8">
        <w:rPr>
          <w:b/>
          <w:lang w:bidi="en-US"/>
        </w:rPr>
        <w:t xml:space="preserve">C.A. Struble </w:t>
      </w:r>
      <w:r w:rsidRPr="002E75B8">
        <w:rPr>
          <w:lang w:bidi="en-US"/>
        </w:rPr>
        <w:t>(chair). Beyond the dichotomy: Understanding disparities in cannabis use behaviors across LGBTN+ subgroups of adolescents and young adults. [Mini-Symposium]. College on Problems of Drug Dependence Annual Scientific Meeting. Denver, Colorado.</w:t>
      </w:r>
    </w:p>
    <w:p w14:paraId="273F8651" w14:textId="77777777" w:rsidR="002E75B8" w:rsidRPr="002E75B8" w:rsidRDefault="002E75B8" w:rsidP="002E75B8">
      <w:pPr>
        <w:numPr>
          <w:ilvl w:val="0"/>
          <w:numId w:val="25"/>
        </w:numPr>
        <w:autoSpaceDE/>
        <w:autoSpaceDN/>
        <w:ind w:left="360" w:right="533"/>
        <w:jc w:val="both"/>
        <w:rPr>
          <w:lang w:bidi="en-US"/>
        </w:rPr>
      </w:pPr>
      <w:r w:rsidRPr="002E75B8">
        <w:rPr>
          <w:b/>
          <w:lang w:bidi="en-US"/>
        </w:rPr>
        <w:t>Struble,</w:t>
      </w:r>
      <w:r w:rsidRPr="002E75B8">
        <w:rPr>
          <w:b/>
          <w:spacing w:val="-11"/>
          <w:lang w:bidi="en-US"/>
        </w:rPr>
        <w:t xml:space="preserve"> </w:t>
      </w:r>
      <w:r w:rsidRPr="002E75B8">
        <w:rPr>
          <w:b/>
          <w:lang w:bidi="en-US"/>
        </w:rPr>
        <w:t>C.A</w:t>
      </w:r>
      <w:r w:rsidRPr="002E75B8">
        <w:rPr>
          <w:lang w:bidi="en-US"/>
        </w:rPr>
        <w:t>.,</w:t>
      </w:r>
      <w:r w:rsidRPr="002E75B8">
        <w:rPr>
          <w:spacing w:val="-11"/>
          <w:lang w:bidi="en-US"/>
        </w:rPr>
        <w:t xml:space="preserve"> </w:t>
      </w:r>
      <w:r w:rsidRPr="002E75B8">
        <w:rPr>
          <w:lang w:bidi="en-US"/>
        </w:rPr>
        <w:t>Harlow,</w:t>
      </w:r>
      <w:r w:rsidRPr="002E75B8">
        <w:rPr>
          <w:spacing w:val="-11"/>
          <w:lang w:bidi="en-US"/>
        </w:rPr>
        <w:t xml:space="preserve"> </w:t>
      </w:r>
      <w:r w:rsidRPr="002E75B8">
        <w:rPr>
          <w:lang w:bidi="en-US"/>
        </w:rPr>
        <w:t>A.F.,</w:t>
      </w:r>
      <w:r w:rsidRPr="002E75B8">
        <w:rPr>
          <w:spacing w:val="-11"/>
          <w:lang w:bidi="en-US"/>
        </w:rPr>
        <w:t xml:space="preserve"> </w:t>
      </w:r>
      <w:r w:rsidRPr="002E75B8">
        <w:rPr>
          <w:lang w:bidi="en-US"/>
        </w:rPr>
        <w:t>Krueger,</w:t>
      </w:r>
      <w:r w:rsidRPr="002E75B8">
        <w:rPr>
          <w:spacing w:val="-11"/>
          <w:lang w:bidi="en-US"/>
        </w:rPr>
        <w:t xml:space="preserve"> </w:t>
      </w:r>
      <w:r w:rsidRPr="002E75B8">
        <w:rPr>
          <w:lang w:bidi="en-US"/>
        </w:rPr>
        <w:t>E.A.,</w:t>
      </w:r>
      <w:r w:rsidRPr="002E75B8">
        <w:rPr>
          <w:spacing w:val="-11"/>
          <w:lang w:bidi="en-US"/>
        </w:rPr>
        <w:t xml:space="preserve"> </w:t>
      </w:r>
      <w:r w:rsidRPr="002E75B8">
        <w:rPr>
          <w:lang w:bidi="en-US"/>
        </w:rPr>
        <w:t>Budney,</w:t>
      </w:r>
      <w:r w:rsidRPr="002E75B8">
        <w:rPr>
          <w:spacing w:val="-11"/>
          <w:lang w:bidi="en-US"/>
        </w:rPr>
        <w:t xml:space="preserve"> </w:t>
      </w:r>
      <w:r w:rsidRPr="002E75B8">
        <w:rPr>
          <w:lang w:bidi="en-US"/>
        </w:rPr>
        <w:t>A.J.,</w:t>
      </w:r>
      <w:r w:rsidRPr="002E75B8">
        <w:rPr>
          <w:spacing w:val="-11"/>
          <w:lang w:bidi="en-US"/>
        </w:rPr>
        <w:t xml:space="preserve"> </w:t>
      </w:r>
      <w:r w:rsidRPr="002E75B8">
        <w:rPr>
          <w:lang w:bidi="en-US"/>
        </w:rPr>
        <w:t>Barrington-Trimis,</w:t>
      </w:r>
      <w:r w:rsidRPr="002E75B8">
        <w:rPr>
          <w:spacing w:val="-11"/>
          <w:lang w:bidi="en-US"/>
        </w:rPr>
        <w:t xml:space="preserve"> </w:t>
      </w:r>
      <w:r w:rsidRPr="002E75B8">
        <w:rPr>
          <w:lang w:bidi="en-US"/>
        </w:rPr>
        <w:t>J.L.,</w:t>
      </w:r>
      <w:r w:rsidRPr="002E75B8">
        <w:rPr>
          <w:spacing w:val="-11"/>
          <w:lang w:bidi="en-US"/>
        </w:rPr>
        <w:t xml:space="preserve"> </w:t>
      </w:r>
      <w:r w:rsidRPr="002E75B8">
        <w:rPr>
          <w:lang w:bidi="en-US"/>
        </w:rPr>
        <w:t>&amp;</w:t>
      </w:r>
      <w:r w:rsidRPr="002E75B8">
        <w:rPr>
          <w:spacing w:val="-12"/>
          <w:lang w:bidi="en-US"/>
        </w:rPr>
        <w:t xml:space="preserve"> </w:t>
      </w:r>
      <w:r w:rsidRPr="002E75B8">
        <w:rPr>
          <w:lang w:bidi="en-US"/>
        </w:rPr>
        <w:lastRenderedPageBreak/>
        <w:t>Leventhal,</w:t>
      </w:r>
      <w:r w:rsidRPr="002E75B8">
        <w:rPr>
          <w:spacing w:val="-11"/>
          <w:lang w:bidi="en-US"/>
        </w:rPr>
        <w:t xml:space="preserve"> </w:t>
      </w:r>
      <w:r w:rsidRPr="002E75B8">
        <w:rPr>
          <w:lang w:bidi="en-US"/>
        </w:rPr>
        <w:t>A.M.</w:t>
      </w:r>
      <w:r w:rsidRPr="002E75B8">
        <w:rPr>
          <w:spacing w:val="-11"/>
          <w:lang w:bidi="en-US"/>
        </w:rPr>
        <w:t xml:space="preserve"> </w:t>
      </w:r>
      <w:r w:rsidRPr="002E75B8">
        <w:rPr>
          <w:lang w:bidi="en-US"/>
        </w:rPr>
        <w:t xml:space="preserve">(2022, August 4-6). </w:t>
      </w:r>
      <w:r w:rsidRPr="002E75B8">
        <w:rPr>
          <w:i/>
          <w:lang w:bidi="en-US"/>
        </w:rPr>
        <w:t xml:space="preserve">Cannabis vaping among LGBT+ and cisgender heterosexual young adults in Southern California </w:t>
      </w:r>
      <w:r w:rsidRPr="002E75B8">
        <w:rPr>
          <w:lang w:bidi="en-US"/>
        </w:rPr>
        <w:t>[Poster presentation]. Annual American Psychological Association Convention, Minneapolis, Minnesota.</w:t>
      </w:r>
    </w:p>
    <w:p w14:paraId="4B1091F0" w14:textId="77777777" w:rsidR="002E75B8" w:rsidRPr="002E75B8" w:rsidRDefault="002E75B8" w:rsidP="002E75B8">
      <w:pPr>
        <w:numPr>
          <w:ilvl w:val="0"/>
          <w:numId w:val="25"/>
        </w:numPr>
        <w:autoSpaceDE/>
        <w:autoSpaceDN/>
        <w:ind w:left="360" w:right="536"/>
        <w:jc w:val="both"/>
        <w:rPr>
          <w:lang w:bidi="en-US"/>
        </w:rPr>
      </w:pPr>
      <w:r w:rsidRPr="002E75B8">
        <w:rPr>
          <w:b/>
          <w:lang w:bidi="en-US"/>
        </w:rPr>
        <w:t>Struble, C.A</w:t>
      </w:r>
      <w:r w:rsidRPr="002E75B8">
        <w:rPr>
          <w:lang w:bidi="en-US"/>
        </w:rPr>
        <w:t xml:space="preserve">., Borodovsky, J.T., Habib, M.I., Hasin, D.S., </w:t>
      </w:r>
      <w:proofErr w:type="spellStart"/>
      <w:r w:rsidRPr="002E75B8">
        <w:rPr>
          <w:lang w:bidi="en-US"/>
        </w:rPr>
        <w:t>Shmulewitz</w:t>
      </w:r>
      <w:proofErr w:type="spellEnd"/>
      <w:r w:rsidRPr="002E75B8">
        <w:rPr>
          <w:lang w:bidi="en-US"/>
        </w:rPr>
        <w:t xml:space="preserve">, D., Walsh, C., </w:t>
      </w:r>
      <w:proofErr w:type="spellStart"/>
      <w:r w:rsidRPr="002E75B8">
        <w:rPr>
          <w:lang w:bidi="en-US"/>
        </w:rPr>
        <w:t>Livne</w:t>
      </w:r>
      <w:proofErr w:type="spellEnd"/>
      <w:r w:rsidRPr="002E75B8">
        <w:rPr>
          <w:lang w:bidi="en-US"/>
        </w:rPr>
        <w:t>,</w:t>
      </w:r>
      <w:r w:rsidRPr="002E75B8">
        <w:rPr>
          <w:spacing w:val="40"/>
          <w:lang w:bidi="en-US"/>
        </w:rPr>
        <w:t xml:space="preserve"> </w:t>
      </w:r>
      <w:r w:rsidRPr="002E75B8">
        <w:rPr>
          <w:lang w:bidi="en-US"/>
        </w:rPr>
        <w:t xml:space="preserve">O., </w:t>
      </w:r>
      <w:proofErr w:type="spellStart"/>
      <w:r w:rsidRPr="002E75B8">
        <w:rPr>
          <w:lang w:bidi="en-US"/>
        </w:rPr>
        <w:t>Aharonovich</w:t>
      </w:r>
      <w:proofErr w:type="spellEnd"/>
      <w:r w:rsidRPr="002E75B8">
        <w:rPr>
          <w:lang w:bidi="en-US"/>
        </w:rPr>
        <w:t>, E.,</w:t>
      </w:r>
      <w:r w:rsidRPr="002E75B8">
        <w:rPr>
          <w:spacing w:val="39"/>
          <w:lang w:bidi="en-US"/>
        </w:rPr>
        <w:t xml:space="preserve"> </w:t>
      </w:r>
      <w:r w:rsidRPr="002E75B8">
        <w:rPr>
          <w:lang w:bidi="en-US"/>
        </w:rPr>
        <w:t>&amp; Budney, A.J.</w:t>
      </w:r>
      <w:r w:rsidRPr="002E75B8">
        <w:rPr>
          <w:spacing w:val="39"/>
          <w:lang w:bidi="en-US"/>
        </w:rPr>
        <w:t xml:space="preserve"> </w:t>
      </w:r>
      <w:r w:rsidRPr="002E75B8">
        <w:rPr>
          <w:lang w:bidi="en-US"/>
        </w:rPr>
        <w:t>(2022,</w:t>
      </w:r>
      <w:r w:rsidRPr="002E75B8">
        <w:rPr>
          <w:spacing w:val="39"/>
          <w:lang w:bidi="en-US"/>
        </w:rPr>
        <w:t xml:space="preserve"> </w:t>
      </w:r>
      <w:r w:rsidRPr="002E75B8">
        <w:rPr>
          <w:lang w:bidi="en-US"/>
        </w:rPr>
        <w:t>July 22-24). Understanding</w:t>
      </w:r>
      <w:r w:rsidRPr="002E75B8">
        <w:rPr>
          <w:spacing w:val="-1"/>
          <w:lang w:bidi="en-US"/>
        </w:rPr>
        <w:t xml:space="preserve"> </w:t>
      </w:r>
      <w:r w:rsidRPr="002E75B8">
        <w:rPr>
          <w:lang w:bidi="en-US"/>
        </w:rPr>
        <w:t>differences</w:t>
      </w:r>
      <w:r w:rsidRPr="002E75B8">
        <w:rPr>
          <w:spacing w:val="-6"/>
          <w:lang w:bidi="en-US"/>
        </w:rPr>
        <w:t xml:space="preserve"> </w:t>
      </w:r>
      <w:r w:rsidRPr="002E75B8">
        <w:rPr>
          <w:lang w:bidi="en-US"/>
        </w:rPr>
        <w:t>in</w:t>
      </w:r>
      <w:r w:rsidRPr="002E75B8">
        <w:rPr>
          <w:spacing w:val="40"/>
          <w:lang w:bidi="en-US"/>
        </w:rPr>
        <w:t xml:space="preserve"> </w:t>
      </w:r>
      <w:r w:rsidRPr="002E75B8">
        <w:rPr>
          <w:lang w:bidi="en-US"/>
        </w:rPr>
        <w:t>cannabis</w:t>
      </w:r>
      <w:r w:rsidRPr="002E75B8">
        <w:rPr>
          <w:spacing w:val="-13"/>
          <w:lang w:bidi="en-US"/>
        </w:rPr>
        <w:t xml:space="preserve"> </w:t>
      </w:r>
      <w:r w:rsidRPr="002E75B8">
        <w:rPr>
          <w:lang w:bidi="en-US"/>
        </w:rPr>
        <w:t>practices and</w:t>
      </w:r>
      <w:r w:rsidRPr="002E75B8">
        <w:rPr>
          <w:spacing w:val="-9"/>
          <w:lang w:bidi="en-US"/>
        </w:rPr>
        <w:t xml:space="preserve"> </w:t>
      </w:r>
      <w:r w:rsidRPr="002E75B8">
        <w:rPr>
          <w:lang w:bidi="en-US"/>
        </w:rPr>
        <w:t>cannabis-related</w:t>
      </w:r>
      <w:r w:rsidRPr="002E75B8">
        <w:rPr>
          <w:spacing w:val="-9"/>
          <w:lang w:bidi="en-US"/>
        </w:rPr>
        <w:t xml:space="preserve"> </w:t>
      </w:r>
      <w:r w:rsidRPr="002E75B8">
        <w:rPr>
          <w:lang w:bidi="en-US"/>
        </w:rPr>
        <w:t>outcomes</w:t>
      </w:r>
      <w:r w:rsidRPr="002E75B8">
        <w:rPr>
          <w:spacing w:val="-10"/>
          <w:lang w:bidi="en-US"/>
        </w:rPr>
        <w:t xml:space="preserve"> </w:t>
      </w:r>
      <w:r w:rsidRPr="002E75B8">
        <w:rPr>
          <w:lang w:bidi="en-US"/>
        </w:rPr>
        <w:t>among</w:t>
      </w:r>
      <w:r w:rsidRPr="002E75B8">
        <w:rPr>
          <w:spacing w:val="-9"/>
          <w:lang w:bidi="en-US"/>
        </w:rPr>
        <w:t xml:space="preserve"> </w:t>
      </w:r>
      <w:r w:rsidRPr="002E75B8">
        <w:rPr>
          <w:lang w:bidi="en-US"/>
        </w:rPr>
        <w:t>sexual</w:t>
      </w:r>
      <w:r w:rsidRPr="002E75B8">
        <w:rPr>
          <w:spacing w:val="-9"/>
          <w:lang w:bidi="en-US"/>
        </w:rPr>
        <w:t xml:space="preserve"> </w:t>
      </w:r>
      <w:r w:rsidRPr="002E75B8">
        <w:rPr>
          <w:lang w:bidi="en-US"/>
        </w:rPr>
        <w:t>and</w:t>
      </w:r>
      <w:r w:rsidRPr="002E75B8">
        <w:rPr>
          <w:spacing w:val="-9"/>
          <w:lang w:bidi="en-US"/>
        </w:rPr>
        <w:t xml:space="preserve"> </w:t>
      </w:r>
      <w:r w:rsidRPr="002E75B8">
        <w:rPr>
          <w:lang w:bidi="en-US"/>
        </w:rPr>
        <w:t xml:space="preserve">gender diverse young adults. In </w:t>
      </w:r>
      <w:r w:rsidRPr="002E75B8">
        <w:rPr>
          <w:b/>
          <w:lang w:bidi="en-US"/>
        </w:rPr>
        <w:t xml:space="preserve">C.A. Struble </w:t>
      </w:r>
      <w:r w:rsidRPr="002E75B8">
        <w:rPr>
          <w:lang w:bidi="en-US"/>
        </w:rPr>
        <w:t xml:space="preserve">(Chair), </w:t>
      </w:r>
      <w:r w:rsidRPr="002E75B8">
        <w:rPr>
          <w:i/>
          <w:lang w:bidi="en-US"/>
        </w:rPr>
        <w:t>Leveraging</w:t>
      </w:r>
      <w:r w:rsidRPr="002E75B8">
        <w:rPr>
          <w:i/>
          <w:spacing w:val="-6"/>
          <w:lang w:bidi="en-US"/>
        </w:rPr>
        <w:t xml:space="preserve"> </w:t>
      </w:r>
      <w:r w:rsidRPr="002E75B8">
        <w:rPr>
          <w:i/>
          <w:lang w:bidi="en-US"/>
        </w:rPr>
        <w:t>digital</w:t>
      </w:r>
      <w:r w:rsidRPr="002E75B8">
        <w:rPr>
          <w:i/>
          <w:spacing w:val="-6"/>
          <w:lang w:bidi="en-US"/>
        </w:rPr>
        <w:t xml:space="preserve"> </w:t>
      </w:r>
      <w:r w:rsidRPr="002E75B8">
        <w:rPr>
          <w:i/>
          <w:lang w:bidi="en-US"/>
        </w:rPr>
        <w:t>technology</w:t>
      </w:r>
      <w:r w:rsidRPr="002E75B8">
        <w:rPr>
          <w:i/>
          <w:spacing w:val="-6"/>
          <w:lang w:bidi="en-US"/>
        </w:rPr>
        <w:t xml:space="preserve"> </w:t>
      </w:r>
      <w:r w:rsidRPr="002E75B8">
        <w:rPr>
          <w:i/>
          <w:lang w:bidi="en-US"/>
        </w:rPr>
        <w:t>to</w:t>
      </w:r>
      <w:r w:rsidRPr="002E75B8">
        <w:rPr>
          <w:i/>
          <w:spacing w:val="-6"/>
          <w:lang w:bidi="en-US"/>
        </w:rPr>
        <w:t xml:space="preserve"> </w:t>
      </w:r>
      <w:r w:rsidRPr="002E75B8">
        <w:rPr>
          <w:i/>
          <w:lang w:bidi="en-US"/>
        </w:rPr>
        <w:t>study</w:t>
      </w:r>
      <w:r w:rsidRPr="002E75B8">
        <w:rPr>
          <w:i/>
          <w:spacing w:val="-6"/>
          <w:lang w:bidi="en-US"/>
        </w:rPr>
        <w:t xml:space="preserve"> </w:t>
      </w:r>
      <w:r w:rsidRPr="002E75B8">
        <w:rPr>
          <w:i/>
          <w:lang w:bidi="en-US"/>
        </w:rPr>
        <w:t>cannabis</w:t>
      </w:r>
      <w:r w:rsidRPr="002E75B8">
        <w:rPr>
          <w:i/>
          <w:spacing w:val="-6"/>
          <w:lang w:bidi="en-US"/>
        </w:rPr>
        <w:t xml:space="preserve"> </w:t>
      </w:r>
      <w:r w:rsidRPr="002E75B8">
        <w:rPr>
          <w:i/>
          <w:lang w:bidi="en-US"/>
        </w:rPr>
        <w:t>use,</w:t>
      </w:r>
      <w:r w:rsidRPr="002E75B8">
        <w:rPr>
          <w:i/>
          <w:spacing w:val="-5"/>
          <w:lang w:bidi="en-US"/>
        </w:rPr>
        <w:t xml:space="preserve"> </w:t>
      </w:r>
      <w:r w:rsidRPr="002E75B8">
        <w:rPr>
          <w:i/>
          <w:lang w:bidi="en-US"/>
        </w:rPr>
        <w:t>benefits,</w:t>
      </w:r>
      <w:r w:rsidRPr="002E75B8">
        <w:rPr>
          <w:i/>
          <w:spacing w:val="-5"/>
          <w:lang w:bidi="en-US"/>
        </w:rPr>
        <w:t xml:space="preserve"> </w:t>
      </w:r>
      <w:r w:rsidRPr="002E75B8">
        <w:rPr>
          <w:i/>
          <w:lang w:bidi="en-US"/>
        </w:rPr>
        <w:t>and</w:t>
      </w:r>
      <w:r w:rsidRPr="002E75B8">
        <w:rPr>
          <w:i/>
          <w:spacing w:val="-6"/>
          <w:lang w:bidi="en-US"/>
        </w:rPr>
        <w:t xml:space="preserve"> </w:t>
      </w:r>
      <w:r w:rsidRPr="002E75B8">
        <w:rPr>
          <w:i/>
          <w:lang w:bidi="en-US"/>
        </w:rPr>
        <w:t>risks</w:t>
      </w:r>
      <w:r w:rsidRPr="002E75B8">
        <w:rPr>
          <w:i/>
          <w:spacing w:val="-5"/>
          <w:lang w:bidi="en-US"/>
        </w:rPr>
        <w:t xml:space="preserve"> </w:t>
      </w:r>
      <w:r w:rsidRPr="002E75B8">
        <w:rPr>
          <w:lang w:bidi="en-US"/>
        </w:rPr>
        <w:t>[Symposium].</w:t>
      </w:r>
      <w:r w:rsidRPr="002E75B8">
        <w:rPr>
          <w:spacing w:val="-5"/>
          <w:lang w:bidi="en-US"/>
        </w:rPr>
        <w:t xml:space="preserve"> </w:t>
      </w:r>
      <w:r w:rsidRPr="002E75B8">
        <w:rPr>
          <w:lang w:bidi="en-US"/>
        </w:rPr>
        <w:t>6</w:t>
      </w:r>
      <w:r w:rsidRPr="002E75B8">
        <w:rPr>
          <w:vertAlign w:val="superscript"/>
          <w:lang w:bidi="en-US"/>
        </w:rPr>
        <w:t>th</w:t>
      </w:r>
      <w:r w:rsidRPr="002E75B8">
        <w:rPr>
          <w:spacing w:val="-5"/>
          <w:lang w:bidi="en-US"/>
        </w:rPr>
        <w:t xml:space="preserve"> </w:t>
      </w:r>
      <w:r w:rsidRPr="002E75B8">
        <w:rPr>
          <w:lang w:bidi="en-US"/>
        </w:rPr>
        <w:t>Annual</w:t>
      </w:r>
      <w:r w:rsidRPr="002E75B8">
        <w:rPr>
          <w:spacing w:val="-5"/>
          <w:lang w:bidi="en-US"/>
        </w:rPr>
        <w:t xml:space="preserve"> </w:t>
      </w:r>
      <w:r w:rsidRPr="002E75B8">
        <w:rPr>
          <w:lang w:bidi="en-US"/>
        </w:rPr>
        <w:t>Meeting for the Research Society on Marijuana (</w:t>
      </w:r>
      <w:proofErr w:type="spellStart"/>
      <w:r w:rsidRPr="002E75B8">
        <w:rPr>
          <w:lang w:bidi="en-US"/>
        </w:rPr>
        <w:t>RSMj</w:t>
      </w:r>
      <w:proofErr w:type="spellEnd"/>
      <w:r w:rsidRPr="002E75B8">
        <w:rPr>
          <w:lang w:bidi="en-US"/>
        </w:rPr>
        <w:t>). Boston, Massachusetts.</w:t>
      </w:r>
    </w:p>
    <w:p w14:paraId="55BB8D16" w14:textId="77777777" w:rsidR="002E75B8" w:rsidRPr="002E75B8" w:rsidRDefault="002E75B8" w:rsidP="002E75B8">
      <w:pPr>
        <w:numPr>
          <w:ilvl w:val="0"/>
          <w:numId w:val="25"/>
        </w:numPr>
        <w:autoSpaceDE/>
        <w:autoSpaceDN/>
        <w:spacing w:line="242" w:lineRule="auto"/>
        <w:ind w:left="360" w:right="537"/>
        <w:jc w:val="both"/>
        <w:rPr>
          <w:lang w:bidi="en-US"/>
        </w:rPr>
      </w:pPr>
      <w:r w:rsidRPr="002E75B8">
        <w:rPr>
          <w:b/>
          <w:lang w:bidi="en-US"/>
        </w:rPr>
        <w:t>Struble, C.A</w:t>
      </w:r>
      <w:r w:rsidRPr="002E75B8">
        <w:rPr>
          <w:lang w:bidi="en-US"/>
        </w:rPr>
        <w:t xml:space="preserve">., Borodovsky, J.T., Habib, M.I., Hasin, D.S., </w:t>
      </w:r>
      <w:proofErr w:type="spellStart"/>
      <w:r w:rsidRPr="002E75B8">
        <w:rPr>
          <w:lang w:bidi="en-US"/>
        </w:rPr>
        <w:t>Livne</w:t>
      </w:r>
      <w:proofErr w:type="spellEnd"/>
      <w:r w:rsidRPr="002E75B8">
        <w:rPr>
          <w:lang w:bidi="en-US"/>
        </w:rPr>
        <w:t>, O.,</w:t>
      </w:r>
      <w:r w:rsidRPr="002E75B8">
        <w:rPr>
          <w:spacing w:val="40"/>
          <w:lang w:bidi="en-US"/>
        </w:rPr>
        <w:t xml:space="preserve"> </w:t>
      </w:r>
      <w:r w:rsidRPr="002E75B8">
        <w:rPr>
          <w:lang w:bidi="en-US"/>
        </w:rPr>
        <w:t xml:space="preserve">Walsh, C., </w:t>
      </w:r>
      <w:proofErr w:type="spellStart"/>
      <w:r w:rsidRPr="002E75B8">
        <w:rPr>
          <w:lang w:bidi="en-US"/>
        </w:rPr>
        <w:t>Aharonovich</w:t>
      </w:r>
      <w:proofErr w:type="spellEnd"/>
      <w:r w:rsidRPr="002E75B8">
        <w:rPr>
          <w:lang w:bidi="en-US"/>
        </w:rPr>
        <w:t xml:space="preserve">, E., </w:t>
      </w:r>
      <w:proofErr w:type="spellStart"/>
      <w:r w:rsidRPr="002E75B8">
        <w:rPr>
          <w:lang w:bidi="en-US"/>
        </w:rPr>
        <w:t>Shmulewitz</w:t>
      </w:r>
      <w:proofErr w:type="spellEnd"/>
      <w:r w:rsidRPr="002E75B8">
        <w:rPr>
          <w:lang w:bidi="en-US"/>
        </w:rPr>
        <w:t>,</w:t>
      </w:r>
      <w:r w:rsidRPr="002E75B8">
        <w:rPr>
          <w:spacing w:val="-6"/>
          <w:lang w:bidi="en-US"/>
        </w:rPr>
        <w:t xml:space="preserve"> </w:t>
      </w:r>
      <w:r w:rsidRPr="002E75B8">
        <w:rPr>
          <w:lang w:bidi="en-US"/>
        </w:rPr>
        <w:t>D.,</w:t>
      </w:r>
      <w:r w:rsidRPr="002E75B8">
        <w:rPr>
          <w:spacing w:val="-6"/>
          <w:lang w:bidi="en-US"/>
        </w:rPr>
        <w:t xml:space="preserve"> </w:t>
      </w:r>
      <w:r w:rsidRPr="002E75B8">
        <w:rPr>
          <w:lang w:bidi="en-US"/>
        </w:rPr>
        <w:t>&amp;</w:t>
      </w:r>
      <w:r w:rsidRPr="002E75B8">
        <w:rPr>
          <w:spacing w:val="-6"/>
          <w:lang w:bidi="en-US"/>
        </w:rPr>
        <w:t xml:space="preserve"> </w:t>
      </w:r>
      <w:r w:rsidRPr="002E75B8">
        <w:rPr>
          <w:lang w:bidi="en-US"/>
        </w:rPr>
        <w:t>Budney,</w:t>
      </w:r>
      <w:r w:rsidRPr="002E75B8">
        <w:rPr>
          <w:spacing w:val="-7"/>
          <w:lang w:bidi="en-US"/>
        </w:rPr>
        <w:t xml:space="preserve"> </w:t>
      </w:r>
      <w:r w:rsidRPr="002E75B8">
        <w:rPr>
          <w:lang w:bidi="en-US"/>
        </w:rPr>
        <w:t>A.J.</w:t>
      </w:r>
      <w:r w:rsidRPr="002E75B8">
        <w:rPr>
          <w:spacing w:val="-6"/>
          <w:lang w:bidi="en-US"/>
        </w:rPr>
        <w:t xml:space="preserve"> </w:t>
      </w:r>
      <w:r w:rsidRPr="002E75B8">
        <w:rPr>
          <w:lang w:bidi="en-US"/>
        </w:rPr>
        <w:t>(2022,</w:t>
      </w:r>
      <w:r w:rsidRPr="002E75B8">
        <w:rPr>
          <w:spacing w:val="-6"/>
          <w:lang w:bidi="en-US"/>
        </w:rPr>
        <w:t xml:space="preserve"> </w:t>
      </w:r>
      <w:r w:rsidRPr="002E75B8">
        <w:rPr>
          <w:lang w:bidi="en-US"/>
        </w:rPr>
        <w:t>June</w:t>
      </w:r>
      <w:r w:rsidRPr="002E75B8">
        <w:rPr>
          <w:spacing w:val="-6"/>
          <w:lang w:bidi="en-US"/>
        </w:rPr>
        <w:t xml:space="preserve"> </w:t>
      </w:r>
      <w:r w:rsidRPr="002E75B8">
        <w:rPr>
          <w:lang w:bidi="en-US"/>
        </w:rPr>
        <w:t>11-15).</w:t>
      </w:r>
      <w:r w:rsidRPr="002E75B8">
        <w:rPr>
          <w:spacing w:val="-6"/>
          <w:lang w:bidi="en-US"/>
        </w:rPr>
        <w:t xml:space="preserve"> </w:t>
      </w:r>
      <w:r w:rsidRPr="002E75B8">
        <w:rPr>
          <w:i/>
          <w:lang w:bidi="en-US"/>
        </w:rPr>
        <w:t>Cannabis</w:t>
      </w:r>
      <w:r w:rsidRPr="002E75B8">
        <w:rPr>
          <w:i/>
          <w:spacing w:val="-7"/>
          <w:lang w:bidi="en-US"/>
        </w:rPr>
        <w:t xml:space="preserve"> </w:t>
      </w:r>
      <w:r w:rsidRPr="002E75B8">
        <w:rPr>
          <w:i/>
          <w:lang w:bidi="en-US"/>
        </w:rPr>
        <w:t>practices</w:t>
      </w:r>
      <w:r w:rsidRPr="002E75B8">
        <w:rPr>
          <w:i/>
          <w:spacing w:val="-6"/>
          <w:lang w:bidi="en-US"/>
        </w:rPr>
        <w:t xml:space="preserve"> </w:t>
      </w:r>
      <w:r w:rsidRPr="002E75B8">
        <w:rPr>
          <w:i/>
          <w:lang w:bidi="en-US"/>
        </w:rPr>
        <w:t>of</w:t>
      </w:r>
      <w:r w:rsidRPr="002E75B8">
        <w:rPr>
          <w:i/>
          <w:spacing w:val="-4"/>
          <w:lang w:bidi="en-US"/>
        </w:rPr>
        <w:t xml:space="preserve"> </w:t>
      </w:r>
      <w:r w:rsidRPr="002E75B8">
        <w:rPr>
          <w:i/>
          <w:lang w:bidi="en-US"/>
        </w:rPr>
        <w:t>gender</w:t>
      </w:r>
      <w:r w:rsidRPr="002E75B8">
        <w:rPr>
          <w:i/>
          <w:spacing w:val="-5"/>
          <w:lang w:bidi="en-US"/>
        </w:rPr>
        <w:t xml:space="preserve"> </w:t>
      </w:r>
      <w:r w:rsidRPr="002E75B8">
        <w:rPr>
          <w:i/>
          <w:lang w:bidi="en-US"/>
        </w:rPr>
        <w:t>minority</w:t>
      </w:r>
      <w:r w:rsidRPr="002E75B8">
        <w:rPr>
          <w:i/>
          <w:spacing w:val="-4"/>
          <w:lang w:bidi="en-US"/>
        </w:rPr>
        <w:t xml:space="preserve"> </w:t>
      </w:r>
      <w:r w:rsidRPr="002E75B8">
        <w:rPr>
          <w:i/>
          <w:lang w:bidi="en-US"/>
        </w:rPr>
        <w:t>and</w:t>
      </w:r>
      <w:r w:rsidRPr="002E75B8">
        <w:rPr>
          <w:i/>
          <w:spacing w:val="-5"/>
          <w:lang w:bidi="en-US"/>
        </w:rPr>
        <w:t xml:space="preserve"> </w:t>
      </w:r>
      <w:r w:rsidRPr="002E75B8">
        <w:rPr>
          <w:i/>
          <w:lang w:bidi="en-US"/>
        </w:rPr>
        <w:t xml:space="preserve">cisgender young adults recruited through social media </w:t>
      </w:r>
      <w:r w:rsidRPr="002E75B8">
        <w:rPr>
          <w:lang w:bidi="en-US"/>
        </w:rPr>
        <w:t>[Poster presentation]. The College on Problems of Drug Dependence 84</w:t>
      </w:r>
      <w:r w:rsidRPr="002E75B8">
        <w:rPr>
          <w:vertAlign w:val="superscript"/>
          <w:lang w:bidi="en-US"/>
        </w:rPr>
        <w:t>th</w:t>
      </w:r>
      <w:r w:rsidRPr="002E75B8">
        <w:rPr>
          <w:lang w:bidi="en-US"/>
        </w:rPr>
        <w:t xml:space="preserve"> Scientific Meeting, Minneapolis, Minnesota.</w:t>
      </w:r>
    </w:p>
    <w:p w14:paraId="17206A39" w14:textId="77777777" w:rsidR="002E75B8" w:rsidRPr="002E75B8" w:rsidRDefault="002E75B8" w:rsidP="002E75B8">
      <w:pPr>
        <w:numPr>
          <w:ilvl w:val="0"/>
          <w:numId w:val="25"/>
        </w:numPr>
        <w:autoSpaceDE/>
        <w:autoSpaceDN/>
        <w:spacing w:line="242" w:lineRule="auto"/>
        <w:ind w:left="360" w:right="536"/>
        <w:jc w:val="both"/>
        <w:rPr>
          <w:lang w:bidi="en-US"/>
        </w:rPr>
      </w:pPr>
      <w:r w:rsidRPr="002E75B8">
        <w:rPr>
          <w:b/>
          <w:lang w:bidi="en-US"/>
        </w:rPr>
        <w:t>Struble, C.A.</w:t>
      </w:r>
      <w:r w:rsidRPr="002E75B8">
        <w:rPr>
          <w:lang w:bidi="en-US"/>
        </w:rPr>
        <w:t xml:space="preserve">, </w:t>
      </w:r>
      <w:proofErr w:type="spellStart"/>
      <w:r w:rsidRPr="002E75B8">
        <w:rPr>
          <w:lang w:bidi="en-US"/>
        </w:rPr>
        <w:t>Urbiel</w:t>
      </w:r>
      <w:proofErr w:type="spellEnd"/>
      <w:r w:rsidRPr="002E75B8">
        <w:rPr>
          <w:lang w:bidi="en-US"/>
        </w:rPr>
        <w:t xml:space="preserve">, J., </w:t>
      </w:r>
      <w:proofErr w:type="spellStart"/>
      <w:r w:rsidRPr="002E75B8">
        <w:rPr>
          <w:lang w:bidi="en-US"/>
        </w:rPr>
        <w:t>Arfken</w:t>
      </w:r>
      <w:proofErr w:type="spellEnd"/>
      <w:r w:rsidRPr="002E75B8">
        <w:rPr>
          <w:lang w:bidi="en-US"/>
        </w:rPr>
        <w:t xml:space="preserve">, C.L., Michel, E., Lister, J.J. (2020, May 21-24). </w:t>
      </w:r>
      <w:r w:rsidRPr="002E75B8">
        <w:rPr>
          <w:i/>
          <w:lang w:bidi="en-US"/>
        </w:rPr>
        <w:t xml:space="preserve">Risk and resilience differences in injection and non-injection opioid use among African Americans in medication treatment </w:t>
      </w:r>
      <w:r w:rsidRPr="002E75B8">
        <w:rPr>
          <w:lang w:bidi="en-US"/>
        </w:rPr>
        <w:t>[Poster presentation]</w:t>
      </w:r>
      <w:r w:rsidRPr="002E75B8">
        <w:rPr>
          <w:i/>
          <w:lang w:bidi="en-US"/>
        </w:rPr>
        <w:t xml:space="preserve">. </w:t>
      </w:r>
      <w:r w:rsidRPr="002E75B8">
        <w:rPr>
          <w:lang w:bidi="en-US"/>
        </w:rPr>
        <w:t>32nd APS Annual Convention, Chicago, Illinois.</w:t>
      </w:r>
    </w:p>
    <w:p w14:paraId="5197CF64" w14:textId="77777777" w:rsidR="002E75B8" w:rsidRPr="002E75B8" w:rsidRDefault="002E75B8" w:rsidP="002E75B8">
      <w:pPr>
        <w:numPr>
          <w:ilvl w:val="0"/>
          <w:numId w:val="25"/>
        </w:numPr>
        <w:autoSpaceDE/>
        <w:autoSpaceDN/>
        <w:spacing w:line="242" w:lineRule="auto"/>
        <w:ind w:left="360" w:right="534"/>
        <w:jc w:val="both"/>
        <w:rPr>
          <w:lang w:bidi="en-US"/>
        </w:rPr>
      </w:pPr>
      <w:r w:rsidRPr="002E75B8">
        <w:rPr>
          <w:lang w:bidi="en-US"/>
        </w:rPr>
        <w:t xml:space="preserve">Fodor, M.C., Lundahl, L.H., Ledgerwood, D.M., </w:t>
      </w:r>
      <w:r w:rsidRPr="002E75B8">
        <w:rPr>
          <w:b/>
          <w:lang w:bidi="en-US"/>
        </w:rPr>
        <w:t xml:space="preserve">Struble, C.A., </w:t>
      </w:r>
      <w:r w:rsidRPr="002E75B8">
        <w:rPr>
          <w:lang w:bidi="en-US"/>
        </w:rPr>
        <w:t xml:space="preserve">&amp; Greenwald, M.K. (2020, June 20-24 ) </w:t>
      </w:r>
      <w:r w:rsidRPr="002E75B8">
        <w:rPr>
          <w:i/>
          <w:lang w:bidi="en-US"/>
        </w:rPr>
        <w:t xml:space="preserve">Sexual minority status and concurrent alcohol and cannabis use among male HIV patients </w:t>
      </w:r>
      <w:r w:rsidRPr="002E75B8">
        <w:rPr>
          <w:lang w:bidi="en-US"/>
        </w:rPr>
        <w:t>[Poster presentation]</w:t>
      </w:r>
      <w:r w:rsidRPr="002E75B8">
        <w:rPr>
          <w:i/>
          <w:lang w:bidi="en-US"/>
        </w:rPr>
        <w:t xml:space="preserve">. </w:t>
      </w:r>
      <w:r w:rsidRPr="002E75B8">
        <w:rPr>
          <w:lang w:bidi="en-US"/>
        </w:rPr>
        <w:t>43</w:t>
      </w:r>
      <w:r w:rsidRPr="002E75B8">
        <w:rPr>
          <w:vertAlign w:val="superscript"/>
          <w:lang w:bidi="en-US"/>
        </w:rPr>
        <w:t>rd</w:t>
      </w:r>
      <w:r w:rsidRPr="002E75B8">
        <w:rPr>
          <w:lang w:bidi="en-US"/>
        </w:rPr>
        <w:t xml:space="preserve"> Annual Research Society on Alcoholism (RSA) Scientific Meeting, New Orleans, Louisianna</w:t>
      </w:r>
      <w:r w:rsidRPr="002E75B8">
        <w:rPr>
          <w:spacing w:val="-4"/>
          <w:lang w:bidi="en-US"/>
        </w:rPr>
        <w:t>.</w:t>
      </w:r>
    </w:p>
    <w:p w14:paraId="47FC227E" w14:textId="77777777" w:rsidR="002E75B8" w:rsidRPr="002E75B8" w:rsidRDefault="002E75B8" w:rsidP="002E75B8">
      <w:pPr>
        <w:numPr>
          <w:ilvl w:val="0"/>
          <w:numId w:val="25"/>
        </w:numPr>
        <w:autoSpaceDE/>
        <w:autoSpaceDN/>
        <w:spacing w:line="242" w:lineRule="auto"/>
        <w:ind w:left="360" w:right="538"/>
        <w:jc w:val="both"/>
        <w:rPr>
          <w:lang w:bidi="en-US"/>
        </w:rPr>
      </w:pPr>
      <w:r w:rsidRPr="002E75B8">
        <w:rPr>
          <w:b/>
          <w:lang w:bidi="en-US"/>
        </w:rPr>
        <w:t xml:space="preserve">Struble, C.A., </w:t>
      </w:r>
      <w:r w:rsidRPr="002E75B8">
        <w:rPr>
          <w:lang w:bidi="en-US"/>
        </w:rPr>
        <w:t xml:space="preserve">Ellis, J.D., Fodor, M., Ledgerwood, D.M., &amp; Lundahl, L.H. (2019, August). </w:t>
      </w:r>
      <w:r w:rsidRPr="002E75B8">
        <w:rPr>
          <w:i/>
          <w:lang w:bidi="en-US"/>
        </w:rPr>
        <w:t>Predictors</w:t>
      </w:r>
      <w:r w:rsidRPr="002E75B8">
        <w:rPr>
          <w:i/>
          <w:spacing w:val="40"/>
          <w:lang w:bidi="en-US"/>
        </w:rPr>
        <w:t xml:space="preserve"> </w:t>
      </w:r>
      <w:r w:rsidRPr="002E75B8">
        <w:rPr>
          <w:i/>
          <w:lang w:bidi="en-US"/>
        </w:rPr>
        <w:t>of success</w:t>
      </w:r>
      <w:r w:rsidRPr="002E75B8">
        <w:rPr>
          <w:i/>
          <w:spacing w:val="40"/>
          <w:lang w:bidi="en-US"/>
        </w:rPr>
        <w:t xml:space="preserve"> </w:t>
      </w:r>
      <w:r w:rsidRPr="002E75B8">
        <w:rPr>
          <w:i/>
          <w:lang w:bidi="en-US"/>
        </w:rPr>
        <w:t>in</w:t>
      </w:r>
      <w:r w:rsidRPr="002E75B8">
        <w:rPr>
          <w:i/>
          <w:spacing w:val="40"/>
          <w:lang w:bidi="en-US"/>
        </w:rPr>
        <w:t xml:space="preserve"> </w:t>
      </w:r>
      <w:r w:rsidRPr="002E75B8">
        <w:rPr>
          <w:i/>
          <w:lang w:bidi="en-US"/>
        </w:rPr>
        <w:t>pregnant</w:t>
      </w:r>
      <w:r w:rsidRPr="002E75B8">
        <w:rPr>
          <w:i/>
          <w:spacing w:val="40"/>
          <w:lang w:bidi="en-US"/>
        </w:rPr>
        <w:t xml:space="preserve"> </w:t>
      </w:r>
      <w:r w:rsidRPr="002E75B8">
        <w:rPr>
          <w:i/>
          <w:lang w:bidi="en-US"/>
        </w:rPr>
        <w:t>women</w:t>
      </w:r>
      <w:r w:rsidRPr="002E75B8">
        <w:rPr>
          <w:i/>
          <w:spacing w:val="40"/>
          <w:lang w:bidi="en-US"/>
        </w:rPr>
        <w:t xml:space="preserve"> </w:t>
      </w:r>
      <w:r w:rsidRPr="002E75B8">
        <w:rPr>
          <w:i/>
          <w:lang w:bidi="en-US"/>
        </w:rPr>
        <w:t>receiving</w:t>
      </w:r>
      <w:r w:rsidRPr="002E75B8">
        <w:rPr>
          <w:i/>
          <w:spacing w:val="40"/>
          <w:lang w:bidi="en-US"/>
        </w:rPr>
        <w:t xml:space="preserve"> </w:t>
      </w:r>
      <w:r w:rsidRPr="002E75B8">
        <w:rPr>
          <w:i/>
          <w:lang w:bidi="en-US"/>
        </w:rPr>
        <w:t>medication</w:t>
      </w:r>
      <w:r w:rsidRPr="002E75B8">
        <w:rPr>
          <w:i/>
          <w:spacing w:val="40"/>
          <w:lang w:bidi="en-US"/>
        </w:rPr>
        <w:t xml:space="preserve"> </w:t>
      </w:r>
      <w:r w:rsidRPr="002E75B8">
        <w:rPr>
          <w:i/>
          <w:lang w:bidi="en-US"/>
        </w:rPr>
        <w:t>treatment</w:t>
      </w:r>
      <w:r w:rsidRPr="002E75B8">
        <w:rPr>
          <w:i/>
          <w:spacing w:val="40"/>
          <w:lang w:bidi="en-US"/>
        </w:rPr>
        <w:t xml:space="preserve"> </w:t>
      </w:r>
      <w:r w:rsidRPr="002E75B8">
        <w:rPr>
          <w:i/>
          <w:lang w:bidi="en-US"/>
        </w:rPr>
        <w:t>for</w:t>
      </w:r>
      <w:r w:rsidRPr="002E75B8">
        <w:rPr>
          <w:i/>
          <w:spacing w:val="40"/>
          <w:lang w:bidi="en-US"/>
        </w:rPr>
        <w:t xml:space="preserve"> </w:t>
      </w:r>
      <w:r w:rsidRPr="002E75B8">
        <w:rPr>
          <w:i/>
          <w:lang w:bidi="en-US"/>
        </w:rPr>
        <w:t>opioid</w:t>
      </w:r>
      <w:r w:rsidRPr="002E75B8">
        <w:rPr>
          <w:i/>
          <w:spacing w:val="40"/>
          <w:lang w:bidi="en-US"/>
        </w:rPr>
        <w:t xml:space="preserve"> </w:t>
      </w:r>
      <w:r w:rsidRPr="002E75B8">
        <w:rPr>
          <w:i/>
          <w:lang w:bidi="en-US"/>
        </w:rPr>
        <w:t xml:space="preserve">use disorder </w:t>
      </w:r>
      <w:r w:rsidRPr="002E75B8">
        <w:rPr>
          <w:lang w:bidi="en-US"/>
        </w:rPr>
        <w:t>[Poster presentation]. Annual American Psychological Association Convention, Chicago, Illinois.</w:t>
      </w:r>
    </w:p>
    <w:p w14:paraId="2EC41C95" w14:textId="77777777" w:rsidR="002E75B8" w:rsidRPr="002E75B8" w:rsidRDefault="002E75B8" w:rsidP="002E75B8">
      <w:pPr>
        <w:numPr>
          <w:ilvl w:val="0"/>
          <w:numId w:val="25"/>
        </w:numPr>
        <w:autoSpaceDE/>
        <w:autoSpaceDN/>
        <w:spacing w:line="242" w:lineRule="auto"/>
        <w:ind w:left="360" w:right="537"/>
        <w:jc w:val="both"/>
        <w:rPr>
          <w:lang w:bidi="en-US"/>
        </w:rPr>
      </w:pPr>
      <w:r w:rsidRPr="002E75B8">
        <w:rPr>
          <w:spacing w:val="-2"/>
          <w:lang w:bidi="en-US"/>
        </w:rPr>
        <w:t>Ellis,</w:t>
      </w:r>
      <w:r w:rsidRPr="002E75B8">
        <w:rPr>
          <w:spacing w:val="-10"/>
          <w:lang w:bidi="en-US"/>
        </w:rPr>
        <w:t xml:space="preserve"> </w:t>
      </w:r>
      <w:r w:rsidRPr="002E75B8">
        <w:rPr>
          <w:spacing w:val="-2"/>
          <w:lang w:bidi="en-US"/>
        </w:rPr>
        <w:t>J.E.,</w:t>
      </w:r>
      <w:r w:rsidRPr="002E75B8">
        <w:rPr>
          <w:spacing w:val="-4"/>
          <w:lang w:bidi="en-US"/>
        </w:rPr>
        <w:t xml:space="preserve"> </w:t>
      </w:r>
      <w:r w:rsidRPr="002E75B8">
        <w:rPr>
          <w:spacing w:val="-2"/>
          <w:lang w:bidi="en-US"/>
        </w:rPr>
        <w:t>Lister,</w:t>
      </w:r>
      <w:r w:rsidRPr="002E75B8">
        <w:rPr>
          <w:spacing w:val="-4"/>
          <w:lang w:bidi="en-US"/>
        </w:rPr>
        <w:t xml:space="preserve"> </w:t>
      </w:r>
      <w:r w:rsidRPr="002E75B8">
        <w:rPr>
          <w:spacing w:val="-2"/>
          <w:lang w:bidi="en-US"/>
        </w:rPr>
        <w:t>J.L.,</w:t>
      </w:r>
      <w:r w:rsidRPr="002E75B8">
        <w:rPr>
          <w:spacing w:val="-4"/>
          <w:lang w:bidi="en-US"/>
        </w:rPr>
        <w:t xml:space="preserve"> </w:t>
      </w:r>
      <w:r w:rsidRPr="002E75B8">
        <w:rPr>
          <w:spacing w:val="-2"/>
          <w:lang w:bidi="en-US"/>
        </w:rPr>
        <w:t>Ledgerwood,</w:t>
      </w:r>
      <w:r w:rsidRPr="002E75B8">
        <w:rPr>
          <w:spacing w:val="-4"/>
          <w:lang w:bidi="en-US"/>
        </w:rPr>
        <w:t xml:space="preserve"> </w:t>
      </w:r>
      <w:r w:rsidRPr="002E75B8">
        <w:rPr>
          <w:spacing w:val="-2"/>
          <w:lang w:bidi="en-US"/>
        </w:rPr>
        <w:t>D.M.,</w:t>
      </w:r>
      <w:r w:rsidRPr="002E75B8">
        <w:rPr>
          <w:spacing w:val="-4"/>
          <w:lang w:bidi="en-US"/>
        </w:rPr>
        <w:t xml:space="preserve"> </w:t>
      </w:r>
      <w:r w:rsidRPr="002E75B8">
        <w:rPr>
          <w:spacing w:val="-2"/>
          <w:lang w:bidi="en-US"/>
        </w:rPr>
        <w:t>Fodor,</w:t>
      </w:r>
      <w:r w:rsidRPr="002E75B8">
        <w:rPr>
          <w:spacing w:val="-4"/>
          <w:lang w:bidi="en-US"/>
        </w:rPr>
        <w:t xml:space="preserve"> </w:t>
      </w:r>
      <w:r w:rsidRPr="002E75B8">
        <w:rPr>
          <w:spacing w:val="-2"/>
          <w:lang w:bidi="en-US"/>
        </w:rPr>
        <w:t>M.,</w:t>
      </w:r>
      <w:r w:rsidRPr="002E75B8">
        <w:rPr>
          <w:spacing w:val="-4"/>
          <w:lang w:bidi="en-US"/>
        </w:rPr>
        <w:t xml:space="preserve"> </w:t>
      </w:r>
      <w:r w:rsidRPr="002E75B8">
        <w:rPr>
          <w:spacing w:val="-2"/>
          <w:lang w:bidi="en-US"/>
        </w:rPr>
        <w:t>&amp;</w:t>
      </w:r>
      <w:r w:rsidRPr="002E75B8">
        <w:rPr>
          <w:spacing w:val="-5"/>
          <w:lang w:bidi="en-US"/>
        </w:rPr>
        <w:t xml:space="preserve"> </w:t>
      </w:r>
      <w:r w:rsidRPr="002E75B8">
        <w:rPr>
          <w:b/>
          <w:spacing w:val="-2"/>
          <w:lang w:bidi="en-US"/>
        </w:rPr>
        <w:t>Struble,</w:t>
      </w:r>
      <w:r w:rsidRPr="002E75B8">
        <w:rPr>
          <w:b/>
          <w:spacing w:val="-4"/>
          <w:lang w:bidi="en-US"/>
        </w:rPr>
        <w:t xml:space="preserve"> </w:t>
      </w:r>
      <w:r w:rsidRPr="002E75B8">
        <w:rPr>
          <w:b/>
          <w:spacing w:val="-2"/>
          <w:lang w:bidi="en-US"/>
        </w:rPr>
        <w:t>C.A.</w:t>
      </w:r>
      <w:r w:rsidRPr="002E75B8">
        <w:rPr>
          <w:b/>
          <w:spacing w:val="-4"/>
          <w:lang w:bidi="en-US"/>
        </w:rPr>
        <w:t xml:space="preserve"> </w:t>
      </w:r>
      <w:r w:rsidRPr="002E75B8">
        <w:rPr>
          <w:spacing w:val="-2"/>
          <w:lang w:bidi="en-US"/>
        </w:rPr>
        <w:t>(2019,</w:t>
      </w:r>
      <w:r w:rsidRPr="002E75B8">
        <w:rPr>
          <w:spacing w:val="-4"/>
          <w:lang w:bidi="en-US"/>
        </w:rPr>
        <w:t xml:space="preserve"> </w:t>
      </w:r>
      <w:r w:rsidRPr="002E75B8">
        <w:rPr>
          <w:spacing w:val="-2"/>
          <w:lang w:bidi="en-US"/>
        </w:rPr>
        <w:t>June).</w:t>
      </w:r>
      <w:r w:rsidRPr="002E75B8">
        <w:rPr>
          <w:spacing w:val="-3"/>
          <w:lang w:bidi="en-US"/>
        </w:rPr>
        <w:t xml:space="preserve"> </w:t>
      </w:r>
      <w:r w:rsidRPr="002E75B8">
        <w:rPr>
          <w:i/>
          <w:spacing w:val="-2"/>
          <w:lang w:bidi="en-US"/>
        </w:rPr>
        <w:t>Psychosocial</w:t>
      </w:r>
      <w:r w:rsidRPr="002E75B8">
        <w:rPr>
          <w:i/>
          <w:spacing w:val="-14"/>
          <w:lang w:bidi="en-US"/>
        </w:rPr>
        <w:t xml:space="preserve"> </w:t>
      </w:r>
      <w:r w:rsidRPr="002E75B8">
        <w:rPr>
          <w:i/>
          <w:spacing w:val="-2"/>
          <w:lang w:bidi="en-US"/>
        </w:rPr>
        <w:t>correlates and</w:t>
      </w:r>
      <w:r w:rsidRPr="002E75B8">
        <w:rPr>
          <w:i/>
          <w:spacing w:val="-11"/>
          <w:lang w:bidi="en-US"/>
        </w:rPr>
        <w:t xml:space="preserve"> </w:t>
      </w:r>
      <w:r w:rsidRPr="002E75B8">
        <w:rPr>
          <w:i/>
          <w:spacing w:val="-2"/>
          <w:lang w:bidi="en-US"/>
        </w:rPr>
        <w:t>treatment</w:t>
      </w:r>
      <w:r w:rsidRPr="002E75B8">
        <w:rPr>
          <w:i/>
          <w:spacing w:val="-10"/>
          <w:lang w:bidi="en-US"/>
        </w:rPr>
        <w:t xml:space="preserve"> </w:t>
      </w:r>
      <w:r w:rsidRPr="002E75B8">
        <w:rPr>
          <w:i/>
          <w:spacing w:val="-2"/>
          <w:lang w:bidi="en-US"/>
        </w:rPr>
        <w:t>outcomes</w:t>
      </w:r>
      <w:r w:rsidRPr="002E75B8">
        <w:rPr>
          <w:i/>
          <w:spacing w:val="-11"/>
          <w:lang w:bidi="en-US"/>
        </w:rPr>
        <w:t xml:space="preserve"> </w:t>
      </w:r>
      <w:r w:rsidRPr="002E75B8">
        <w:rPr>
          <w:i/>
          <w:spacing w:val="-2"/>
          <w:lang w:bidi="en-US"/>
        </w:rPr>
        <w:t>of</w:t>
      </w:r>
      <w:r w:rsidRPr="002E75B8">
        <w:rPr>
          <w:i/>
          <w:spacing w:val="-11"/>
          <w:lang w:bidi="en-US"/>
        </w:rPr>
        <w:t xml:space="preserve"> </w:t>
      </w:r>
      <w:r w:rsidRPr="002E75B8">
        <w:rPr>
          <w:i/>
          <w:spacing w:val="-2"/>
          <w:lang w:bidi="en-US"/>
        </w:rPr>
        <w:t>methadone</w:t>
      </w:r>
      <w:r w:rsidRPr="002E75B8">
        <w:rPr>
          <w:i/>
          <w:spacing w:val="-11"/>
          <w:lang w:bidi="en-US"/>
        </w:rPr>
        <w:t xml:space="preserve"> </w:t>
      </w:r>
      <w:r w:rsidRPr="002E75B8">
        <w:rPr>
          <w:i/>
          <w:spacing w:val="-2"/>
          <w:lang w:bidi="en-US"/>
        </w:rPr>
        <w:t>patients</w:t>
      </w:r>
      <w:r w:rsidRPr="002E75B8">
        <w:rPr>
          <w:i/>
          <w:spacing w:val="-11"/>
          <w:lang w:bidi="en-US"/>
        </w:rPr>
        <w:t xml:space="preserve"> </w:t>
      </w:r>
      <w:r w:rsidRPr="002E75B8">
        <w:rPr>
          <w:i/>
          <w:spacing w:val="-2"/>
          <w:lang w:bidi="en-US"/>
        </w:rPr>
        <w:t>with</w:t>
      </w:r>
      <w:r w:rsidRPr="002E75B8">
        <w:rPr>
          <w:i/>
          <w:spacing w:val="-11"/>
          <w:lang w:bidi="en-US"/>
        </w:rPr>
        <w:t xml:space="preserve"> </w:t>
      </w:r>
      <w:r w:rsidRPr="002E75B8">
        <w:rPr>
          <w:i/>
          <w:spacing w:val="-2"/>
          <w:lang w:bidi="en-US"/>
        </w:rPr>
        <w:t>a</w:t>
      </w:r>
      <w:r w:rsidRPr="002E75B8">
        <w:rPr>
          <w:i/>
          <w:spacing w:val="-11"/>
          <w:lang w:bidi="en-US"/>
        </w:rPr>
        <w:t xml:space="preserve"> </w:t>
      </w:r>
      <w:r w:rsidRPr="002E75B8">
        <w:rPr>
          <w:i/>
          <w:spacing w:val="-2"/>
          <w:lang w:bidi="en-US"/>
        </w:rPr>
        <w:t>history</w:t>
      </w:r>
      <w:r w:rsidRPr="002E75B8">
        <w:rPr>
          <w:i/>
          <w:spacing w:val="-11"/>
          <w:lang w:bidi="en-US"/>
        </w:rPr>
        <w:t xml:space="preserve"> </w:t>
      </w:r>
      <w:r w:rsidRPr="002E75B8">
        <w:rPr>
          <w:i/>
          <w:spacing w:val="-2"/>
          <w:lang w:bidi="en-US"/>
        </w:rPr>
        <w:t>of</w:t>
      </w:r>
      <w:r w:rsidRPr="002E75B8">
        <w:rPr>
          <w:i/>
          <w:spacing w:val="-11"/>
          <w:lang w:bidi="en-US"/>
        </w:rPr>
        <w:t xml:space="preserve"> </w:t>
      </w:r>
      <w:r w:rsidRPr="002E75B8">
        <w:rPr>
          <w:i/>
          <w:spacing w:val="-2"/>
          <w:lang w:bidi="en-US"/>
        </w:rPr>
        <w:t xml:space="preserve">opioid overdose </w:t>
      </w:r>
      <w:r w:rsidRPr="002E75B8">
        <w:rPr>
          <w:spacing w:val="-2"/>
          <w:lang w:bidi="en-US"/>
        </w:rPr>
        <w:t>[Poster presentation]</w:t>
      </w:r>
      <w:r w:rsidRPr="002E75B8">
        <w:rPr>
          <w:i/>
          <w:spacing w:val="-2"/>
          <w:lang w:bidi="en-US"/>
        </w:rPr>
        <w:t xml:space="preserve">. </w:t>
      </w:r>
      <w:r w:rsidRPr="002E75B8">
        <w:rPr>
          <w:spacing w:val="-2"/>
          <w:lang w:bidi="en-US"/>
        </w:rPr>
        <w:t xml:space="preserve">The </w:t>
      </w:r>
      <w:r w:rsidRPr="002E75B8">
        <w:rPr>
          <w:lang w:bidi="en-US"/>
        </w:rPr>
        <w:t>College on Problems of Drug Dependence Annual Scientific Meeting, San Antonio, Texas.</w:t>
      </w:r>
    </w:p>
    <w:p w14:paraId="34894DAE" w14:textId="77777777" w:rsidR="002E75B8" w:rsidRPr="002E75B8" w:rsidRDefault="002E75B8" w:rsidP="002E75B8">
      <w:pPr>
        <w:numPr>
          <w:ilvl w:val="0"/>
          <w:numId w:val="25"/>
        </w:numPr>
        <w:autoSpaceDE/>
        <w:autoSpaceDN/>
        <w:spacing w:line="242" w:lineRule="auto"/>
        <w:ind w:left="360" w:right="535"/>
        <w:jc w:val="both"/>
        <w:rPr>
          <w:lang w:bidi="en-US"/>
        </w:rPr>
      </w:pPr>
      <w:r w:rsidRPr="002E75B8">
        <w:rPr>
          <w:lang w:bidi="en-US"/>
        </w:rPr>
        <w:t xml:space="preserve">Fodor, M., </w:t>
      </w:r>
      <w:r w:rsidRPr="002E75B8">
        <w:rPr>
          <w:b/>
          <w:lang w:bidi="en-US"/>
        </w:rPr>
        <w:t>Struble, C.A.</w:t>
      </w:r>
      <w:r w:rsidRPr="002E75B8">
        <w:rPr>
          <w:lang w:bidi="en-US"/>
        </w:rPr>
        <w:t xml:space="preserve">, Ellis, J.D., &amp; Ledgerwood, D.M. (2019, June). </w:t>
      </w:r>
      <w:r w:rsidRPr="002E75B8">
        <w:rPr>
          <w:i/>
          <w:lang w:bidi="en-US"/>
        </w:rPr>
        <w:t>Sex differences in physical and mental</w:t>
      </w:r>
      <w:r w:rsidRPr="002E75B8">
        <w:rPr>
          <w:i/>
          <w:spacing w:val="-8"/>
          <w:lang w:bidi="en-US"/>
        </w:rPr>
        <w:t xml:space="preserve"> </w:t>
      </w:r>
      <w:r w:rsidRPr="002E75B8">
        <w:rPr>
          <w:i/>
          <w:lang w:bidi="en-US"/>
        </w:rPr>
        <w:t>health</w:t>
      </w:r>
      <w:r w:rsidRPr="002E75B8">
        <w:rPr>
          <w:i/>
          <w:spacing w:val="-8"/>
          <w:lang w:bidi="en-US"/>
        </w:rPr>
        <w:t xml:space="preserve"> </w:t>
      </w:r>
      <w:r w:rsidRPr="002E75B8">
        <w:rPr>
          <w:i/>
          <w:lang w:bidi="en-US"/>
        </w:rPr>
        <w:t>among</w:t>
      </w:r>
      <w:r w:rsidRPr="002E75B8">
        <w:rPr>
          <w:i/>
          <w:spacing w:val="-8"/>
          <w:lang w:bidi="en-US"/>
        </w:rPr>
        <w:t xml:space="preserve"> </w:t>
      </w:r>
      <w:r w:rsidRPr="002E75B8">
        <w:rPr>
          <w:i/>
          <w:lang w:bidi="en-US"/>
        </w:rPr>
        <w:t>people</w:t>
      </w:r>
      <w:r w:rsidRPr="002E75B8">
        <w:rPr>
          <w:i/>
          <w:spacing w:val="-8"/>
          <w:lang w:bidi="en-US"/>
        </w:rPr>
        <w:t xml:space="preserve"> </w:t>
      </w:r>
      <w:r w:rsidRPr="002E75B8">
        <w:rPr>
          <w:i/>
          <w:lang w:bidi="en-US"/>
        </w:rPr>
        <w:t>living</w:t>
      </w:r>
      <w:r w:rsidRPr="002E75B8">
        <w:rPr>
          <w:i/>
          <w:spacing w:val="-8"/>
          <w:lang w:bidi="en-US"/>
        </w:rPr>
        <w:t xml:space="preserve"> </w:t>
      </w:r>
      <w:r w:rsidRPr="002E75B8">
        <w:rPr>
          <w:i/>
          <w:lang w:bidi="en-US"/>
        </w:rPr>
        <w:t>with</w:t>
      </w:r>
      <w:r w:rsidRPr="002E75B8">
        <w:rPr>
          <w:i/>
          <w:spacing w:val="-8"/>
          <w:lang w:bidi="en-US"/>
        </w:rPr>
        <w:t xml:space="preserve"> </w:t>
      </w:r>
      <w:r w:rsidRPr="002E75B8">
        <w:rPr>
          <w:i/>
          <w:lang w:bidi="en-US"/>
        </w:rPr>
        <w:t>HIV/AIDS</w:t>
      </w:r>
      <w:r w:rsidRPr="002E75B8">
        <w:rPr>
          <w:i/>
          <w:spacing w:val="-8"/>
          <w:lang w:bidi="en-US"/>
        </w:rPr>
        <w:t xml:space="preserve"> </w:t>
      </w:r>
      <w:r w:rsidRPr="002E75B8">
        <w:rPr>
          <w:i/>
          <w:lang w:bidi="en-US"/>
        </w:rPr>
        <w:t>who</w:t>
      </w:r>
      <w:r w:rsidRPr="002E75B8">
        <w:rPr>
          <w:i/>
          <w:spacing w:val="-8"/>
          <w:lang w:bidi="en-US"/>
        </w:rPr>
        <w:t xml:space="preserve"> </w:t>
      </w:r>
      <w:r w:rsidRPr="002E75B8">
        <w:rPr>
          <w:i/>
          <w:lang w:bidi="en-US"/>
        </w:rPr>
        <w:t>smoke</w:t>
      </w:r>
      <w:r w:rsidRPr="002E75B8">
        <w:rPr>
          <w:i/>
          <w:spacing w:val="-8"/>
          <w:lang w:bidi="en-US"/>
        </w:rPr>
        <w:t xml:space="preserve"> </w:t>
      </w:r>
      <w:r w:rsidRPr="002E75B8">
        <w:rPr>
          <w:i/>
          <w:lang w:bidi="en-US"/>
        </w:rPr>
        <w:t>tobacco</w:t>
      </w:r>
      <w:r w:rsidRPr="002E75B8">
        <w:rPr>
          <w:i/>
          <w:spacing w:val="-6"/>
          <w:lang w:bidi="en-US"/>
        </w:rPr>
        <w:t xml:space="preserve"> </w:t>
      </w:r>
      <w:r w:rsidRPr="002E75B8">
        <w:rPr>
          <w:lang w:bidi="en-US"/>
        </w:rPr>
        <w:t>[Oral</w:t>
      </w:r>
      <w:r w:rsidRPr="002E75B8">
        <w:rPr>
          <w:spacing w:val="-7"/>
          <w:lang w:bidi="en-US"/>
        </w:rPr>
        <w:t xml:space="preserve"> </w:t>
      </w:r>
      <w:r w:rsidRPr="002E75B8">
        <w:rPr>
          <w:lang w:bidi="en-US"/>
        </w:rPr>
        <w:t>communication]</w:t>
      </w:r>
      <w:r w:rsidRPr="002E75B8">
        <w:rPr>
          <w:i/>
          <w:lang w:bidi="en-US"/>
        </w:rPr>
        <w:t>.</w:t>
      </w:r>
      <w:r w:rsidRPr="002E75B8">
        <w:rPr>
          <w:i/>
          <w:spacing w:val="-8"/>
          <w:lang w:bidi="en-US"/>
        </w:rPr>
        <w:t xml:space="preserve"> </w:t>
      </w:r>
      <w:r w:rsidRPr="002E75B8">
        <w:rPr>
          <w:lang w:bidi="en-US"/>
        </w:rPr>
        <w:t>The</w:t>
      </w:r>
      <w:r w:rsidRPr="002E75B8">
        <w:rPr>
          <w:spacing w:val="-8"/>
          <w:lang w:bidi="en-US"/>
        </w:rPr>
        <w:t xml:space="preserve"> </w:t>
      </w:r>
      <w:r w:rsidRPr="002E75B8">
        <w:rPr>
          <w:lang w:bidi="en-US"/>
        </w:rPr>
        <w:t>College on Problems of Drug Dependence Annual Scientific Meeting, San Antonio, Texas.</w:t>
      </w:r>
    </w:p>
    <w:p w14:paraId="1275E5FA" w14:textId="77777777" w:rsidR="002E75B8" w:rsidRPr="002E75B8" w:rsidRDefault="002E75B8" w:rsidP="002E75B8">
      <w:pPr>
        <w:numPr>
          <w:ilvl w:val="0"/>
          <w:numId w:val="25"/>
        </w:numPr>
        <w:autoSpaceDE/>
        <w:autoSpaceDN/>
        <w:spacing w:line="248" w:lineRule="exact"/>
        <w:ind w:left="360" w:hanging="358"/>
        <w:jc w:val="both"/>
        <w:rPr>
          <w:lang w:bidi="en-US"/>
        </w:rPr>
      </w:pPr>
      <w:r w:rsidRPr="002E75B8">
        <w:rPr>
          <w:spacing w:val="-2"/>
          <w:lang w:bidi="en-US"/>
        </w:rPr>
        <w:t>Toro,</w:t>
      </w:r>
      <w:r w:rsidRPr="002E75B8">
        <w:rPr>
          <w:spacing w:val="-5"/>
          <w:lang w:bidi="en-US"/>
        </w:rPr>
        <w:t xml:space="preserve"> </w:t>
      </w:r>
      <w:r w:rsidRPr="002E75B8">
        <w:rPr>
          <w:spacing w:val="-2"/>
          <w:lang w:bidi="en-US"/>
        </w:rPr>
        <w:t>P.A.,</w:t>
      </w:r>
      <w:r w:rsidRPr="002E75B8">
        <w:rPr>
          <w:spacing w:val="-3"/>
          <w:lang w:bidi="en-US"/>
        </w:rPr>
        <w:t xml:space="preserve"> </w:t>
      </w:r>
      <w:r w:rsidRPr="002E75B8">
        <w:rPr>
          <w:b/>
          <w:spacing w:val="-2"/>
          <w:lang w:bidi="en-US"/>
        </w:rPr>
        <w:t>Struble, C.A.,</w:t>
      </w:r>
      <w:r w:rsidRPr="002E75B8">
        <w:rPr>
          <w:b/>
          <w:spacing w:val="-3"/>
          <w:lang w:bidi="en-US"/>
        </w:rPr>
        <w:t xml:space="preserve"> </w:t>
      </w:r>
      <w:r w:rsidRPr="002E75B8">
        <w:rPr>
          <w:spacing w:val="-2"/>
          <w:lang w:bidi="en-US"/>
        </w:rPr>
        <w:t>Hobden, K.,</w:t>
      </w:r>
      <w:r w:rsidRPr="002E75B8">
        <w:rPr>
          <w:spacing w:val="-3"/>
          <w:lang w:bidi="en-US"/>
        </w:rPr>
        <w:t xml:space="preserve"> </w:t>
      </w:r>
      <w:r w:rsidRPr="002E75B8">
        <w:rPr>
          <w:spacing w:val="-2"/>
          <w:lang w:bidi="en-US"/>
        </w:rPr>
        <w:t>Tompsett, C.J.,</w:t>
      </w:r>
      <w:r w:rsidRPr="002E75B8">
        <w:rPr>
          <w:spacing w:val="-3"/>
          <w:lang w:bidi="en-US"/>
        </w:rPr>
        <w:t xml:space="preserve"> </w:t>
      </w:r>
      <w:proofErr w:type="spellStart"/>
      <w:r w:rsidRPr="002E75B8">
        <w:rPr>
          <w:spacing w:val="-2"/>
          <w:lang w:bidi="en-US"/>
        </w:rPr>
        <w:t>Szarzynaska</w:t>
      </w:r>
      <w:proofErr w:type="spellEnd"/>
      <w:r w:rsidRPr="002E75B8">
        <w:rPr>
          <w:spacing w:val="-2"/>
          <w:lang w:bidi="en-US"/>
        </w:rPr>
        <w:t>,</w:t>
      </w:r>
      <w:r w:rsidRPr="002E75B8">
        <w:rPr>
          <w:spacing w:val="-3"/>
          <w:lang w:bidi="en-US"/>
        </w:rPr>
        <w:t xml:space="preserve"> </w:t>
      </w:r>
      <w:r w:rsidRPr="002E75B8">
        <w:rPr>
          <w:spacing w:val="-2"/>
          <w:lang w:bidi="en-US"/>
        </w:rPr>
        <w:t>M.E.,</w:t>
      </w:r>
      <w:r w:rsidRPr="002E75B8">
        <w:rPr>
          <w:spacing w:val="-3"/>
          <w:lang w:bidi="en-US"/>
        </w:rPr>
        <w:t xml:space="preserve"> </w:t>
      </w:r>
      <w:proofErr w:type="spellStart"/>
      <w:r w:rsidRPr="002E75B8">
        <w:rPr>
          <w:spacing w:val="-2"/>
          <w:lang w:bidi="en-US"/>
        </w:rPr>
        <w:t>Bokszczanin</w:t>
      </w:r>
      <w:proofErr w:type="spellEnd"/>
      <w:r w:rsidRPr="002E75B8">
        <w:rPr>
          <w:spacing w:val="-2"/>
          <w:lang w:bidi="en-US"/>
        </w:rPr>
        <w:t>,</w:t>
      </w:r>
      <w:r w:rsidRPr="002E75B8">
        <w:rPr>
          <w:spacing w:val="-3"/>
          <w:lang w:bidi="en-US"/>
        </w:rPr>
        <w:t xml:space="preserve"> </w:t>
      </w:r>
      <w:r w:rsidRPr="002E75B8">
        <w:rPr>
          <w:spacing w:val="-5"/>
          <w:lang w:bidi="en-US"/>
        </w:rPr>
        <w:t>A.</w:t>
      </w:r>
    </w:p>
    <w:p w14:paraId="50047286" w14:textId="77777777" w:rsidR="002E75B8" w:rsidRPr="002E75B8" w:rsidRDefault="002E75B8" w:rsidP="002E75B8">
      <w:pPr>
        <w:autoSpaceDE/>
        <w:autoSpaceDN/>
        <w:ind w:left="360" w:right="536"/>
        <w:jc w:val="both"/>
        <w:rPr>
          <w:lang w:bidi="en-US"/>
        </w:rPr>
      </w:pPr>
      <w:r w:rsidRPr="002E75B8">
        <w:rPr>
          <w:lang w:bidi="en-US"/>
        </w:rPr>
        <w:t>.</w:t>
      </w:r>
      <w:r w:rsidRPr="002E75B8">
        <w:rPr>
          <w:spacing w:val="-7"/>
          <w:lang w:bidi="en-US"/>
        </w:rPr>
        <w:t xml:space="preserve"> </w:t>
      </w:r>
      <w:r w:rsidRPr="002E75B8">
        <w:rPr>
          <w:lang w:bidi="en-US"/>
        </w:rPr>
        <w:t>.</w:t>
      </w:r>
      <w:r w:rsidRPr="002E75B8">
        <w:rPr>
          <w:spacing w:val="80"/>
          <w:lang w:bidi="en-US"/>
        </w:rPr>
        <w:t xml:space="preserve"> </w:t>
      </w:r>
      <w:r w:rsidRPr="002E75B8">
        <w:rPr>
          <w:lang w:bidi="en-US"/>
        </w:rPr>
        <w:t>&amp;</w:t>
      </w:r>
      <w:r w:rsidRPr="002E75B8">
        <w:rPr>
          <w:spacing w:val="-8"/>
          <w:lang w:bidi="en-US"/>
        </w:rPr>
        <w:t xml:space="preserve"> </w:t>
      </w:r>
      <w:proofErr w:type="spellStart"/>
      <w:r w:rsidRPr="002E75B8">
        <w:rPr>
          <w:lang w:bidi="en-US"/>
        </w:rPr>
        <w:t>Phillipot</w:t>
      </w:r>
      <w:proofErr w:type="spellEnd"/>
      <w:r w:rsidRPr="002E75B8">
        <w:rPr>
          <w:lang w:bidi="en-US"/>
        </w:rPr>
        <w:t>,</w:t>
      </w:r>
      <w:r w:rsidRPr="002E75B8">
        <w:rPr>
          <w:spacing w:val="-8"/>
          <w:lang w:bidi="en-US"/>
        </w:rPr>
        <w:t xml:space="preserve"> </w:t>
      </w:r>
      <w:r w:rsidRPr="002E75B8">
        <w:rPr>
          <w:lang w:bidi="en-US"/>
        </w:rPr>
        <w:t>P.</w:t>
      </w:r>
      <w:r w:rsidRPr="002E75B8">
        <w:rPr>
          <w:spacing w:val="-7"/>
          <w:lang w:bidi="en-US"/>
        </w:rPr>
        <w:t xml:space="preserve"> </w:t>
      </w:r>
      <w:r w:rsidRPr="002E75B8">
        <w:rPr>
          <w:lang w:bidi="en-US"/>
        </w:rPr>
        <w:t>(2018,</w:t>
      </w:r>
      <w:r w:rsidRPr="002E75B8">
        <w:rPr>
          <w:spacing w:val="-7"/>
          <w:lang w:bidi="en-US"/>
        </w:rPr>
        <w:t xml:space="preserve"> </w:t>
      </w:r>
      <w:r w:rsidRPr="002E75B8">
        <w:rPr>
          <w:lang w:bidi="en-US"/>
        </w:rPr>
        <w:t>June).</w:t>
      </w:r>
      <w:r w:rsidRPr="002E75B8">
        <w:rPr>
          <w:spacing w:val="-8"/>
          <w:lang w:bidi="en-US"/>
        </w:rPr>
        <w:t xml:space="preserve"> </w:t>
      </w:r>
      <w:r w:rsidRPr="002E75B8">
        <w:rPr>
          <w:i/>
          <w:lang w:bidi="en-US"/>
        </w:rPr>
        <w:t>Examining</w:t>
      </w:r>
      <w:r w:rsidRPr="002E75B8">
        <w:rPr>
          <w:i/>
          <w:spacing w:val="-8"/>
          <w:lang w:bidi="en-US"/>
        </w:rPr>
        <w:t xml:space="preserve"> </w:t>
      </w:r>
      <w:r w:rsidRPr="002E75B8">
        <w:rPr>
          <w:i/>
          <w:lang w:bidi="en-US"/>
        </w:rPr>
        <w:t>homelessness</w:t>
      </w:r>
      <w:r w:rsidRPr="002E75B8">
        <w:rPr>
          <w:i/>
          <w:spacing w:val="-8"/>
          <w:lang w:bidi="en-US"/>
        </w:rPr>
        <w:t xml:space="preserve"> </w:t>
      </w:r>
      <w:r w:rsidRPr="002E75B8">
        <w:rPr>
          <w:i/>
          <w:lang w:bidi="en-US"/>
        </w:rPr>
        <w:t>in</w:t>
      </w:r>
      <w:r w:rsidRPr="002E75B8">
        <w:rPr>
          <w:i/>
          <w:spacing w:val="-8"/>
          <w:lang w:bidi="en-US"/>
        </w:rPr>
        <w:t xml:space="preserve"> </w:t>
      </w:r>
      <w:r w:rsidRPr="002E75B8">
        <w:rPr>
          <w:i/>
          <w:lang w:bidi="en-US"/>
        </w:rPr>
        <w:t>10</w:t>
      </w:r>
      <w:r w:rsidRPr="002E75B8">
        <w:rPr>
          <w:i/>
          <w:spacing w:val="-8"/>
          <w:lang w:bidi="en-US"/>
        </w:rPr>
        <w:t xml:space="preserve"> </w:t>
      </w:r>
      <w:r w:rsidRPr="002E75B8">
        <w:rPr>
          <w:i/>
          <w:lang w:bidi="en-US"/>
        </w:rPr>
        <w:t>developed</w:t>
      </w:r>
      <w:r w:rsidRPr="002E75B8">
        <w:rPr>
          <w:i/>
          <w:spacing w:val="-7"/>
          <w:lang w:bidi="en-US"/>
        </w:rPr>
        <w:t xml:space="preserve"> </w:t>
      </w:r>
      <w:r w:rsidRPr="002E75B8">
        <w:rPr>
          <w:i/>
          <w:lang w:bidi="en-US"/>
        </w:rPr>
        <w:t>nations:</w:t>
      </w:r>
      <w:r w:rsidRPr="002E75B8">
        <w:rPr>
          <w:i/>
          <w:spacing w:val="-8"/>
          <w:lang w:bidi="en-US"/>
        </w:rPr>
        <w:t xml:space="preserve"> </w:t>
      </w:r>
      <w:r w:rsidRPr="002E75B8">
        <w:rPr>
          <w:i/>
          <w:lang w:bidi="en-US"/>
        </w:rPr>
        <w:t xml:space="preserve">Prevalence and public opinion </w:t>
      </w:r>
      <w:r w:rsidRPr="002E75B8">
        <w:rPr>
          <w:lang w:bidi="en-US"/>
        </w:rPr>
        <w:t>[Paper]. 3</w:t>
      </w:r>
      <w:r w:rsidRPr="002E75B8">
        <w:rPr>
          <w:vertAlign w:val="superscript"/>
          <w:lang w:bidi="en-US"/>
        </w:rPr>
        <w:t>rd</w:t>
      </w:r>
      <w:r w:rsidRPr="002E75B8">
        <w:rPr>
          <w:lang w:bidi="en-US"/>
        </w:rPr>
        <w:t xml:space="preserve"> International Housing First Conference. Padova, Italy.</w:t>
      </w:r>
    </w:p>
    <w:p w14:paraId="55AA5C30" w14:textId="77777777" w:rsidR="002E75B8" w:rsidRPr="002E75B8" w:rsidRDefault="002E75B8" w:rsidP="002E75B8">
      <w:pPr>
        <w:numPr>
          <w:ilvl w:val="0"/>
          <w:numId w:val="25"/>
        </w:numPr>
        <w:autoSpaceDE/>
        <w:autoSpaceDN/>
        <w:ind w:left="360" w:right="536"/>
        <w:jc w:val="both"/>
        <w:rPr>
          <w:lang w:bidi="en-US"/>
        </w:rPr>
      </w:pPr>
      <w:r w:rsidRPr="002E75B8">
        <w:rPr>
          <w:b/>
          <w:lang w:bidi="en-US"/>
        </w:rPr>
        <w:t>Struble, C.A.</w:t>
      </w:r>
      <w:r w:rsidRPr="002E75B8">
        <w:rPr>
          <w:lang w:bidi="en-US"/>
        </w:rPr>
        <w:t xml:space="preserve">, Ellis, J.D., Cairncross, M., &amp; Lundahl, L.H. (2018, June). </w:t>
      </w:r>
      <w:r w:rsidRPr="002E75B8">
        <w:rPr>
          <w:i/>
          <w:lang w:bidi="en-US"/>
        </w:rPr>
        <w:t>Dimensions</w:t>
      </w:r>
      <w:r w:rsidRPr="002E75B8">
        <w:rPr>
          <w:i/>
          <w:spacing w:val="40"/>
          <w:lang w:bidi="en-US"/>
        </w:rPr>
        <w:t xml:space="preserve"> </w:t>
      </w:r>
      <w:r w:rsidRPr="002E75B8">
        <w:rPr>
          <w:i/>
          <w:lang w:bidi="en-US"/>
        </w:rPr>
        <w:t>of negative consequences</w:t>
      </w:r>
      <w:r w:rsidRPr="002E75B8">
        <w:rPr>
          <w:i/>
          <w:spacing w:val="-5"/>
          <w:lang w:bidi="en-US"/>
        </w:rPr>
        <w:t xml:space="preserve"> </w:t>
      </w:r>
      <w:r w:rsidRPr="002E75B8">
        <w:rPr>
          <w:i/>
          <w:lang w:bidi="en-US"/>
        </w:rPr>
        <w:t>in</w:t>
      </w:r>
      <w:r w:rsidRPr="002E75B8">
        <w:rPr>
          <w:i/>
          <w:spacing w:val="-5"/>
          <w:lang w:bidi="en-US"/>
        </w:rPr>
        <w:t xml:space="preserve"> </w:t>
      </w:r>
      <w:r w:rsidRPr="002E75B8">
        <w:rPr>
          <w:i/>
          <w:lang w:bidi="en-US"/>
        </w:rPr>
        <w:t>regular</w:t>
      </w:r>
      <w:r w:rsidRPr="002E75B8">
        <w:rPr>
          <w:i/>
          <w:spacing w:val="-5"/>
          <w:lang w:bidi="en-US"/>
        </w:rPr>
        <w:t xml:space="preserve"> </w:t>
      </w:r>
      <w:r w:rsidRPr="002E75B8">
        <w:rPr>
          <w:i/>
          <w:lang w:bidi="en-US"/>
        </w:rPr>
        <w:t>marijuana</w:t>
      </w:r>
      <w:r w:rsidRPr="002E75B8">
        <w:rPr>
          <w:i/>
          <w:spacing w:val="-5"/>
          <w:lang w:bidi="en-US"/>
        </w:rPr>
        <w:t xml:space="preserve"> </w:t>
      </w:r>
      <w:r w:rsidRPr="002E75B8">
        <w:rPr>
          <w:i/>
          <w:lang w:bidi="en-US"/>
        </w:rPr>
        <w:t>users</w:t>
      </w:r>
      <w:r w:rsidRPr="002E75B8">
        <w:rPr>
          <w:i/>
          <w:spacing w:val="-5"/>
          <w:lang w:bidi="en-US"/>
        </w:rPr>
        <w:t xml:space="preserve"> </w:t>
      </w:r>
      <w:r w:rsidRPr="002E75B8">
        <w:rPr>
          <w:i/>
          <w:lang w:bidi="en-US"/>
        </w:rPr>
        <w:t>differ</w:t>
      </w:r>
      <w:r w:rsidRPr="002E75B8">
        <w:rPr>
          <w:i/>
          <w:spacing w:val="-5"/>
          <w:lang w:bidi="en-US"/>
        </w:rPr>
        <w:t xml:space="preserve"> </w:t>
      </w:r>
      <w:r w:rsidRPr="002E75B8">
        <w:rPr>
          <w:i/>
          <w:lang w:bidi="en-US"/>
        </w:rPr>
        <w:t>by</w:t>
      </w:r>
      <w:r w:rsidRPr="002E75B8">
        <w:rPr>
          <w:i/>
          <w:spacing w:val="-5"/>
          <w:lang w:bidi="en-US"/>
        </w:rPr>
        <w:t xml:space="preserve"> </w:t>
      </w:r>
      <w:r w:rsidRPr="002E75B8">
        <w:rPr>
          <w:i/>
          <w:lang w:bidi="en-US"/>
        </w:rPr>
        <w:t>sex</w:t>
      </w:r>
      <w:r w:rsidRPr="002E75B8">
        <w:rPr>
          <w:i/>
          <w:spacing w:val="-7"/>
          <w:lang w:bidi="en-US"/>
        </w:rPr>
        <w:t xml:space="preserve"> </w:t>
      </w:r>
      <w:r w:rsidRPr="002E75B8">
        <w:rPr>
          <w:lang w:bidi="en-US"/>
        </w:rPr>
        <w:t>[Poster</w:t>
      </w:r>
      <w:r w:rsidRPr="002E75B8">
        <w:rPr>
          <w:spacing w:val="-5"/>
          <w:lang w:bidi="en-US"/>
        </w:rPr>
        <w:t xml:space="preserve"> </w:t>
      </w:r>
      <w:r w:rsidRPr="002E75B8">
        <w:rPr>
          <w:lang w:bidi="en-US"/>
        </w:rPr>
        <w:t>presentation]</w:t>
      </w:r>
      <w:r w:rsidRPr="002E75B8">
        <w:rPr>
          <w:i/>
          <w:lang w:bidi="en-US"/>
        </w:rPr>
        <w:t>.</w:t>
      </w:r>
      <w:r w:rsidRPr="002E75B8">
        <w:rPr>
          <w:i/>
          <w:spacing w:val="-5"/>
          <w:lang w:bidi="en-US"/>
        </w:rPr>
        <w:t xml:space="preserve"> </w:t>
      </w:r>
      <w:r w:rsidRPr="002E75B8">
        <w:rPr>
          <w:lang w:bidi="en-US"/>
        </w:rPr>
        <w:t>The</w:t>
      </w:r>
      <w:r w:rsidRPr="002E75B8">
        <w:rPr>
          <w:spacing w:val="-5"/>
          <w:lang w:bidi="en-US"/>
        </w:rPr>
        <w:t xml:space="preserve"> </w:t>
      </w:r>
      <w:r w:rsidRPr="002E75B8">
        <w:rPr>
          <w:lang w:bidi="en-US"/>
        </w:rPr>
        <w:t>College</w:t>
      </w:r>
      <w:r w:rsidRPr="002E75B8">
        <w:rPr>
          <w:spacing w:val="-5"/>
          <w:lang w:bidi="en-US"/>
        </w:rPr>
        <w:t xml:space="preserve"> </w:t>
      </w:r>
      <w:r w:rsidRPr="002E75B8">
        <w:rPr>
          <w:lang w:bidi="en-US"/>
        </w:rPr>
        <w:t>on</w:t>
      </w:r>
      <w:r w:rsidRPr="002E75B8">
        <w:rPr>
          <w:spacing w:val="-5"/>
          <w:lang w:bidi="en-US"/>
        </w:rPr>
        <w:t xml:space="preserve"> </w:t>
      </w:r>
      <w:r w:rsidRPr="002E75B8">
        <w:rPr>
          <w:lang w:bidi="en-US"/>
        </w:rPr>
        <w:t>Problems</w:t>
      </w:r>
      <w:r w:rsidRPr="002E75B8">
        <w:rPr>
          <w:spacing w:val="-5"/>
          <w:lang w:bidi="en-US"/>
        </w:rPr>
        <w:t xml:space="preserve"> </w:t>
      </w:r>
      <w:r w:rsidRPr="002E75B8">
        <w:rPr>
          <w:lang w:bidi="en-US"/>
        </w:rPr>
        <w:t>of Drug Dependence Annual Scientific Meeting, San Diego, California.</w:t>
      </w:r>
    </w:p>
    <w:p w14:paraId="039F91A8" w14:textId="77777777" w:rsidR="002E75B8" w:rsidRPr="002E75B8" w:rsidRDefault="002E75B8" w:rsidP="002E75B8">
      <w:pPr>
        <w:numPr>
          <w:ilvl w:val="0"/>
          <w:numId w:val="25"/>
        </w:numPr>
        <w:autoSpaceDE/>
        <w:autoSpaceDN/>
        <w:ind w:left="360" w:right="534"/>
        <w:jc w:val="both"/>
        <w:rPr>
          <w:lang w:bidi="en-US"/>
        </w:rPr>
      </w:pPr>
      <w:r w:rsidRPr="002E75B8">
        <w:rPr>
          <w:lang w:bidi="en-US"/>
        </w:rPr>
        <w:t xml:space="preserve">Cairncross, M., Milosevic, A., </w:t>
      </w:r>
      <w:r w:rsidRPr="002E75B8">
        <w:rPr>
          <w:b/>
          <w:lang w:bidi="en-US"/>
        </w:rPr>
        <w:t>Struble, C.A.</w:t>
      </w:r>
      <w:r w:rsidRPr="002E75B8">
        <w:rPr>
          <w:lang w:bidi="en-US"/>
        </w:rPr>
        <w:t xml:space="preserve">, Ellis, J.D., &amp; Ledgerwood, D.M. (2018, June). </w:t>
      </w:r>
      <w:r w:rsidRPr="002E75B8">
        <w:rPr>
          <w:i/>
          <w:lang w:bidi="en-US"/>
        </w:rPr>
        <w:t xml:space="preserve">Clinical and personality characteristics of problem and pathological gamblers with and without symptoms of adult ADHD </w:t>
      </w:r>
      <w:r w:rsidRPr="002E75B8">
        <w:rPr>
          <w:lang w:bidi="en-US"/>
        </w:rPr>
        <w:t>[Poster presentation]</w:t>
      </w:r>
      <w:r w:rsidRPr="002E75B8">
        <w:rPr>
          <w:i/>
          <w:lang w:bidi="en-US"/>
        </w:rPr>
        <w:t xml:space="preserve">. </w:t>
      </w:r>
      <w:r w:rsidRPr="002E75B8">
        <w:rPr>
          <w:lang w:bidi="en-US"/>
        </w:rPr>
        <w:t>The College on Problems of Drug Dependence Annual Scientific Meeting, San Diego, California.</w:t>
      </w:r>
    </w:p>
    <w:p w14:paraId="1BA382F2" w14:textId="77777777" w:rsidR="002E75B8" w:rsidRPr="002E75B8" w:rsidRDefault="002E75B8" w:rsidP="002E75B8">
      <w:pPr>
        <w:numPr>
          <w:ilvl w:val="0"/>
          <w:numId w:val="25"/>
        </w:numPr>
        <w:autoSpaceDE/>
        <w:autoSpaceDN/>
        <w:spacing w:before="82" w:line="237" w:lineRule="auto"/>
        <w:ind w:left="360" w:right="536" w:hanging="358"/>
        <w:jc w:val="both"/>
        <w:rPr>
          <w:lang w:bidi="en-US"/>
        </w:rPr>
      </w:pPr>
      <w:r w:rsidRPr="002E75B8">
        <w:rPr>
          <w:lang w:bidi="en-US"/>
        </w:rPr>
        <w:t>Ellis,</w:t>
      </w:r>
      <w:r w:rsidRPr="002E75B8">
        <w:rPr>
          <w:spacing w:val="-2"/>
          <w:lang w:bidi="en-US"/>
        </w:rPr>
        <w:t xml:space="preserve"> </w:t>
      </w:r>
      <w:r w:rsidRPr="002E75B8">
        <w:rPr>
          <w:lang w:bidi="en-US"/>
        </w:rPr>
        <w:t>J.D.,</w:t>
      </w:r>
      <w:r w:rsidRPr="002E75B8">
        <w:rPr>
          <w:spacing w:val="-1"/>
          <w:lang w:bidi="en-US"/>
        </w:rPr>
        <w:t xml:space="preserve"> </w:t>
      </w:r>
      <w:r w:rsidRPr="002E75B8">
        <w:rPr>
          <w:lang w:bidi="en-US"/>
        </w:rPr>
        <w:t>Carr,</w:t>
      </w:r>
      <w:r w:rsidRPr="002E75B8">
        <w:rPr>
          <w:spacing w:val="-2"/>
          <w:lang w:bidi="en-US"/>
        </w:rPr>
        <w:t xml:space="preserve"> </w:t>
      </w:r>
      <w:r w:rsidRPr="002E75B8">
        <w:rPr>
          <w:lang w:bidi="en-US"/>
        </w:rPr>
        <w:t>M.M.,</w:t>
      </w:r>
      <w:r w:rsidRPr="002E75B8">
        <w:rPr>
          <w:spacing w:val="-1"/>
          <w:lang w:bidi="en-US"/>
        </w:rPr>
        <w:t xml:space="preserve"> </w:t>
      </w:r>
      <w:r w:rsidRPr="002E75B8">
        <w:rPr>
          <w:lang w:bidi="en-US"/>
        </w:rPr>
        <w:t>Cairncross,</w:t>
      </w:r>
      <w:r w:rsidRPr="002E75B8">
        <w:rPr>
          <w:spacing w:val="-2"/>
          <w:lang w:bidi="en-US"/>
        </w:rPr>
        <w:t xml:space="preserve"> </w:t>
      </w:r>
      <w:r w:rsidRPr="002E75B8">
        <w:rPr>
          <w:lang w:bidi="en-US"/>
        </w:rPr>
        <w:t>M.,</w:t>
      </w:r>
      <w:r w:rsidRPr="002E75B8">
        <w:rPr>
          <w:spacing w:val="-1"/>
          <w:lang w:bidi="en-US"/>
        </w:rPr>
        <w:t xml:space="preserve"> </w:t>
      </w:r>
      <w:r w:rsidRPr="002E75B8">
        <w:rPr>
          <w:b/>
          <w:lang w:bidi="en-US"/>
        </w:rPr>
        <w:t>Struble,</w:t>
      </w:r>
      <w:r w:rsidRPr="002E75B8">
        <w:rPr>
          <w:b/>
          <w:spacing w:val="-1"/>
          <w:lang w:bidi="en-US"/>
        </w:rPr>
        <w:t xml:space="preserve"> </w:t>
      </w:r>
      <w:r w:rsidRPr="002E75B8">
        <w:rPr>
          <w:b/>
          <w:lang w:bidi="en-US"/>
        </w:rPr>
        <w:t>C.A.</w:t>
      </w:r>
      <w:r w:rsidRPr="002E75B8">
        <w:rPr>
          <w:lang w:bidi="en-US"/>
        </w:rPr>
        <w:t>,</w:t>
      </w:r>
      <w:r w:rsidRPr="002E75B8">
        <w:rPr>
          <w:spacing w:val="-1"/>
          <w:lang w:bidi="en-US"/>
        </w:rPr>
        <w:t xml:space="preserve"> </w:t>
      </w:r>
      <w:r w:rsidRPr="002E75B8">
        <w:rPr>
          <w:lang w:bidi="en-US"/>
        </w:rPr>
        <w:t>&amp;</w:t>
      </w:r>
      <w:r w:rsidRPr="002E75B8">
        <w:rPr>
          <w:spacing w:val="-2"/>
          <w:lang w:bidi="en-US"/>
        </w:rPr>
        <w:t xml:space="preserve"> </w:t>
      </w:r>
      <w:r w:rsidRPr="002E75B8">
        <w:rPr>
          <w:lang w:bidi="en-US"/>
        </w:rPr>
        <w:t>Lundahl, L.H.</w:t>
      </w:r>
      <w:r w:rsidRPr="002E75B8">
        <w:rPr>
          <w:spacing w:val="-2"/>
          <w:lang w:bidi="en-US"/>
        </w:rPr>
        <w:t xml:space="preserve"> </w:t>
      </w:r>
      <w:r w:rsidRPr="002E75B8">
        <w:rPr>
          <w:lang w:bidi="en-US"/>
        </w:rPr>
        <w:t>(2018, June).</w:t>
      </w:r>
      <w:r w:rsidRPr="002E75B8">
        <w:rPr>
          <w:spacing w:val="-2"/>
          <w:lang w:bidi="en-US"/>
        </w:rPr>
        <w:t xml:space="preserve"> </w:t>
      </w:r>
      <w:r w:rsidRPr="002E75B8">
        <w:rPr>
          <w:i/>
          <w:lang w:bidi="en-US"/>
        </w:rPr>
        <w:t>Post-</w:t>
      </w:r>
      <w:r w:rsidRPr="002E75B8">
        <w:rPr>
          <w:i/>
          <w:spacing w:val="3"/>
          <w:lang w:bidi="en-US"/>
        </w:rPr>
        <w:t xml:space="preserve"> </w:t>
      </w:r>
      <w:r w:rsidRPr="002E75B8">
        <w:rPr>
          <w:i/>
          <w:lang w:bidi="en-US"/>
        </w:rPr>
        <w:t>birth</w:t>
      </w:r>
      <w:r w:rsidRPr="002E75B8">
        <w:rPr>
          <w:i/>
          <w:spacing w:val="4"/>
          <w:lang w:bidi="en-US"/>
        </w:rPr>
        <w:t xml:space="preserve"> </w:t>
      </w:r>
      <w:r w:rsidRPr="002E75B8">
        <w:rPr>
          <w:i/>
          <w:spacing w:val="-2"/>
          <w:lang w:bidi="en-US"/>
        </w:rPr>
        <w:t xml:space="preserve">treatment </w:t>
      </w:r>
      <w:r w:rsidRPr="002E75B8">
        <w:rPr>
          <w:i/>
          <w:lang w:bidi="en-US"/>
        </w:rPr>
        <w:t>outcomes</w:t>
      </w:r>
      <w:r w:rsidRPr="002E75B8">
        <w:rPr>
          <w:i/>
          <w:spacing w:val="-5"/>
          <w:lang w:bidi="en-US"/>
        </w:rPr>
        <w:t xml:space="preserve"> </w:t>
      </w:r>
      <w:r w:rsidRPr="002E75B8">
        <w:rPr>
          <w:i/>
          <w:lang w:bidi="en-US"/>
        </w:rPr>
        <w:t>in</w:t>
      </w:r>
      <w:r w:rsidRPr="002E75B8">
        <w:rPr>
          <w:i/>
          <w:spacing w:val="-5"/>
          <w:lang w:bidi="en-US"/>
        </w:rPr>
        <w:t xml:space="preserve"> </w:t>
      </w:r>
      <w:r w:rsidRPr="002E75B8">
        <w:rPr>
          <w:i/>
          <w:lang w:bidi="en-US"/>
        </w:rPr>
        <w:t>pregnant,</w:t>
      </w:r>
      <w:r w:rsidRPr="002E75B8">
        <w:rPr>
          <w:i/>
          <w:spacing w:val="-5"/>
          <w:lang w:bidi="en-US"/>
        </w:rPr>
        <w:t xml:space="preserve"> </w:t>
      </w:r>
      <w:r w:rsidRPr="002E75B8">
        <w:rPr>
          <w:i/>
          <w:lang w:bidi="en-US"/>
        </w:rPr>
        <w:t>methadone-maintained</w:t>
      </w:r>
      <w:r w:rsidRPr="002E75B8">
        <w:rPr>
          <w:i/>
          <w:spacing w:val="-5"/>
          <w:lang w:bidi="en-US"/>
        </w:rPr>
        <w:t xml:space="preserve"> </w:t>
      </w:r>
      <w:r w:rsidRPr="002E75B8">
        <w:rPr>
          <w:i/>
          <w:lang w:bidi="en-US"/>
        </w:rPr>
        <w:t>women</w:t>
      </w:r>
      <w:r w:rsidRPr="002E75B8">
        <w:rPr>
          <w:i/>
          <w:spacing w:val="-5"/>
          <w:lang w:bidi="en-US"/>
        </w:rPr>
        <w:t xml:space="preserve"> </w:t>
      </w:r>
      <w:r w:rsidRPr="002E75B8">
        <w:rPr>
          <w:lang w:bidi="en-US"/>
        </w:rPr>
        <w:t>[Poster</w:t>
      </w:r>
      <w:r w:rsidRPr="002E75B8">
        <w:rPr>
          <w:spacing w:val="-5"/>
          <w:lang w:bidi="en-US"/>
        </w:rPr>
        <w:t xml:space="preserve"> </w:t>
      </w:r>
      <w:r w:rsidRPr="002E75B8">
        <w:rPr>
          <w:lang w:bidi="en-US"/>
        </w:rPr>
        <w:t>presentation]</w:t>
      </w:r>
      <w:r w:rsidRPr="002E75B8">
        <w:rPr>
          <w:i/>
          <w:lang w:bidi="en-US"/>
        </w:rPr>
        <w:t>.</w:t>
      </w:r>
      <w:r w:rsidRPr="002E75B8">
        <w:rPr>
          <w:i/>
          <w:spacing w:val="-5"/>
          <w:lang w:bidi="en-US"/>
        </w:rPr>
        <w:t xml:space="preserve"> </w:t>
      </w:r>
      <w:r w:rsidRPr="002E75B8">
        <w:rPr>
          <w:lang w:bidi="en-US"/>
        </w:rPr>
        <w:t>The</w:t>
      </w:r>
      <w:r w:rsidRPr="002E75B8">
        <w:rPr>
          <w:spacing w:val="-5"/>
          <w:lang w:bidi="en-US"/>
        </w:rPr>
        <w:t xml:space="preserve"> </w:t>
      </w:r>
      <w:r w:rsidRPr="002E75B8">
        <w:rPr>
          <w:lang w:bidi="en-US"/>
        </w:rPr>
        <w:t>College</w:t>
      </w:r>
      <w:r w:rsidRPr="002E75B8">
        <w:rPr>
          <w:spacing w:val="-5"/>
          <w:lang w:bidi="en-US"/>
        </w:rPr>
        <w:t xml:space="preserve"> </w:t>
      </w:r>
      <w:r w:rsidRPr="002E75B8">
        <w:rPr>
          <w:lang w:bidi="en-US"/>
        </w:rPr>
        <w:t>on</w:t>
      </w:r>
      <w:r w:rsidRPr="002E75B8">
        <w:rPr>
          <w:spacing w:val="-5"/>
          <w:lang w:bidi="en-US"/>
        </w:rPr>
        <w:t xml:space="preserve"> </w:t>
      </w:r>
      <w:r w:rsidRPr="002E75B8">
        <w:rPr>
          <w:lang w:bidi="en-US"/>
        </w:rPr>
        <w:t>Problems</w:t>
      </w:r>
      <w:r w:rsidRPr="002E75B8">
        <w:rPr>
          <w:spacing w:val="-5"/>
          <w:lang w:bidi="en-US"/>
        </w:rPr>
        <w:t xml:space="preserve"> </w:t>
      </w:r>
      <w:r w:rsidRPr="002E75B8">
        <w:rPr>
          <w:lang w:bidi="en-US"/>
        </w:rPr>
        <w:t>of Drug Dependence Annual Scientific Meeting, San Diego, California.</w:t>
      </w:r>
    </w:p>
    <w:p w14:paraId="6AE33822" w14:textId="77777777" w:rsidR="002E75B8" w:rsidRPr="002E75B8" w:rsidRDefault="002E75B8" w:rsidP="002E75B8">
      <w:pPr>
        <w:numPr>
          <w:ilvl w:val="0"/>
          <w:numId w:val="25"/>
        </w:numPr>
        <w:autoSpaceDE/>
        <w:autoSpaceDN/>
        <w:spacing w:before="1"/>
        <w:ind w:left="360" w:right="537"/>
        <w:jc w:val="both"/>
        <w:rPr>
          <w:lang w:bidi="en-US"/>
        </w:rPr>
      </w:pPr>
      <w:r w:rsidRPr="002E75B8">
        <w:rPr>
          <w:spacing w:val="-2"/>
          <w:lang w:bidi="en-US"/>
        </w:rPr>
        <w:lastRenderedPageBreak/>
        <w:t>Toro,</w:t>
      </w:r>
      <w:r w:rsidRPr="002E75B8">
        <w:rPr>
          <w:spacing w:val="-9"/>
          <w:lang w:bidi="en-US"/>
        </w:rPr>
        <w:t xml:space="preserve"> </w:t>
      </w:r>
      <w:r w:rsidRPr="002E75B8">
        <w:rPr>
          <w:spacing w:val="-2"/>
          <w:lang w:bidi="en-US"/>
        </w:rPr>
        <w:t>P.A.,</w:t>
      </w:r>
      <w:r w:rsidRPr="002E75B8">
        <w:rPr>
          <w:spacing w:val="-9"/>
          <w:lang w:bidi="en-US"/>
        </w:rPr>
        <w:t xml:space="preserve"> </w:t>
      </w:r>
      <w:r w:rsidRPr="002E75B8">
        <w:rPr>
          <w:b/>
          <w:spacing w:val="-2"/>
          <w:lang w:bidi="en-US"/>
        </w:rPr>
        <w:t>Struble,</w:t>
      </w:r>
      <w:r w:rsidRPr="002E75B8">
        <w:rPr>
          <w:b/>
          <w:spacing w:val="-9"/>
          <w:lang w:bidi="en-US"/>
        </w:rPr>
        <w:t xml:space="preserve"> </w:t>
      </w:r>
      <w:r w:rsidRPr="002E75B8">
        <w:rPr>
          <w:b/>
          <w:spacing w:val="-2"/>
          <w:lang w:bidi="en-US"/>
        </w:rPr>
        <w:t>C.A.</w:t>
      </w:r>
      <w:r w:rsidRPr="002E75B8">
        <w:rPr>
          <w:spacing w:val="-2"/>
          <w:lang w:bidi="en-US"/>
        </w:rPr>
        <w:t>,</w:t>
      </w:r>
      <w:r w:rsidRPr="002E75B8">
        <w:rPr>
          <w:spacing w:val="-9"/>
          <w:lang w:bidi="en-US"/>
        </w:rPr>
        <w:t xml:space="preserve"> </w:t>
      </w:r>
      <w:r w:rsidRPr="002E75B8">
        <w:rPr>
          <w:spacing w:val="-2"/>
          <w:lang w:bidi="en-US"/>
        </w:rPr>
        <w:t>Hanson,</w:t>
      </w:r>
      <w:r w:rsidRPr="002E75B8">
        <w:rPr>
          <w:spacing w:val="-10"/>
          <w:lang w:bidi="en-US"/>
        </w:rPr>
        <w:t xml:space="preserve"> </w:t>
      </w:r>
      <w:r w:rsidRPr="002E75B8">
        <w:rPr>
          <w:spacing w:val="-2"/>
          <w:lang w:bidi="en-US"/>
        </w:rPr>
        <w:t>D.,</w:t>
      </w:r>
      <w:r w:rsidRPr="002E75B8">
        <w:rPr>
          <w:spacing w:val="-9"/>
          <w:lang w:bidi="en-US"/>
        </w:rPr>
        <w:t xml:space="preserve"> </w:t>
      </w:r>
      <w:r w:rsidRPr="002E75B8">
        <w:rPr>
          <w:spacing w:val="-2"/>
          <w:lang w:bidi="en-US"/>
        </w:rPr>
        <w:t>&amp;</w:t>
      </w:r>
      <w:r w:rsidRPr="002E75B8">
        <w:rPr>
          <w:spacing w:val="-10"/>
          <w:lang w:bidi="en-US"/>
        </w:rPr>
        <w:t xml:space="preserve"> </w:t>
      </w:r>
      <w:r w:rsidRPr="002E75B8">
        <w:rPr>
          <w:spacing w:val="-2"/>
          <w:lang w:bidi="en-US"/>
        </w:rPr>
        <w:t>Opperman,</w:t>
      </w:r>
      <w:r w:rsidRPr="002E75B8">
        <w:rPr>
          <w:spacing w:val="-9"/>
          <w:lang w:bidi="en-US"/>
        </w:rPr>
        <w:t xml:space="preserve"> </w:t>
      </w:r>
      <w:r w:rsidRPr="002E75B8">
        <w:rPr>
          <w:spacing w:val="-2"/>
          <w:lang w:bidi="en-US"/>
        </w:rPr>
        <w:t>K.J.</w:t>
      </w:r>
      <w:r w:rsidRPr="002E75B8">
        <w:rPr>
          <w:spacing w:val="-9"/>
          <w:lang w:bidi="en-US"/>
        </w:rPr>
        <w:t xml:space="preserve"> </w:t>
      </w:r>
      <w:r w:rsidRPr="002E75B8">
        <w:rPr>
          <w:spacing w:val="-2"/>
          <w:lang w:bidi="en-US"/>
        </w:rPr>
        <w:t>(2017,</w:t>
      </w:r>
      <w:r w:rsidRPr="002E75B8">
        <w:rPr>
          <w:spacing w:val="-9"/>
          <w:lang w:bidi="en-US"/>
        </w:rPr>
        <w:t xml:space="preserve"> </w:t>
      </w:r>
      <w:r w:rsidRPr="002E75B8">
        <w:rPr>
          <w:spacing w:val="-2"/>
          <w:lang w:bidi="en-US"/>
        </w:rPr>
        <w:t>June).</w:t>
      </w:r>
      <w:r w:rsidRPr="002E75B8">
        <w:rPr>
          <w:spacing w:val="-10"/>
          <w:lang w:bidi="en-US"/>
        </w:rPr>
        <w:t xml:space="preserve"> </w:t>
      </w:r>
      <w:r w:rsidRPr="002E75B8">
        <w:rPr>
          <w:i/>
          <w:spacing w:val="-2"/>
          <w:lang w:bidi="en-US"/>
        </w:rPr>
        <w:t>Homelessness</w:t>
      </w:r>
      <w:r w:rsidRPr="002E75B8">
        <w:rPr>
          <w:i/>
          <w:spacing w:val="-10"/>
          <w:lang w:bidi="en-US"/>
        </w:rPr>
        <w:t xml:space="preserve"> </w:t>
      </w:r>
      <w:r w:rsidRPr="002E75B8">
        <w:rPr>
          <w:i/>
          <w:spacing w:val="-2"/>
          <w:lang w:bidi="en-US"/>
        </w:rPr>
        <w:t>across</w:t>
      </w:r>
      <w:r w:rsidRPr="002E75B8">
        <w:rPr>
          <w:i/>
          <w:lang w:bidi="en-US"/>
        </w:rPr>
        <w:t xml:space="preserve"> </w:t>
      </w:r>
      <w:r w:rsidRPr="002E75B8">
        <w:rPr>
          <w:i/>
          <w:spacing w:val="-2"/>
          <w:lang w:bidi="en-US"/>
        </w:rPr>
        <w:t>10</w:t>
      </w:r>
      <w:r w:rsidRPr="002E75B8">
        <w:rPr>
          <w:i/>
          <w:lang w:bidi="en-US"/>
        </w:rPr>
        <w:t xml:space="preserve"> </w:t>
      </w:r>
      <w:r w:rsidRPr="002E75B8">
        <w:rPr>
          <w:i/>
          <w:spacing w:val="-2"/>
          <w:lang w:bidi="en-US"/>
        </w:rPr>
        <w:t xml:space="preserve">European </w:t>
      </w:r>
      <w:r w:rsidRPr="002E75B8">
        <w:rPr>
          <w:i/>
          <w:lang w:bidi="en-US"/>
        </w:rPr>
        <w:t>and</w:t>
      </w:r>
      <w:r w:rsidRPr="002E75B8">
        <w:rPr>
          <w:i/>
          <w:spacing w:val="-16"/>
          <w:lang w:bidi="en-US"/>
        </w:rPr>
        <w:t xml:space="preserve"> </w:t>
      </w:r>
      <w:r w:rsidRPr="002E75B8">
        <w:rPr>
          <w:i/>
          <w:lang w:bidi="en-US"/>
        </w:rPr>
        <w:t>North</w:t>
      </w:r>
      <w:r w:rsidRPr="002E75B8">
        <w:rPr>
          <w:i/>
          <w:spacing w:val="-15"/>
          <w:lang w:bidi="en-US"/>
        </w:rPr>
        <w:t xml:space="preserve"> </w:t>
      </w:r>
      <w:r w:rsidRPr="002E75B8">
        <w:rPr>
          <w:i/>
          <w:lang w:bidi="en-US"/>
        </w:rPr>
        <w:t>American</w:t>
      </w:r>
      <w:r w:rsidRPr="002E75B8">
        <w:rPr>
          <w:i/>
          <w:spacing w:val="-15"/>
          <w:lang w:bidi="en-US"/>
        </w:rPr>
        <w:t xml:space="preserve"> </w:t>
      </w:r>
      <w:r w:rsidRPr="002E75B8">
        <w:rPr>
          <w:i/>
          <w:lang w:bidi="en-US"/>
        </w:rPr>
        <w:t>nations:</w:t>
      </w:r>
      <w:r w:rsidRPr="002E75B8">
        <w:rPr>
          <w:i/>
          <w:spacing w:val="-16"/>
          <w:lang w:bidi="en-US"/>
        </w:rPr>
        <w:t xml:space="preserve"> </w:t>
      </w:r>
      <w:r w:rsidRPr="002E75B8">
        <w:rPr>
          <w:i/>
          <w:lang w:bidi="en-US"/>
        </w:rPr>
        <w:t>A</w:t>
      </w:r>
      <w:r w:rsidRPr="002E75B8">
        <w:rPr>
          <w:i/>
          <w:spacing w:val="-15"/>
          <w:lang w:bidi="en-US"/>
        </w:rPr>
        <w:t xml:space="preserve"> </w:t>
      </w:r>
      <w:r w:rsidRPr="002E75B8">
        <w:rPr>
          <w:i/>
          <w:lang w:bidi="en-US"/>
        </w:rPr>
        <w:t>comparison</w:t>
      </w:r>
      <w:r w:rsidRPr="002E75B8">
        <w:rPr>
          <w:i/>
          <w:spacing w:val="-15"/>
          <w:lang w:bidi="en-US"/>
        </w:rPr>
        <w:t xml:space="preserve"> </w:t>
      </w:r>
      <w:r w:rsidRPr="002E75B8">
        <w:rPr>
          <w:i/>
          <w:lang w:bidi="en-US"/>
        </w:rPr>
        <w:t>of</w:t>
      </w:r>
      <w:r w:rsidRPr="002E75B8">
        <w:rPr>
          <w:i/>
          <w:spacing w:val="-15"/>
          <w:lang w:bidi="en-US"/>
        </w:rPr>
        <w:t xml:space="preserve"> </w:t>
      </w:r>
      <w:r w:rsidRPr="002E75B8">
        <w:rPr>
          <w:i/>
          <w:lang w:bidi="en-US"/>
        </w:rPr>
        <w:t>prevalence</w:t>
      </w:r>
      <w:r w:rsidRPr="002E75B8">
        <w:rPr>
          <w:i/>
          <w:spacing w:val="-16"/>
          <w:lang w:bidi="en-US"/>
        </w:rPr>
        <w:t xml:space="preserve"> </w:t>
      </w:r>
      <w:r w:rsidRPr="002E75B8">
        <w:rPr>
          <w:i/>
          <w:lang w:bidi="en-US"/>
        </w:rPr>
        <w:t>and</w:t>
      </w:r>
      <w:r w:rsidRPr="002E75B8">
        <w:rPr>
          <w:i/>
          <w:spacing w:val="-15"/>
          <w:lang w:bidi="en-US"/>
        </w:rPr>
        <w:t xml:space="preserve"> </w:t>
      </w:r>
      <w:r w:rsidRPr="002E75B8">
        <w:rPr>
          <w:i/>
          <w:lang w:bidi="en-US"/>
        </w:rPr>
        <w:t>public</w:t>
      </w:r>
      <w:r w:rsidRPr="002E75B8">
        <w:rPr>
          <w:i/>
          <w:spacing w:val="-15"/>
          <w:lang w:bidi="en-US"/>
        </w:rPr>
        <w:t xml:space="preserve"> </w:t>
      </w:r>
      <w:r w:rsidRPr="002E75B8">
        <w:rPr>
          <w:i/>
          <w:lang w:bidi="en-US"/>
        </w:rPr>
        <w:t>opinion</w:t>
      </w:r>
      <w:r w:rsidRPr="002E75B8">
        <w:rPr>
          <w:i/>
          <w:spacing w:val="-16"/>
          <w:lang w:bidi="en-US"/>
        </w:rPr>
        <w:t xml:space="preserve"> </w:t>
      </w:r>
      <w:r w:rsidRPr="002E75B8">
        <w:rPr>
          <w:lang w:bidi="en-US"/>
        </w:rPr>
        <w:t>[Poster</w:t>
      </w:r>
      <w:r w:rsidRPr="002E75B8">
        <w:rPr>
          <w:spacing w:val="-15"/>
          <w:lang w:bidi="en-US"/>
        </w:rPr>
        <w:t xml:space="preserve"> </w:t>
      </w:r>
      <w:r w:rsidRPr="002E75B8">
        <w:rPr>
          <w:lang w:bidi="en-US"/>
        </w:rPr>
        <w:t>presentation]</w:t>
      </w:r>
      <w:r w:rsidRPr="002E75B8">
        <w:rPr>
          <w:i/>
          <w:lang w:bidi="en-US"/>
        </w:rPr>
        <w:t>.</w:t>
      </w:r>
      <w:r w:rsidRPr="002E75B8">
        <w:rPr>
          <w:i/>
          <w:spacing w:val="-15"/>
          <w:lang w:bidi="en-US"/>
        </w:rPr>
        <w:t xml:space="preserve"> </w:t>
      </w:r>
      <w:r w:rsidRPr="002E75B8">
        <w:rPr>
          <w:lang w:bidi="en-US"/>
        </w:rPr>
        <w:t>Society for Community Research and Action Biennial Conference, Ottawa, ON, CA.</w:t>
      </w:r>
    </w:p>
    <w:p w14:paraId="29ED4F5D" w14:textId="77777777" w:rsidR="002E75B8" w:rsidRPr="002E75B8" w:rsidRDefault="002E75B8" w:rsidP="002E75B8">
      <w:pPr>
        <w:numPr>
          <w:ilvl w:val="0"/>
          <w:numId w:val="25"/>
        </w:numPr>
        <w:autoSpaceDE/>
        <w:autoSpaceDN/>
        <w:ind w:left="360" w:right="537"/>
        <w:jc w:val="both"/>
        <w:rPr>
          <w:lang w:bidi="en-US"/>
        </w:rPr>
      </w:pPr>
      <w:r w:rsidRPr="002E75B8">
        <w:rPr>
          <w:lang w:bidi="en-US"/>
        </w:rPr>
        <w:t xml:space="preserve">Davidson, C.J., </w:t>
      </w:r>
      <w:r w:rsidRPr="002E75B8">
        <w:rPr>
          <w:b/>
          <w:lang w:bidi="en-US"/>
        </w:rPr>
        <w:t>Struble, C.A.</w:t>
      </w:r>
      <w:r w:rsidRPr="002E75B8">
        <w:rPr>
          <w:lang w:bidi="en-US"/>
        </w:rPr>
        <w:t xml:space="preserve">, &amp; Ellis, J.D. (2017, May). </w:t>
      </w:r>
      <w:r w:rsidRPr="002E75B8">
        <w:rPr>
          <w:i/>
          <w:lang w:bidi="en-US"/>
        </w:rPr>
        <w:t>Prenatal exposure to opioids and outcomes</w:t>
      </w:r>
      <w:r w:rsidRPr="002E75B8">
        <w:rPr>
          <w:i/>
          <w:spacing w:val="-7"/>
          <w:lang w:bidi="en-US"/>
        </w:rPr>
        <w:t xml:space="preserve"> </w:t>
      </w:r>
      <w:r w:rsidRPr="002E75B8">
        <w:rPr>
          <w:i/>
          <w:lang w:bidi="en-US"/>
        </w:rPr>
        <w:t xml:space="preserve">in spatial memory performance among adult rodents: A meta-analytic review </w:t>
      </w:r>
      <w:r w:rsidRPr="002E75B8">
        <w:rPr>
          <w:lang w:bidi="en-US"/>
        </w:rPr>
        <w:t>[Poster presentation].</w:t>
      </w:r>
      <w:r w:rsidRPr="002E75B8">
        <w:rPr>
          <w:spacing w:val="40"/>
          <w:lang w:bidi="en-US"/>
        </w:rPr>
        <w:t xml:space="preserve"> </w:t>
      </w:r>
      <w:r w:rsidRPr="002E75B8">
        <w:rPr>
          <w:lang w:bidi="en-US"/>
        </w:rPr>
        <w:t>The Annual Meeting of the Michigan Chapter of the Society for Neuroscience, Ann Arbor, Michigan.</w:t>
      </w:r>
    </w:p>
    <w:p w14:paraId="100A628D" w14:textId="77777777" w:rsidR="002E75B8" w:rsidRPr="002E75B8" w:rsidRDefault="002E75B8" w:rsidP="002E75B8">
      <w:pPr>
        <w:ind w:left="360" w:right="537"/>
        <w:jc w:val="both"/>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5FBA948C" w14:textId="77777777" w:rsidTr="003D56CA">
        <w:tc>
          <w:tcPr>
            <w:tcW w:w="9590" w:type="dxa"/>
          </w:tcPr>
          <w:p w14:paraId="797384CD" w14:textId="77777777" w:rsidR="002E75B8" w:rsidRPr="002E75B8" w:rsidRDefault="002E75B8" w:rsidP="002E75B8">
            <w:pPr>
              <w:rPr>
                <w:b/>
                <w:bCs/>
                <w:sz w:val="22"/>
                <w:szCs w:val="22"/>
                <w:lang w:bidi="en-US"/>
              </w:rPr>
            </w:pPr>
            <w:r w:rsidRPr="002E75B8">
              <w:rPr>
                <w:b/>
                <w:bCs/>
                <w:sz w:val="22"/>
                <w:szCs w:val="22"/>
                <w:lang w:bidi="en-US"/>
              </w:rPr>
              <w:t>AD HOC JOURNAL REVIEWER</w:t>
            </w:r>
          </w:p>
        </w:tc>
      </w:tr>
    </w:tbl>
    <w:p w14:paraId="13E1A43E" w14:textId="77777777" w:rsidR="002E75B8" w:rsidRPr="002E75B8" w:rsidRDefault="002E75B8" w:rsidP="002E75B8">
      <w:pPr>
        <w:autoSpaceDE/>
        <w:autoSpaceDN/>
        <w:ind w:right="561"/>
        <w:rPr>
          <w:i/>
          <w:lang w:bidi="en-US"/>
        </w:rPr>
      </w:pPr>
      <w:bookmarkStart w:id="5" w:name="_Hlk210158615"/>
      <w:r w:rsidRPr="002E75B8">
        <w:rPr>
          <w:i/>
          <w:lang w:bidi="en-US"/>
        </w:rPr>
        <w:t>Addictive Behaviors, American Journal of Drug and Alcohol Abuse, American Journal of Preventive Medicine, American Journal of Psychiatry, Archives of Public Health, BMC Public Health, The</w:t>
      </w:r>
      <w:r w:rsidRPr="002E75B8">
        <w:rPr>
          <w:i/>
          <w:spacing w:val="-4"/>
          <w:lang w:bidi="en-US"/>
        </w:rPr>
        <w:t xml:space="preserve"> </w:t>
      </w:r>
      <w:r w:rsidRPr="002E75B8">
        <w:rPr>
          <w:i/>
          <w:lang w:bidi="en-US"/>
        </w:rPr>
        <w:t>Canadian</w:t>
      </w:r>
      <w:r w:rsidRPr="002E75B8">
        <w:rPr>
          <w:i/>
          <w:spacing w:val="-4"/>
          <w:lang w:bidi="en-US"/>
        </w:rPr>
        <w:t xml:space="preserve"> </w:t>
      </w:r>
      <w:r w:rsidRPr="002E75B8">
        <w:rPr>
          <w:i/>
          <w:lang w:bidi="en-US"/>
        </w:rPr>
        <w:t>Journal</w:t>
      </w:r>
      <w:r w:rsidRPr="002E75B8">
        <w:rPr>
          <w:i/>
          <w:spacing w:val="-4"/>
          <w:lang w:bidi="en-US"/>
        </w:rPr>
        <w:t xml:space="preserve"> </w:t>
      </w:r>
      <w:r w:rsidRPr="002E75B8">
        <w:rPr>
          <w:i/>
          <w:lang w:bidi="en-US"/>
        </w:rPr>
        <w:t>of</w:t>
      </w:r>
      <w:r w:rsidRPr="002E75B8">
        <w:rPr>
          <w:i/>
          <w:spacing w:val="-4"/>
          <w:lang w:bidi="en-US"/>
        </w:rPr>
        <w:t xml:space="preserve"> </w:t>
      </w:r>
      <w:r w:rsidRPr="002E75B8">
        <w:rPr>
          <w:i/>
          <w:lang w:bidi="en-US"/>
        </w:rPr>
        <w:t>Psychiatry, Cannabis and Cannabinoid Research, Cogent Gerontology, Drug and Alcohol Dependence, European Child &amp; Adolescent Psychiatry, Harm Reduction Journal, International Journal of Adolescence and Youth, International Journal of Drug Policy, International Journal of Mental Health and Addiction, Journal of Advanced Nursing, JAMA Network Open, Journal of Homosexuality, Journal of Studies on Alcohol and Drugs, LGBT Health, Pediatrics, PLOS One, Preventive Medicine Reports, Psychological</w:t>
      </w:r>
      <w:r w:rsidRPr="002E75B8">
        <w:rPr>
          <w:i/>
          <w:spacing w:val="-4"/>
          <w:lang w:bidi="en-US"/>
        </w:rPr>
        <w:t xml:space="preserve"> </w:t>
      </w:r>
      <w:r w:rsidRPr="002E75B8">
        <w:rPr>
          <w:i/>
          <w:lang w:bidi="en-US"/>
        </w:rPr>
        <w:t>Medicine,</w:t>
      </w:r>
      <w:r w:rsidRPr="002E75B8">
        <w:rPr>
          <w:i/>
          <w:spacing w:val="-4"/>
          <w:lang w:bidi="en-US"/>
        </w:rPr>
        <w:t xml:space="preserve"> </w:t>
      </w:r>
      <w:r w:rsidRPr="002E75B8">
        <w:rPr>
          <w:i/>
          <w:lang w:bidi="en-US"/>
        </w:rPr>
        <w:t>Scientific</w:t>
      </w:r>
      <w:r w:rsidRPr="002E75B8">
        <w:rPr>
          <w:i/>
          <w:spacing w:val="-4"/>
          <w:lang w:bidi="en-US"/>
        </w:rPr>
        <w:t xml:space="preserve"> </w:t>
      </w:r>
      <w:r w:rsidRPr="002E75B8">
        <w:rPr>
          <w:i/>
          <w:lang w:bidi="en-US"/>
        </w:rPr>
        <w:t>Reports,</w:t>
      </w:r>
      <w:r w:rsidRPr="002E75B8">
        <w:rPr>
          <w:i/>
          <w:spacing w:val="-4"/>
          <w:lang w:bidi="en-US"/>
        </w:rPr>
        <w:t xml:space="preserve"> </w:t>
      </w:r>
      <w:r w:rsidRPr="002E75B8">
        <w:rPr>
          <w:i/>
          <w:lang w:bidi="en-US"/>
        </w:rPr>
        <w:t>Substance</w:t>
      </w:r>
      <w:r w:rsidRPr="002E75B8">
        <w:rPr>
          <w:i/>
          <w:spacing w:val="-4"/>
          <w:lang w:bidi="en-US"/>
        </w:rPr>
        <w:t xml:space="preserve"> </w:t>
      </w:r>
      <w:r w:rsidRPr="002E75B8">
        <w:rPr>
          <w:i/>
          <w:lang w:bidi="en-US"/>
        </w:rPr>
        <w:t>Use</w:t>
      </w:r>
      <w:r w:rsidRPr="002E75B8">
        <w:rPr>
          <w:i/>
          <w:spacing w:val="-4"/>
          <w:lang w:bidi="en-US"/>
        </w:rPr>
        <w:t xml:space="preserve"> </w:t>
      </w:r>
      <w:r w:rsidRPr="002E75B8">
        <w:rPr>
          <w:i/>
          <w:lang w:bidi="en-US"/>
        </w:rPr>
        <w:t>and</w:t>
      </w:r>
      <w:r w:rsidRPr="002E75B8">
        <w:rPr>
          <w:i/>
          <w:spacing w:val="-4"/>
          <w:lang w:bidi="en-US"/>
        </w:rPr>
        <w:t xml:space="preserve"> </w:t>
      </w:r>
      <w:r w:rsidRPr="002E75B8">
        <w:rPr>
          <w:i/>
          <w:lang w:bidi="en-US"/>
        </w:rPr>
        <w:t>Misuse</w:t>
      </w:r>
    </w:p>
    <w:p w14:paraId="429A4B94" w14:textId="2A73B9CF" w:rsidR="002E75B8" w:rsidRPr="002E75B8" w:rsidRDefault="002E75B8" w:rsidP="00E2554D">
      <w:pPr>
        <w:ind w:right="537"/>
        <w:jc w:val="both"/>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54938CA9" w14:textId="77777777" w:rsidTr="003D56CA">
        <w:tc>
          <w:tcPr>
            <w:tcW w:w="9590" w:type="dxa"/>
          </w:tcPr>
          <w:p w14:paraId="34524E53" w14:textId="77777777" w:rsidR="002E75B8" w:rsidRPr="002E75B8" w:rsidRDefault="002E75B8" w:rsidP="002E75B8">
            <w:pPr>
              <w:rPr>
                <w:b/>
                <w:bCs/>
                <w:sz w:val="22"/>
                <w:szCs w:val="22"/>
                <w:lang w:bidi="en-US"/>
              </w:rPr>
            </w:pPr>
            <w:r w:rsidRPr="002E75B8">
              <w:rPr>
                <w:b/>
                <w:bCs/>
                <w:sz w:val="22"/>
                <w:szCs w:val="22"/>
                <w:lang w:bidi="en-US"/>
              </w:rPr>
              <w:t>COURSES DEVELOPED &amp; TAUGHT (UMaine)</w:t>
            </w:r>
          </w:p>
        </w:tc>
      </w:tr>
    </w:tbl>
    <w:p w14:paraId="3B880650" w14:textId="77777777" w:rsidR="002E75B8" w:rsidRPr="002E75B8" w:rsidRDefault="002E75B8" w:rsidP="002E75B8">
      <w:pPr>
        <w:pBdr>
          <w:top w:val="nil"/>
          <w:left w:val="nil"/>
          <w:bottom w:val="nil"/>
          <w:right w:val="nil"/>
          <w:between w:val="nil"/>
        </w:pBdr>
        <w:autoSpaceDE/>
        <w:autoSpaceDN/>
        <w:rPr>
          <w:bCs/>
          <w:color w:val="000000"/>
          <w:lang w:bidi="en-US"/>
        </w:rPr>
      </w:pPr>
      <w:r w:rsidRPr="002E75B8">
        <w:rPr>
          <w:bCs/>
          <w:color w:val="000000"/>
          <w:u w:val="single"/>
          <w:lang w:bidi="en-US"/>
        </w:rPr>
        <w:t>Term/Year</w:t>
      </w:r>
      <w:r w:rsidRPr="002E75B8">
        <w:rPr>
          <w:bCs/>
          <w:color w:val="000000"/>
          <w:lang w:bidi="en-US"/>
        </w:rPr>
        <w:t xml:space="preserve"> </w:t>
      </w:r>
      <w:r w:rsidRPr="002E75B8">
        <w:rPr>
          <w:bCs/>
          <w:color w:val="000000"/>
          <w:lang w:bidi="en-US"/>
        </w:rPr>
        <w:tab/>
      </w:r>
      <w:r w:rsidRPr="002E75B8">
        <w:rPr>
          <w:bCs/>
          <w:color w:val="000000"/>
          <w:lang w:bidi="en-US"/>
        </w:rPr>
        <w:tab/>
      </w:r>
      <w:r w:rsidRPr="002E75B8">
        <w:rPr>
          <w:bCs/>
          <w:color w:val="000000"/>
          <w:u w:val="single"/>
          <w:lang w:bidi="en-US"/>
        </w:rPr>
        <w:t>Course</w:t>
      </w:r>
      <w:r w:rsidRPr="002E75B8">
        <w:rPr>
          <w:bCs/>
          <w:color w:val="000000"/>
          <w:u w:val="single"/>
          <w:lang w:bidi="en-US"/>
        </w:rPr>
        <w:tab/>
      </w:r>
      <w:r w:rsidRPr="002E75B8">
        <w:rPr>
          <w:bCs/>
          <w:color w:val="000000"/>
          <w:lang w:bidi="en-US"/>
        </w:rPr>
        <w:tab/>
      </w:r>
      <w:r w:rsidRPr="002E75B8">
        <w:rPr>
          <w:bCs/>
          <w:color w:val="000000"/>
          <w:u w:val="single"/>
          <w:lang w:bidi="en-US"/>
        </w:rPr>
        <w:t>Title</w:t>
      </w:r>
      <w:r w:rsidRPr="002E75B8">
        <w:rPr>
          <w:bCs/>
          <w:color w:val="000000"/>
          <w:lang w:bidi="en-US"/>
        </w:rPr>
        <w:tab/>
      </w:r>
      <w:r w:rsidRPr="002E75B8">
        <w:rPr>
          <w:bCs/>
          <w:color w:val="000000"/>
          <w:lang w:bidi="en-US"/>
        </w:rPr>
        <w:tab/>
      </w:r>
      <w:r w:rsidRPr="002E75B8">
        <w:rPr>
          <w:bCs/>
          <w:color w:val="000000"/>
          <w:lang w:bidi="en-US"/>
        </w:rPr>
        <w:tab/>
      </w:r>
      <w:r w:rsidRPr="002E75B8">
        <w:rPr>
          <w:bCs/>
          <w:color w:val="000000"/>
          <w:lang w:bidi="en-US"/>
        </w:rPr>
        <w:tab/>
      </w:r>
      <w:r w:rsidRPr="002E75B8">
        <w:rPr>
          <w:bCs/>
          <w:color w:val="000000"/>
          <w:lang w:bidi="en-US"/>
        </w:rPr>
        <w:tab/>
      </w:r>
      <w:r w:rsidRPr="002E75B8">
        <w:rPr>
          <w:bCs/>
          <w:color w:val="000000"/>
          <w:u w:val="single"/>
          <w:lang w:bidi="en-US"/>
        </w:rPr>
        <w:t>Enrolled</w:t>
      </w:r>
      <w:r w:rsidRPr="002E75B8">
        <w:rPr>
          <w:bCs/>
          <w:color w:val="000000"/>
          <w:lang w:bidi="en-US"/>
        </w:rPr>
        <w:t xml:space="preserve"> </w:t>
      </w:r>
      <w:r w:rsidRPr="002E75B8">
        <w:rPr>
          <w:bCs/>
          <w:color w:val="000000"/>
          <w:lang w:bidi="en-US"/>
        </w:rPr>
        <w:tab/>
      </w:r>
      <w:r w:rsidRPr="002E75B8">
        <w:rPr>
          <w:bCs/>
          <w:color w:val="000000"/>
          <w:u w:val="single"/>
          <w:lang w:bidi="en-US"/>
        </w:rPr>
        <w:t>Credits</w:t>
      </w:r>
    </w:p>
    <w:p w14:paraId="6C66F983" w14:textId="77777777" w:rsidR="002E75B8" w:rsidRPr="002E75B8" w:rsidRDefault="002E75B8" w:rsidP="002E75B8">
      <w:pPr>
        <w:pBdr>
          <w:top w:val="nil"/>
          <w:left w:val="nil"/>
          <w:bottom w:val="nil"/>
          <w:right w:val="nil"/>
          <w:between w:val="nil"/>
        </w:pBdr>
        <w:autoSpaceDE/>
        <w:autoSpaceDN/>
        <w:rPr>
          <w:bCs/>
          <w:color w:val="000000"/>
          <w:lang w:bidi="en-US"/>
        </w:rPr>
      </w:pPr>
      <w:r w:rsidRPr="002E75B8">
        <w:rPr>
          <w:bCs/>
          <w:color w:val="000000"/>
          <w:lang w:bidi="en-US"/>
        </w:rPr>
        <w:t>Fall/2024</w:t>
      </w:r>
      <w:r w:rsidRPr="002E75B8">
        <w:rPr>
          <w:bCs/>
          <w:color w:val="000000"/>
          <w:lang w:bidi="en-US"/>
        </w:rPr>
        <w:tab/>
      </w:r>
      <w:r w:rsidRPr="002E75B8">
        <w:rPr>
          <w:bCs/>
          <w:color w:val="000000"/>
          <w:lang w:bidi="en-US"/>
        </w:rPr>
        <w:tab/>
        <w:t xml:space="preserve">PSY626 </w:t>
      </w:r>
      <w:r w:rsidRPr="002E75B8">
        <w:rPr>
          <w:bCs/>
          <w:color w:val="000000"/>
          <w:lang w:bidi="en-US"/>
        </w:rPr>
        <w:tab/>
        <w:t>Advanced Clinical Assessment</w:t>
      </w:r>
      <w:r w:rsidRPr="002E75B8">
        <w:rPr>
          <w:bCs/>
          <w:color w:val="000000"/>
          <w:lang w:bidi="en-US"/>
        </w:rPr>
        <w:tab/>
        <w:t>8</w:t>
      </w:r>
      <w:r w:rsidRPr="002E75B8">
        <w:rPr>
          <w:bCs/>
          <w:color w:val="000000"/>
          <w:lang w:bidi="en-US"/>
        </w:rPr>
        <w:tab/>
      </w:r>
      <w:r w:rsidRPr="002E75B8">
        <w:rPr>
          <w:bCs/>
          <w:color w:val="000000"/>
          <w:lang w:bidi="en-US"/>
        </w:rPr>
        <w:tab/>
        <w:t>3</w:t>
      </w:r>
    </w:p>
    <w:p w14:paraId="457EF73F" w14:textId="77777777" w:rsidR="002E75B8" w:rsidRPr="002E75B8" w:rsidRDefault="002E75B8" w:rsidP="002E75B8">
      <w:pPr>
        <w:pBdr>
          <w:top w:val="nil"/>
          <w:left w:val="nil"/>
          <w:bottom w:val="nil"/>
          <w:right w:val="nil"/>
          <w:between w:val="nil"/>
        </w:pBdr>
        <w:autoSpaceDE/>
        <w:autoSpaceDN/>
        <w:rPr>
          <w:bCs/>
          <w:color w:val="000000"/>
          <w:lang w:bidi="en-US"/>
        </w:rPr>
      </w:pPr>
      <w:r w:rsidRPr="002E75B8">
        <w:rPr>
          <w:bCs/>
          <w:color w:val="000000"/>
          <w:lang w:bidi="en-US"/>
        </w:rPr>
        <w:t>Spring/2025</w:t>
      </w:r>
      <w:r w:rsidRPr="002E75B8">
        <w:rPr>
          <w:bCs/>
          <w:color w:val="000000"/>
          <w:lang w:bidi="en-US"/>
        </w:rPr>
        <w:tab/>
      </w:r>
      <w:r w:rsidRPr="002E75B8">
        <w:rPr>
          <w:bCs/>
          <w:color w:val="000000"/>
          <w:lang w:bidi="en-US"/>
        </w:rPr>
        <w:tab/>
        <w:t>PSY401</w:t>
      </w:r>
      <w:r w:rsidRPr="002E75B8">
        <w:rPr>
          <w:bCs/>
          <w:color w:val="000000"/>
          <w:lang w:bidi="en-US"/>
        </w:rPr>
        <w:tab/>
        <w:t>Health Psychology</w:t>
      </w:r>
      <w:r w:rsidRPr="002E75B8">
        <w:rPr>
          <w:bCs/>
          <w:color w:val="000000"/>
          <w:lang w:bidi="en-US"/>
        </w:rPr>
        <w:tab/>
      </w:r>
      <w:r w:rsidRPr="002E75B8">
        <w:rPr>
          <w:bCs/>
          <w:color w:val="000000"/>
          <w:lang w:bidi="en-US"/>
        </w:rPr>
        <w:tab/>
      </w:r>
      <w:r w:rsidRPr="002E75B8">
        <w:rPr>
          <w:bCs/>
          <w:color w:val="000000"/>
          <w:lang w:bidi="en-US"/>
        </w:rPr>
        <w:tab/>
        <w:t>24</w:t>
      </w:r>
      <w:r w:rsidRPr="002E75B8">
        <w:rPr>
          <w:bCs/>
          <w:color w:val="000000"/>
          <w:lang w:bidi="en-US"/>
        </w:rPr>
        <w:tab/>
      </w:r>
      <w:r w:rsidRPr="002E75B8">
        <w:rPr>
          <w:bCs/>
          <w:color w:val="000000"/>
          <w:lang w:bidi="en-US"/>
        </w:rPr>
        <w:tab/>
        <w:t>3</w:t>
      </w:r>
    </w:p>
    <w:p w14:paraId="3B0AFED0" w14:textId="72CF1F9C" w:rsidR="000E0882" w:rsidRPr="002E75B8" w:rsidRDefault="000E0882" w:rsidP="000E0882">
      <w:pPr>
        <w:pBdr>
          <w:top w:val="nil"/>
          <w:left w:val="nil"/>
          <w:bottom w:val="nil"/>
          <w:right w:val="nil"/>
          <w:between w:val="nil"/>
        </w:pBdr>
        <w:autoSpaceDE/>
        <w:autoSpaceDN/>
        <w:rPr>
          <w:bCs/>
          <w:color w:val="000000"/>
          <w:lang w:bidi="en-US"/>
        </w:rPr>
      </w:pPr>
      <w:r w:rsidRPr="002E75B8">
        <w:rPr>
          <w:bCs/>
          <w:color w:val="000000"/>
          <w:lang w:bidi="en-US"/>
        </w:rPr>
        <w:t>Fall/202</w:t>
      </w:r>
      <w:r>
        <w:rPr>
          <w:bCs/>
          <w:color w:val="000000"/>
          <w:lang w:bidi="en-US"/>
        </w:rPr>
        <w:t>5</w:t>
      </w:r>
      <w:r w:rsidRPr="002E75B8">
        <w:rPr>
          <w:bCs/>
          <w:color w:val="000000"/>
          <w:lang w:bidi="en-US"/>
        </w:rPr>
        <w:tab/>
      </w:r>
      <w:r w:rsidRPr="002E75B8">
        <w:rPr>
          <w:bCs/>
          <w:color w:val="000000"/>
          <w:lang w:bidi="en-US"/>
        </w:rPr>
        <w:tab/>
        <w:t>PSY62</w:t>
      </w:r>
      <w:r>
        <w:rPr>
          <w:bCs/>
          <w:color w:val="000000"/>
          <w:lang w:bidi="en-US"/>
        </w:rPr>
        <w:t>5</w:t>
      </w:r>
      <w:r w:rsidRPr="002E75B8">
        <w:rPr>
          <w:bCs/>
          <w:color w:val="000000"/>
          <w:lang w:bidi="en-US"/>
        </w:rPr>
        <w:t xml:space="preserve"> </w:t>
      </w:r>
      <w:r w:rsidRPr="002E75B8">
        <w:rPr>
          <w:bCs/>
          <w:color w:val="000000"/>
          <w:lang w:bidi="en-US"/>
        </w:rPr>
        <w:tab/>
      </w:r>
      <w:r>
        <w:rPr>
          <w:bCs/>
          <w:color w:val="000000"/>
          <w:lang w:bidi="en-US"/>
        </w:rPr>
        <w:t>Basic Methods in</w:t>
      </w:r>
      <w:r w:rsidRPr="002E75B8">
        <w:rPr>
          <w:bCs/>
          <w:color w:val="000000"/>
          <w:lang w:bidi="en-US"/>
        </w:rPr>
        <w:t xml:space="preserve"> Assessment</w:t>
      </w:r>
      <w:r w:rsidRPr="002E75B8">
        <w:rPr>
          <w:bCs/>
          <w:color w:val="000000"/>
          <w:lang w:bidi="en-US"/>
        </w:rPr>
        <w:tab/>
      </w:r>
      <w:r>
        <w:rPr>
          <w:bCs/>
          <w:color w:val="000000"/>
          <w:lang w:bidi="en-US"/>
        </w:rPr>
        <w:t>5</w:t>
      </w:r>
      <w:r w:rsidRPr="002E75B8">
        <w:rPr>
          <w:bCs/>
          <w:color w:val="000000"/>
          <w:lang w:bidi="en-US"/>
        </w:rPr>
        <w:tab/>
      </w:r>
      <w:r w:rsidRPr="002E75B8">
        <w:rPr>
          <w:bCs/>
          <w:color w:val="000000"/>
          <w:lang w:bidi="en-US"/>
        </w:rPr>
        <w:tab/>
        <w:t>3</w:t>
      </w:r>
    </w:p>
    <w:p w14:paraId="2FDE4569" w14:textId="6A836DB9" w:rsidR="000E0882" w:rsidRPr="002E75B8" w:rsidRDefault="000E0882" w:rsidP="000E0882">
      <w:pPr>
        <w:pBdr>
          <w:top w:val="nil"/>
          <w:left w:val="nil"/>
          <w:bottom w:val="nil"/>
          <w:right w:val="nil"/>
          <w:between w:val="nil"/>
        </w:pBdr>
        <w:autoSpaceDE/>
        <w:autoSpaceDN/>
        <w:rPr>
          <w:bCs/>
          <w:color w:val="000000"/>
          <w:lang w:bidi="en-US"/>
        </w:rPr>
      </w:pPr>
      <w:r>
        <w:rPr>
          <w:bCs/>
          <w:color w:val="000000"/>
          <w:lang w:bidi="en-US"/>
        </w:rPr>
        <w:t>Fal;/2026</w:t>
      </w:r>
      <w:r>
        <w:rPr>
          <w:bCs/>
          <w:color w:val="000000"/>
          <w:lang w:bidi="en-US"/>
        </w:rPr>
        <w:tab/>
      </w:r>
      <w:r w:rsidRPr="002E75B8">
        <w:rPr>
          <w:bCs/>
          <w:color w:val="000000"/>
          <w:lang w:bidi="en-US"/>
        </w:rPr>
        <w:tab/>
        <w:t>PSY</w:t>
      </w:r>
      <w:r>
        <w:rPr>
          <w:bCs/>
          <w:color w:val="000000"/>
          <w:lang w:bidi="en-US"/>
        </w:rPr>
        <w:t>655</w:t>
      </w:r>
      <w:r w:rsidRPr="002E75B8">
        <w:rPr>
          <w:bCs/>
          <w:color w:val="000000"/>
          <w:lang w:bidi="en-US"/>
        </w:rPr>
        <w:tab/>
      </w:r>
      <w:r>
        <w:rPr>
          <w:bCs/>
          <w:color w:val="000000"/>
          <w:lang w:bidi="en-US"/>
        </w:rPr>
        <w:t>Seminar in Psychotherapy</w:t>
      </w:r>
      <w:r w:rsidRPr="002E75B8">
        <w:rPr>
          <w:bCs/>
          <w:color w:val="000000"/>
          <w:lang w:bidi="en-US"/>
        </w:rPr>
        <w:tab/>
      </w:r>
      <w:r w:rsidRPr="002E75B8">
        <w:rPr>
          <w:bCs/>
          <w:color w:val="000000"/>
          <w:lang w:bidi="en-US"/>
        </w:rPr>
        <w:tab/>
      </w:r>
      <w:r>
        <w:rPr>
          <w:bCs/>
          <w:color w:val="000000"/>
          <w:lang w:bidi="en-US"/>
        </w:rPr>
        <w:t>5</w:t>
      </w:r>
      <w:r w:rsidRPr="002E75B8">
        <w:rPr>
          <w:bCs/>
          <w:color w:val="000000"/>
          <w:lang w:bidi="en-US"/>
        </w:rPr>
        <w:tab/>
      </w:r>
      <w:r w:rsidRPr="002E75B8">
        <w:rPr>
          <w:bCs/>
          <w:color w:val="000000"/>
          <w:lang w:bidi="en-US"/>
        </w:rPr>
        <w:tab/>
        <w:t>3</w:t>
      </w:r>
    </w:p>
    <w:p w14:paraId="32E01204" w14:textId="77777777" w:rsidR="002E75B8" w:rsidRPr="002E75B8" w:rsidRDefault="002E75B8" w:rsidP="002E75B8">
      <w:pPr>
        <w:pBdr>
          <w:top w:val="nil"/>
          <w:left w:val="nil"/>
          <w:bottom w:val="nil"/>
          <w:right w:val="nil"/>
          <w:between w:val="nil"/>
        </w:pBdr>
        <w:autoSpaceDE/>
        <w:autoSpaceDN/>
        <w:rPr>
          <w:bCs/>
          <w:color w:val="000000"/>
          <w:lang w:bidi="en-US"/>
        </w:rPr>
      </w:pPr>
    </w:p>
    <w:p w14:paraId="591FED08" w14:textId="77777777" w:rsidR="002E75B8" w:rsidRPr="002E75B8" w:rsidRDefault="002E75B8" w:rsidP="00E2554D">
      <w:pPr>
        <w:pBdr>
          <w:top w:val="nil"/>
          <w:left w:val="nil"/>
          <w:bottom w:val="nil"/>
          <w:right w:val="nil"/>
          <w:between w:val="nil"/>
        </w:pBdr>
        <w:autoSpaceDE/>
        <w:autoSpaceDN/>
        <w:ind w:right="-810"/>
        <w:rPr>
          <w:bCs/>
          <w:color w:val="000000"/>
          <w:lang w:bidi="en-US"/>
        </w:rPr>
      </w:pPr>
      <w:r w:rsidRPr="002E75B8">
        <w:rPr>
          <w:bCs/>
          <w:color w:val="000000"/>
          <w:u w:val="single"/>
          <w:lang w:bidi="en-US"/>
        </w:rPr>
        <w:t>Additional Independent Coursework Developed &amp; Taught:</w:t>
      </w:r>
      <w:r w:rsidRPr="002E75B8">
        <w:rPr>
          <w:bCs/>
          <w:color w:val="000000"/>
          <w:u w:val="single"/>
          <w:lang w:bidi="en-US"/>
        </w:rPr>
        <w:br/>
      </w:r>
      <w:r w:rsidRPr="002E75B8">
        <w:rPr>
          <w:bCs/>
          <w:color w:val="000000"/>
          <w:lang w:bidi="en-US"/>
        </w:rPr>
        <w:t xml:space="preserve">Wayne State University: </w:t>
      </w:r>
      <w:r w:rsidRPr="002E75B8">
        <w:rPr>
          <w:bCs/>
          <w:color w:val="000000"/>
          <w:lang w:bidi="en-US"/>
        </w:rPr>
        <w:tab/>
        <w:t>2018 – 2020, PSY 7200 Psychological Assessment Lab (4 Credits)</w:t>
      </w:r>
    </w:p>
    <w:p w14:paraId="38D533FB" w14:textId="77777777" w:rsidR="002E75B8" w:rsidRPr="002E75B8" w:rsidRDefault="002E75B8" w:rsidP="002E75B8">
      <w:pPr>
        <w:pBdr>
          <w:top w:val="nil"/>
          <w:left w:val="nil"/>
          <w:bottom w:val="nil"/>
          <w:right w:val="nil"/>
          <w:between w:val="nil"/>
        </w:pBdr>
        <w:autoSpaceDE/>
        <w:autoSpaceDN/>
        <w:ind w:right="-390"/>
        <w:rPr>
          <w:bCs/>
          <w:color w:val="000000"/>
          <w:lang w:bidi="en-US"/>
        </w:rPr>
      </w:pPr>
      <w:r w:rsidRPr="002E75B8">
        <w:rPr>
          <w:bCs/>
          <w:color w:val="000000"/>
          <w:lang w:bidi="en-US"/>
        </w:rPr>
        <w:tab/>
      </w:r>
      <w:r w:rsidRPr="002E75B8">
        <w:rPr>
          <w:bCs/>
          <w:color w:val="000000"/>
          <w:lang w:bidi="en-US"/>
        </w:rPr>
        <w:tab/>
      </w:r>
      <w:r w:rsidRPr="002E75B8">
        <w:rPr>
          <w:bCs/>
          <w:color w:val="000000"/>
          <w:lang w:bidi="en-US"/>
        </w:rPr>
        <w:tab/>
        <w:t xml:space="preserve">    </w:t>
      </w:r>
      <w:r w:rsidRPr="002E75B8">
        <w:rPr>
          <w:bCs/>
          <w:color w:val="000000"/>
          <w:lang w:bidi="en-US"/>
        </w:rPr>
        <w:tab/>
        <w:t>2016 – 2018, PSY 2020 Research Methods Lecture &amp; Lab (4 Credits)</w:t>
      </w:r>
    </w:p>
    <w:p w14:paraId="6638097C" w14:textId="77777777" w:rsidR="002E75B8" w:rsidRPr="002E75B8" w:rsidRDefault="002E75B8" w:rsidP="002E75B8">
      <w:pPr>
        <w:pBdr>
          <w:top w:val="nil"/>
          <w:left w:val="nil"/>
          <w:bottom w:val="nil"/>
          <w:right w:val="nil"/>
          <w:between w:val="nil"/>
        </w:pBdr>
        <w:autoSpaceDE/>
        <w:autoSpaceDN/>
        <w:rPr>
          <w:bCs/>
          <w:color w:val="000000"/>
          <w:lang w:bidi="en-US"/>
        </w:rPr>
      </w:pPr>
      <w:r w:rsidRPr="002E75B8">
        <w:rPr>
          <w:bCs/>
          <w:color w:val="000000"/>
          <w:lang w:bidi="en-US"/>
        </w:rPr>
        <w:tab/>
      </w:r>
      <w:r w:rsidRPr="002E75B8">
        <w:rPr>
          <w:bCs/>
          <w:color w:val="000000"/>
          <w:lang w:bidi="en-US"/>
        </w:rPr>
        <w:tab/>
      </w:r>
      <w:r w:rsidRPr="002E75B8">
        <w:rPr>
          <w:bCs/>
          <w:color w:val="000000"/>
          <w:lang w:bidi="en-US"/>
        </w:rPr>
        <w:tab/>
        <w:t xml:space="preserve">    </w:t>
      </w:r>
      <w:r w:rsidRPr="002E75B8">
        <w:rPr>
          <w:bCs/>
          <w:color w:val="000000"/>
          <w:lang w:bidi="en-US"/>
        </w:rPr>
        <w:tab/>
        <w:t>2016 – 2017, PSY 3310 Abnormal Psychology (4 Credits)</w:t>
      </w:r>
    </w:p>
    <w:p w14:paraId="0ED0CA11" w14:textId="77777777" w:rsidR="002E75B8" w:rsidRPr="002E75B8" w:rsidRDefault="002E75B8" w:rsidP="002E75B8">
      <w:pPr>
        <w:pBdr>
          <w:top w:val="nil"/>
          <w:left w:val="nil"/>
          <w:bottom w:val="nil"/>
          <w:right w:val="nil"/>
          <w:between w:val="nil"/>
        </w:pBdr>
        <w:autoSpaceDE/>
        <w:autoSpaceDN/>
        <w:rPr>
          <w:bCs/>
          <w:color w:val="000000"/>
          <w:lang w:bidi="en-US"/>
        </w:rPr>
      </w:pPr>
      <w:r w:rsidRPr="002E75B8">
        <w:rPr>
          <w:bCs/>
          <w:color w:val="000000"/>
          <w:lang w:bidi="en-US"/>
        </w:rPr>
        <w:tab/>
      </w:r>
      <w:r w:rsidRPr="002E75B8">
        <w:rPr>
          <w:bCs/>
          <w:color w:val="000000"/>
          <w:lang w:bidi="en-US"/>
        </w:rPr>
        <w:tab/>
      </w:r>
      <w:r w:rsidRPr="002E75B8">
        <w:rPr>
          <w:bCs/>
          <w:color w:val="000000"/>
          <w:lang w:bidi="en-US"/>
        </w:rPr>
        <w:tab/>
        <w:t xml:space="preserve">    </w:t>
      </w:r>
      <w:r w:rsidRPr="002E75B8">
        <w:rPr>
          <w:bCs/>
          <w:color w:val="000000"/>
          <w:lang w:bidi="en-US"/>
        </w:rPr>
        <w:tab/>
        <w:t>2017 – 2017, PSY 3350 Psychology of Personality (3 Credits)</w:t>
      </w:r>
    </w:p>
    <w:p w14:paraId="10F3651E" w14:textId="3FBC0D62" w:rsidR="002E75B8" w:rsidRPr="000E0882" w:rsidRDefault="002E75B8" w:rsidP="000E0882">
      <w:pPr>
        <w:pBdr>
          <w:top w:val="nil"/>
          <w:left w:val="nil"/>
          <w:bottom w:val="nil"/>
          <w:right w:val="nil"/>
          <w:between w:val="nil"/>
        </w:pBdr>
        <w:autoSpaceDE/>
        <w:autoSpaceDN/>
        <w:rPr>
          <w:bCs/>
          <w:color w:val="000000"/>
          <w:lang w:bidi="en-US"/>
        </w:rPr>
      </w:pPr>
      <w:r w:rsidRPr="002E75B8">
        <w:rPr>
          <w:bCs/>
          <w:color w:val="000000"/>
          <w:lang w:bidi="en-US"/>
        </w:rPr>
        <w:t xml:space="preserve">Montclair State University: </w:t>
      </w:r>
      <w:r w:rsidRPr="002E75B8">
        <w:rPr>
          <w:bCs/>
          <w:color w:val="000000"/>
          <w:lang w:bidi="en-US"/>
        </w:rPr>
        <w:tab/>
        <w:t>2013 – 2013, PSYC 353 Comparative Animal Behavior (3 Credits)</w:t>
      </w:r>
    </w:p>
    <w:p w14:paraId="647AF85A" w14:textId="77777777" w:rsidR="002E75B8" w:rsidRPr="002E75B8" w:rsidRDefault="002E75B8" w:rsidP="002E75B8">
      <w:pPr>
        <w:ind w:left="360" w:right="537"/>
        <w:jc w:val="both"/>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15D2C4A3" w14:textId="77777777" w:rsidTr="003D56CA">
        <w:tc>
          <w:tcPr>
            <w:tcW w:w="9590" w:type="dxa"/>
          </w:tcPr>
          <w:p w14:paraId="5C968756" w14:textId="77777777" w:rsidR="002E75B8" w:rsidRPr="002E75B8" w:rsidRDefault="002E75B8" w:rsidP="002E75B8">
            <w:pPr>
              <w:rPr>
                <w:b/>
                <w:bCs/>
                <w:sz w:val="22"/>
                <w:szCs w:val="22"/>
                <w:lang w:bidi="en-US"/>
              </w:rPr>
            </w:pPr>
            <w:r w:rsidRPr="002E75B8">
              <w:rPr>
                <w:b/>
                <w:bCs/>
                <w:sz w:val="22"/>
                <w:szCs w:val="22"/>
                <w:lang w:bidi="en-US"/>
              </w:rPr>
              <w:t>GRADUATE MENTORING &amp; ADVISING</w:t>
            </w:r>
          </w:p>
        </w:tc>
      </w:tr>
    </w:tbl>
    <w:p w14:paraId="51CE6540" w14:textId="4F1548D1" w:rsidR="002E75B8" w:rsidRPr="000E0882" w:rsidRDefault="002E75B8" w:rsidP="002E75B8">
      <w:pPr>
        <w:autoSpaceDE/>
        <w:autoSpaceDN/>
        <w:rPr>
          <w:u w:val="single"/>
          <w:lang w:bidi="en-US"/>
        </w:rPr>
      </w:pPr>
      <w:r w:rsidRPr="000E0882">
        <w:rPr>
          <w:u w:val="single"/>
          <w:lang w:bidi="en-US"/>
        </w:rPr>
        <w:t>Primary Advisor, Doctoral Students in Clinical Psychology: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
        <w:gridCol w:w="8329"/>
      </w:tblGrid>
      <w:tr w:rsidR="002E75B8" w:rsidRPr="002E75B8" w14:paraId="14236805" w14:textId="77777777" w:rsidTr="003D56CA">
        <w:tc>
          <w:tcPr>
            <w:tcW w:w="1080" w:type="dxa"/>
          </w:tcPr>
          <w:p w14:paraId="760F1F63" w14:textId="77777777" w:rsidR="002E75B8" w:rsidRPr="002E75B8" w:rsidRDefault="002E75B8" w:rsidP="002E75B8">
            <w:pPr>
              <w:rPr>
                <w:sz w:val="22"/>
                <w:szCs w:val="22"/>
                <w:lang w:bidi="en-US"/>
              </w:rPr>
            </w:pPr>
            <w:r w:rsidRPr="002E75B8">
              <w:rPr>
                <w:sz w:val="22"/>
                <w:szCs w:val="22"/>
                <w:lang w:bidi="en-US"/>
              </w:rPr>
              <w:t>2025-</w:t>
            </w:r>
          </w:p>
        </w:tc>
        <w:tc>
          <w:tcPr>
            <w:tcW w:w="9720" w:type="dxa"/>
          </w:tcPr>
          <w:p w14:paraId="3D3422AF" w14:textId="77777777" w:rsidR="002E75B8" w:rsidRPr="002E75B8" w:rsidRDefault="002E75B8" w:rsidP="002E75B8">
            <w:pPr>
              <w:rPr>
                <w:sz w:val="22"/>
                <w:szCs w:val="22"/>
                <w:lang w:bidi="en-US"/>
              </w:rPr>
            </w:pPr>
            <w:r w:rsidRPr="002E75B8">
              <w:rPr>
                <w:sz w:val="22"/>
                <w:szCs w:val="22"/>
                <w:lang w:bidi="en-US"/>
              </w:rPr>
              <w:t>Hannah Gebhardt</w:t>
            </w:r>
          </w:p>
        </w:tc>
      </w:tr>
      <w:tr w:rsidR="002E75B8" w:rsidRPr="002E75B8" w14:paraId="2140A013" w14:textId="77777777" w:rsidTr="003D56CA">
        <w:tc>
          <w:tcPr>
            <w:tcW w:w="1080" w:type="dxa"/>
          </w:tcPr>
          <w:p w14:paraId="2D5A567E" w14:textId="77777777" w:rsidR="002E75B8" w:rsidRPr="002E75B8" w:rsidRDefault="002E75B8" w:rsidP="002E75B8">
            <w:pPr>
              <w:rPr>
                <w:sz w:val="22"/>
                <w:szCs w:val="22"/>
                <w:lang w:bidi="en-US"/>
              </w:rPr>
            </w:pPr>
            <w:r w:rsidRPr="002E75B8">
              <w:rPr>
                <w:sz w:val="22"/>
                <w:szCs w:val="22"/>
                <w:lang w:bidi="en-US"/>
              </w:rPr>
              <w:t>2025-</w:t>
            </w:r>
          </w:p>
        </w:tc>
        <w:tc>
          <w:tcPr>
            <w:tcW w:w="9720" w:type="dxa"/>
          </w:tcPr>
          <w:p w14:paraId="7DB4EEF8" w14:textId="77777777" w:rsidR="002E75B8" w:rsidRPr="002E75B8" w:rsidRDefault="002E75B8" w:rsidP="002E75B8">
            <w:pPr>
              <w:rPr>
                <w:sz w:val="22"/>
                <w:szCs w:val="22"/>
                <w:lang w:bidi="en-US"/>
              </w:rPr>
            </w:pPr>
            <w:r w:rsidRPr="002E75B8">
              <w:rPr>
                <w:sz w:val="22"/>
                <w:szCs w:val="22"/>
                <w:lang w:bidi="en-US"/>
              </w:rPr>
              <w:t>EmmaJo Briles</w:t>
            </w:r>
          </w:p>
        </w:tc>
      </w:tr>
      <w:tr w:rsidR="002E75B8" w:rsidRPr="002E75B8" w14:paraId="02333AB7" w14:textId="77777777" w:rsidTr="003D56CA">
        <w:tc>
          <w:tcPr>
            <w:tcW w:w="1080" w:type="dxa"/>
          </w:tcPr>
          <w:p w14:paraId="4749B5AB" w14:textId="77777777" w:rsidR="002E75B8" w:rsidRPr="002E75B8" w:rsidRDefault="002E75B8" w:rsidP="002E75B8">
            <w:pPr>
              <w:rPr>
                <w:sz w:val="22"/>
                <w:szCs w:val="22"/>
                <w:lang w:bidi="en-US"/>
              </w:rPr>
            </w:pPr>
            <w:r w:rsidRPr="002E75B8">
              <w:rPr>
                <w:sz w:val="22"/>
                <w:szCs w:val="22"/>
                <w:lang w:bidi="en-US"/>
              </w:rPr>
              <w:t>2024-</w:t>
            </w:r>
          </w:p>
        </w:tc>
        <w:tc>
          <w:tcPr>
            <w:tcW w:w="9720" w:type="dxa"/>
          </w:tcPr>
          <w:p w14:paraId="71CB46DF" w14:textId="77777777" w:rsidR="002E75B8" w:rsidRPr="002E75B8" w:rsidRDefault="002E75B8" w:rsidP="002E75B8">
            <w:pPr>
              <w:rPr>
                <w:sz w:val="22"/>
                <w:szCs w:val="22"/>
                <w:lang w:bidi="en-US"/>
              </w:rPr>
            </w:pPr>
            <w:r w:rsidRPr="002E75B8">
              <w:rPr>
                <w:sz w:val="22"/>
                <w:szCs w:val="22"/>
                <w:lang w:bidi="en-US"/>
              </w:rPr>
              <w:t>Isabella Callahan</w:t>
            </w:r>
          </w:p>
          <w:p w14:paraId="1E6ACC7B" w14:textId="77777777" w:rsidR="002E75B8" w:rsidRPr="002E75B8" w:rsidRDefault="002E75B8" w:rsidP="002E75B8">
            <w:pPr>
              <w:rPr>
                <w:sz w:val="22"/>
                <w:szCs w:val="22"/>
                <w:lang w:bidi="en-US"/>
              </w:rPr>
            </w:pPr>
          </w:p>
        </w:tc>
      </w:tr>
    </w:tbl>
    <w:p w14:paraId="02604285" w14:textId="77777777" w:rsidR="002E75B8" w:rsidRPr="002E75B8" w:rsidRDefault="002E75B8" w:rsidP="002E75B8">
      <w:pPr>
        <w:autoSpaceDE/>
        <w:autoSpaceDN/>
        <w:ind w:right="561"/>
        <w:rPr>
          <w:iCs/>
          <w:u w:val="single"/>
          <w:lang w:bidi="en-US"/>
        </w:rPr>
      </w:pPr>
      <w:r w:rsidRPr="002E75B8">
        <w:rPr>
          <w:iCs/>
          <w:u w:val="single"/>
          <w:lang w:bidi="en-US"/>
        </w:rPr>
        <w:t xml:space="preserve">Mentored Grants Submitted: </w:t>
      </w:r>
    </w:p>
    <w:p w14:paraId="41E49919" w14:textId="77777777" w:rsidR="002E75B8" w:rsidRPr="002E75B8" w:rsidRDefault="002E75B8" w:rsidP="002E75B8">
      <w:pPr>
        <w:numPr>
          <w:ilvl w:val="0"/>
          <w:numId w:val="10"/>
        </w:numPr>
        <w:autoSpaceDE/>
        <w:autoSpaceDN/>
        <w:ind w:right="561"/>
        <w:rPr>
          <w:iCs/>
          <w:lang w:bidi="en-US"/>
        </w:rPr>
      </w:pPr>
      <w:r w:rsidRPr="002E75B8">
        <w:rPr>
          <w:iCs/>
          <w:lang w:bidi="en-US"/>
        </w:rPr>
        <w:t>Isabella Callahan (Mentee), “Developing a Measure to Assess the Impact of Perceived Legal Consequence Fear on Substance Use Disorder Treatment Seeking among LGBTQ+ Adults”</w:t>
      </w:r>
      <w:r w:rsidRPr="002E75B8">
        <w:rPr>
          <w:i/>
          <w:lang w:bidi="en-US"/>
        </w:rPr>
        <w:t xml:space="preserve"> </w:t>
      </w:r>
      <w:r w:rsidRPr="002E75B8">
        <w:rPr>
          <w:i/>
          <w:lang w:bidi="en-US"/>
        </w:rPr>
        <w:br/>
      </w:r>
      <w:r w:rsidRPr="002E75B8">
        <w:rPr>
          <w:iCs/>
          <w:lang w:bidi="en-US"/>
        </w:rPr>
        <w:t>Division 50’s Society of Addiction Psychology Student Research Grant</w:t>
      </w:r>
      <w:r w:rsidRPr="002E75B8">
        <w:rPr>
          <w:iCs/>
          <w:lang w:bidi="en-US"/>
        </w:rPr>
        <w:br/>
        <w:t>Role = Mentor; TDC = $1,000, Status: Resubmit Spring 2026</w:t>
      </w:r>
    </w:p>
    <w:p w14:paraId="79D22812" w14:textId="77777777" w:rsidR="002E75B8" w:rsidRPr="002E75B8" w:rsidRDefault="002E75B8" w:rsidP="002E75B8">
      <w:pPr>
        <w:autoSpaceDE/>
        <w:autoSpaceDN/>
        <w:ind w:left="720" w:right="561"/>
        <w:rPr>
          <w:iCs/>
          <w:lang w:bidi="en-US"/>
        </w:rPr>
      </w:pPr>
      <w:r w:rsidRPr="002E75B8">
        <w:rPr>
          <w:iCs/>
          <w:lang w:bidi="en-US"/>
        </w:rPr>
        <w:t>This proposal aims to develop a novel assessment measure to identify facets of perceived legal fears among LGBTQ+ individuals who use substances utilizing a mixed method research design. Such a measure is needed to identify unique treatment barriers, which can guide policy development and clinical training in best practices to mitigate poor treatment utilization and improve effectiveness.  </w:t>
      </w:r>
    </w:p>
    <w:p w14:paraId="0E58247E" w14:textId="77777777" w:rsidR="002E75B8" w:rsidRDefault="002E75B8" w:rsidP="002E75B8">
      <w:pPr>
        <w:autoSpaceDE/>
        <w:autoSpaceDN/>
        <w:ind w:right="561"/>
        <w:rPr>
          <w:i/>
          <w:lang w:bidi="en-US"/>
        </w:rPr>
      </w:pPr>
    </w:p>
    <w:p w14:paraId="2676E7C5" w14:textId="77777777" w:rsidR="00E2554D" w:rsidRPr="002E75B8" w:rsidRDefault="00E2554D" w:rsidP="002E75B8">
      <w:pPr>
        <w:autoSpaceDE/>
        <w:autoSpaceDN/>
        <w:ind w:right="561"/>
        <w:rPr>
          <w:i/>
          <w:lang w:bidi="en-US"/>
        </w:rPr>
      </w:pPr>
    </w:p>
    <w:bookmarkEnd w:id="5"/>
    <w:p w14:paraId="667CA341" w14:textId="77777777" w:rsidR="002E75B8" w:rsidRPr="002E75B8" w:rsidRDefault="002E75B8" w:rsidP="002E75B8">
      <w:pPr>
        <w:pBdr>
          <w:top w:val="nil"/>
          <w:left w:val="nil"/>
          <w:bottom w:val="nil"/>
          <w:right w:val="nil"/>
          <w:between w:val="nil"/>
        </w:pBdr>
        <w:autoSpaceDE/>
        <w:autoSpaceDN/>
        <w:rPr>
          <w:bCs/>
          <w:color w:val="000000"/>
          <w:u w:val="single"/>
          <w:lang w:bidi="en-US"/>
        </w:rPr>
      </w:pPr>
      <w:r w:rsidRPr="002E75B8">
        <w:rPr>
          <w:bCs/>
          <w:color w:val="000000"/>
          <w:u w:val="single"/>
          <w:lang w:bidi="en-US"/>
        </w:rPr>
        <w:t>Committee Membership:</w:t>
      </w: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
        <w:gridCol w:w="2251"/>
        <w:gridCol w:w="3447"/>
        <w:gridCol w:w="3663"/>
      </w:tblGrid>
      <w:tr w:rsidR="002E75B8" w:rsidRPr="002E75B8" w14:paraId="749ABCBD" w14:textId="77777777" w:rsidTr="003D56CA">
        <w:tc>
          <w:tcPr>
            <w:tcW w:w="899" w:type="dxa"/>
          </w:tcPr>
          <w:p w14:paraId="568FD844" w14:textId="77777777" w:rsidR="002E75B8" w:rsidRPr="002E75B8" w:rsidRDefault="002E75B8" w:rsidP="002E75B8">
            <w:pPr>
              <w:rPr>
                <w:sz w:val="22"/>
                <w:szCs w:val="22"/>
                <w:u w:val="single"/>
                <w:lang w:bidi="en-US"/>
              </w:rPr>
            </w:pPr>
            <w:r w:rsidRPr="002E75B8">
              <w:rPr>
                <w:sz w:val="22"/>
                <w:szCs w:val="22"/>
                <w:u w:val="single"/>
                <w:lang w:bidi="en-US"/>
              </w:rPr>
              <w:t>Year</w:t>
            </w:r>
          </w:p>
        </w:tc>
        <w:tc>
          <w:tcPr>
            <w:tcW w:w="2251" w:type="dxa"/>
          </w:tcPr>
          <w:p w14:paraId="676898DE" w14:textId="77777777" w:rsidR="002E75B8" w:rsidRPr="002E75B8" w:rsidRDefault="002E75B8" w:rsidP="002E75B8">
            <w:pPr>
              <w:rPr>
                <w:sz w:val="22"/>
                <w:szCs w:val="22"/>
                <w:u w:val="single"/>
                <w:lang w:bidi="en-US"/>
              </w:rPr>
            </w:pPr>
            <w:r w:rsidRPr="002E75B8">
              <w:rPr>
                <w:sz w:val="22"/>
                <w:szCs w:val="22"/>
                <w:u w:val="single"/>
                <w:lang w:bidi="en-US"/>
              </w:rPr>
              <w:t>Student</w:t>
            </w:r>
          </w:p>
        </w:tc>
        <w:tc>
          <w:tcPr>
            <w:tcW w:w="3447" w:type="dxa"/>
          </w:tcPr>
          <w:p w14:paraId="32BD79A1" w14:textId="77777777" w:rsidR="002E75B8" w:rsidRPr="002E75B8" w:rsidRDefault="002E75B8" w:rsidP="002E75B8">
            <w:pPr>
              <w:rPr>
                <w:sz w:val="22"/>
                <w:szCs w:val="22"/>
                <w:u w:val="single"/>
                <w:lang w:bidi="en-US"/>
              </w:rPr>
            </w:pPr>
            <w:r w:rsidRPr="002E75B8">
              <w:rPr>
                <w:sz w:val="22"/>
                <w:szCs w:val="22"/>
                <w:u w:val="single"/>
                <w:lang w:bidi="en-US"/>
              </w:rPr>
              <w:t>Program</w:t>
            </w:r>
          </w:p>
        </w:tc>
        <w:tc>
          <w:tcPr>
            <w:tcW w:w="3663" w:type="dxa"/>
          </w:tcPr>
          <w:p w14:paraId="29EFEE6E" w14:textId="77777777" w:rsidR="002E75B8" w:rsidRPr="002E75B8" w:rsidRDefault="002E75B8" w:rsidP="002E75B8">
            <w:pPr>
              <w:rPr>
                <w:sz w:val="22"/>
                <w:szCs w:val="22"/>
                <w:u w:val="single"/>
                <w:lang w:bidi="en-US"/>
              </w:rPr>
            </w:pPr>
            <w:r w:rsidRPr="002E75B8">
              <w:rPr>
                <w:sz w:val="22"/>
                <w:szCs w:val="22"/>
                <w:u w:val="single"/>
                <w:lang w:bidi="en-US"/>
              </w:rPr>
              <w:t>Faculty Role</w:t>
            </w:r>
          </w:p>
        </w:tc>
      </w:tr>
      <w:tr w:rsidR="002E75B8" w:rsidRPr="002E75B8" w14:paraId="29F35FB1" w14:textId="77777777" w:rsidTr="003D56CA">
        <w:tc>
          <w:tcPr>
            <w:tcW w:w="899" w:type="dxa"/>
          </w:tcPr>
          <w:p w14:paraId="6F478323" w14:textId="77777777" w:rsidR="002E75B8" w:rsidRPr="002E75B8" w:rsidRDefault="002E75B8" w:rsidP="002E75B8">
            <w:pPr>
              <w:rPr>
                <w:sz w:val="22"/>
                <w:szCs w:val="22"/>
                <w:lang w:bidi="en-US"/>
              </w:rPr>
            </w:pPr>
            <w:r w:rsidRPr="002E75B8">
              <w:rPr>
                <w:sz w:val="22"/>
                <w:szCs w:val="22"/>
                <w:lang w:bidi="en-US"/>
              </w:rPr>
              <w:t>2025-</w:t>
            </w:r>
          </w:p>
        </w:tc>
        <w:tc>
          <w:tcPr>
            <w:tcW w:w="2251" w:type="dxa"/>
          </w:tcPr>
          <w:p w14:paraId="257EC5E2" w14:textId="77777777" w:rsidR="002E75B8" w:rsidRPr="002E75B8" w:rsidRDefault="002E75B8" w:rsidP="002E75B8">
            <w:pPr>
              <w:rPr>
                <w:sz w:val="22"/>
                <w:szCs w:val="22"/>
                <w:lang w:bidi="en-US"/>
              </w:rPr>
            </w:pPr>
            <w:r w:rsidRPr="002E75B8">
              <w:rPr>
                <w:sz w:val="22"/>
                <w:szCs w:val="22"/>
                <w:lang w:bidi="en-US"/>
              </w:rPr>
              <w:t>EmmaJo Briles</w:t>
            </w:r>
          </w:p>
        </w:tc>
        <w:tc>
          <w:tcPr>
            <w:tcW w:w="3447" w:type="dxa"/>
          </w:tcPr>
          <w:p w14:paraId="0B7A45CC"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6CD45CA7" w14:textId="77777777" w:rsidR="002E75B8" w:rsidRPr="002E75B8" w:rsidRDefault="002E75B8" w:rsidP="002E75B8">
            <w:pPr>
              <w:rPr>
                <w:sz w:val="22"/>
                <w:szCs w:val="22"/>
                <w:lang w:bidi="en-US"/>
              </w:rPr>
            </w:pPr>
            <w:r w:rsidRPr="002E75B8">
              <w:rPr>
                <w:sz w:val="22"/>
                <w:szCs w:val="22"/>
                <w:lang w:bidi="en-US"/>
              </w:rPr>
              <w:t>Primary Advisor</w:t>
            </w:r>
          </w:p>
        </w:tc>
      </w:tr>
      <w:tr w:rsidR="002E75B8" w:rsidRPr="002E75B8" w14:paraId="2B95D48F" w14:textId="77777777" w:rsidTr="003D56CA">
        <w:tc>
          <w:tcPr>
            <w:tcW w:w="899" w:type="dxa"/>
          </w:tcPr>
          <w:p w14:paraId="78AAC7DD" w14:textId="77777777" w:rsidR="002E75B8" w:rsidRPr="002E75B8" w:rsidRDefault="002E75B8" w:rsidP="002E75B8">
            <w:pPr>
              <w:rPr>
                <w:sz w:val="22"/>
                <w:szCs w:val="22"/>
                <w:lang w:bidi="en-US"/>
              </w:rPr>
            </w:pPr>
          </w:p>
        </w:tc>
        <w:tc>
          <w:tcPr>
            <w:tcW w:w="2251" w:type="dxa"/>
          </w:tcPr>
          <w:p w14:paraId="4AC25CD3" w14:textId="77777777" w:rsidR="002E75B8" w:rsidRPr="002E75B8" w:rsidRDefault="002E75B8" w:rsidP="002E75B8">
            <w:pPr>
              <w:rPr>
                <w:sz w:val="22"/>
                <w:szCs w:val="22"/>
                <w:lang w:bidi="en-US"/>
              </w:rPr>
            </w:pPr>
            <w:r w:rsidRPr="002E75B8">
              <w:rPr>
                <w:sz w:val="22"/>
                <w:szCs w:val="22"/>
                <w:lang w:bidi="en-US"/>
              </w:rPr>
              <w:t>Hannah Gebhardt</w:t>
            </w:r>
          </w:p>
        </w:tc>
        <w:tc>
          <w:tcPr>
            <w:tcW w:w="3447" w:type="dxa"/>
          </w:tcPr>
          <w:p w14:paraId="1D6FE817"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6927813C" w14:textId="77777777" w:rsidR="002E75B8" w:rsidRPr="002E75B8" w:rsidRDefault="002E75B8" w:rsidP="002E75B8">
            <w:pPr>
              <w:rPr>
                <w:sz w:val="22"/>
                <w:szCs w:val="22"/>
                <w:lang w:bidi="en-US"/>
              </w:rPr>
            </w:pPr>
            <w:r w:rsidRPr="002E75B8">
              <w:rPr>
                <w:sz w:val="22"/>
                <w:szCs w:val="22"/>
                <w:lang w:bidi="en-US"/>
              </w:rPr>
              <w:t>Primary Advisor</w:t>
            </w:r>
          </w:p>
        </w:tc>
      </w:tr>
      <w:tr w:rsidR="002E75B8" w:rsidRPr="002E75B8" w14:paraId="4B913A0D" w14:textId="77777777" w:rsidTr="003D56CA">
        <w:tc>
          <w:tcPr>
            <w:tcW w:w="899" w:type="dxa"/>
          </w:tcPr>
          <w:p w14:paraId="2E082BCC" w14:textId="77777777" w:rsidR="002E75B8" w:rsidRPr="002E75B8" w:rsidRDefault="002E75B8" w:rsidP="002E75B8">
            <w:pPr>
              <w:rPr>
                <w:sz w:val="22"/>
                <w:szCs w:val="22"/>
                <w:lang w:bidi="en-US"/>
              </w:rPr>
            </w:pPr>
          </w:p>
        </w:tc>
        <w:tc>
          <w:tcPr>
            <w:tcW w:w="2251" w:type="dxa"/>
          </w:tcPr>
          <w:p w14:paraId="0A84ED48" w14:textId="77777777" w:rsidR="002E75B8" w:rsidRPr="002E75B8" w:rsidRDefault="002E75B8" w:rsidP="002E75B8">
            <w:pPr>
              <w:rPr>
                <w:sz w:val="22"/>
                <w:szCs w:val="22"/>
                <w:lang w:bidi="en-US"/>
              </w:rPr>
            </w:pPr>
            <w:r w:rsidRPr="002E75B8">
              <w:rPr>
                <w:sz w:val="22"/>
                <w:szCs w:val="22"/>
                <w:lang w:bidi="en-US"/>
              </w:rPr>
              <w:t>Leah Cingranelli</w:t>
            </w:r>
          </w:p>
        </w:tc>
        <w:tc>
          <w:tcPr>
            <w:tcW w:w="3447" w:type="dxa"/>
          </w:tcPr>
          <w:p w14:paraId="288F912A"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26C0BFF7" w14:textId="77777777" w:rsidR="002E75B8" w:rsidRPr="002E75B8" w:rsidRDefault="002E75B8" w:rsidP="002E75B8">
            <w:pPr>
              <w:rPr>
                <w:sz w:val="22"/>
                <w:szCs w:val="22"/>
                <w:lang w:bidi="en-US"/>
              </w:rPr>
            </w:pPr>
            <w:r w:rsidRPr="002E75B8">
              <w:rPr>
                <w:sz w:val="22"/>
                <w:szCs w:val="22"/>
                <w:lang w:bidi="en-US"/>
              </w:rPr>
              <w:t xml:space="preserve">Dissertation Committee Member  </w:t>
            </w:r>
          </w:p>
        </w:tc>
      </w:tr>
      <w:tr w:rsidR="002E75B8" w:rsidRPr="002E75B8" w14:paraId="58BE172E" w14:textId="77777777" w:rsidTr="003D56CA">
        <w:tc>
          <w:tcPr>
            <w:tcW w:w="899" w:type="dxa"/>
          </w:tcPr>
          <w:p w14:paraId="1D6CDDF7" w14:textId="77777777" w:rsidR="002E75B8" w:rsidRPr="002E75B8" w:rsidRDefault="002E75B8" w:rsidP="002E75B8">
            <w:pPr>
              <w:rPr>
                <w:sz w:val="22"/>
                <w:szCs w:val="22"/>
                <w:lang w:bidi="en-US"/>
              </w:rPr>
            </w:pPr>
          </w:p>
        </w:tc>
        <w:tc>
          <w:tcPr>
            <w:tcW w:w="2251" w:type="dxa"/>
          </w:tcPr>
          <w:p w14:paraId="748C0D04" w14:textId="77777777" w:rsidR="002E75B8" w:rsidRPr="002E75B8" w:rsidRDefault="002E75B8" w:rsidP="002E75B8">
            <w:pPr>
              <w:rPr>
                <w:sz w:val="22"/>
                <w:szCs w:val="22"/>
                <w:lang w:bidi="en-US"/>
              </w:rPr>
            </w:pPr>
            <w:r w:rsidRPr="002E75B8">
              <w:rPr>
                <w:sz w:val="22"/>
                <w:szCs w:val="22"/>
                <w:lang w:bidi="en-US"/>
              </w:rPr>
              <w:t>Sabrina Muzac</w:t>
            </w:r>
          </w:p>
        </w:tc>
        <w:tc>
          <w:tcPr>
            <w:tcW w:w="3447" w:type="dxa"/>
          </w:tcPr>
          <w:p w14:paraId="3BDC4CD0"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0D7B92DE" w14:textId="77777777" w:rsidR="002E75B8" w:rsidRPr="002E75B8" w:rsidRDefault="002E75B8" w:rsidP="002E75B8">
            <w:pPr>
              <w:rPr>
                <w:sz w:val="22"/>
                <w:szCs w:val="22"/>
                <w:lang w:bidi="en-US"/>
              </w:rPr>
            </w:pPr>
            <w:r w:rsidRPr="002E75B8">
              <w:rPr>
                <w:sz w:val="22"/>
                <w:szCs w:val="22"/>
                <w:lang w:bidi="en-US"/>
              </w:rPr>
              <w:t xml:space="preserve">Thesis Committee Member  </w:t>
            </w:r>
          </w:p>
        </w:tc>
      </w:tr>
      <w:tr w:rsidR="002E75B8" w:rsidRPr="002E75B8" w14:paraId="18D2DD58" w14:textId="77777777" w:rsidTr="003D56CA">
        <w:tc>
          <w:tcPr>
            <w:tcW w:w="899" w:type="dxa"/>
          </w:tcPr>
          <w:p w14:paraId="0F8C12F6" w14:textId="77777777" w:rsidR="002E75B8" w:rsidRPr="002E75B8" w:rsidRDefault="002E75B8" w:rsidP="002E75B8">
            <w:pPr>
              <w:rPr>
                <w:sz w:val="22"/>
                <w:szCs w:val="22"/>
                <w:lang w:bidi="en-US"/>
              </w:rPr>
            </w:pPr>
          </w:p>
        </w:tc>
        <w:tc>
          <w:tcPr>
            <w:tcW w:w="2251" w:type="dxa"/>
          </w:tcPr>
          <w:p w14:paraId="0BC01347" w14:textId="77777777" w:rsidR="002E75B8" w:rsidRPr="002E75B8" w:rsidRDefault="002E75B8" w:rsidP="002E75B8">
            <w:pPr>
              <w:rPr>
                <w:sz w:val="22"/>
                <w:szCs w:val="22"/>
                <w:lang w:bidi="en-US"/>
              </w:rPr>
            </w:pPr>
            <w:r w:rsidRPr="002E75B8">
              <w:rPr>
                <w:sz w:val="22"/>
                <w:szCs w:val="22"/>
                <w:lang w:bidi="en-US"/>
              </w:rPr>
              <w:t>Luis Solorio</w:t>
            </w:r>
          </w:p>
        </w:tc>
        <w:tc>
          <w:tcPr>
            <w:tcW w:w="3447" w:type="dxa"/>
          </w:tcPr>
          <w:p w14:paraId="62B04F33"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20DB5183" w14:textId="77777777" w:rsidR="002E75B8" w:rsidRPr="002E75B8" w:rsidRDefault="002E75B8" w:rsidP="002E75B8">
            <w:pPr>
              <w:rPr>
                <w:sz w:val="22"/>
                <w:szCs w:val="22"/>
                <w:lang w:bidi="en-US"/>
              </w:rPr>
            </w:pPr>
            <w:r w:rsidRPr="002E75B8">
              <w:rPr>
                <w:sz w:val="22"/>
                <w:szCs w:val="22"/>
                <w:lang w:bidi="en-US"/>
              </w:rPr>
              <w:t xml:space="preserve">Thesis Committee Member  </w:t>
            </w:r>
          </w:p>
        </w:tc>
      </w:tr>
      <w:tr w:rsidR="002E75B8" w:rsidRPr="002E75B8" w14:paraId="3739A694" w14:textId="77777777" w:rsidTr="003D56CA">
        <w:tc>
          <w:tcPr>
            <w:tcW w:w="899" w:type="dxa"/>
          </w:tcPr>
          <w:p w14:paraId="6C8228C5" w14:textId="77777777" w:rsidR="002E75B8" w:rsidRPr="002E75B8" w:rsidRDefault="002E75B8" w:rsidP="002E75B8">
            <w:pPr>
              <w:rPr>
                <w:sz w:val="22"/>
                <w:szCs w:val="22"/>
                <w:lang w:bidi="en-US"/>
              </w:rPr>
            </w:pPr>
          </w:p>
        </w:tc>
        <w:tc>
          <w:tcPr>
            <w:tcW w:w="2251" w:type="dxa"/>
          </w:tcPr>
          <w:p w14:paraId="5863096C" w14:textId="77777777" w:rsidR="002E75B8" w:rsidRPr="002E75B8" w:rsidRDefault="002E75B8" w:rsidP="002E75B8">
            <w:pPr>
              <w:rPr>
                <w:sz w:val="22"/>
                <w:szCs w:val="22"/>
                <w:lang w:bidi="en-US"/>
              </w:rPr>
            </w:pPr>
            <w:r w:rsidRPr="002E75B8">
              <w:rPr>
                <w:sz w:val="22"/>
                <w:szCs w:val="22"/>
                <w:lang w:bidi="en-US"/>
              </w:rPr>
              <w:t>Soumya Gupta</w:t>
            </w:r>
          </w:p>
        </w:tc>
        <w:tc>
          <w:tcPr>
            <w:tcW w:w="3447" w:type="dxa"/>
          </w:tcPr>
          <w:p w14:paraId="6A6D57D0"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7FCEAFC2" w14:textId="77777777" w:rsidR="002E75B8" w:rsidRPr="002E75B8" w:rsidRDefault="002E75B8" w:rsidP="002E75B8">
            <w:pPr>
              <w:rPr>
                <w:sz w:val="22"/>
                <w:szCs w:val="22"/>
                <w:lang w:bidi="en-US"/>
              </w:rPr>
            </w:pPr>
            <w:r w:rsidRPr="002E75B8">
              <w:rPr>
                <w:sz w:val="22"/>
                <w:szCs w:val="22"/>
                <w:lang w:bidi="en-US"/>
              </w:rPr>
              <w:t xml:space="preserve">Thesis Committee Member  </w:t>
            </w:r>
          </w:p>
        </w:tc>
      </w:tr>
      <w:tr w:rsidR="002E75B8" w:rsidRPr="002E75B8" w14:paraId="0918F936" w14:textId="77777777" w:rsidTr="003D56CA">
        <w:tc>
          <w:tcPr>
            <w:tcW w:w="899" w:type="dxa"/>
          </w:tcPr>
          <w:p w14:paraId="39B85468" w14:textId="77777777" w:rsidR="002E75B8" w:rsidRPr="002E75B8" w:rsidRDefault="002E75B8" w:rsidP="002E75B8">
            <w:pPr>
              <w:rPr>
                <w:sz w:val="22"/>
                <w:szCs w:val="22"/>
                <w:lang w:bidi="en-US"/>
              </w:rPr>
            </w:pPr>
          </w:p>
        </w:tc>
        <w:tc>
          <w:tcPr>
            <w:tcW w:w="2251" w:type="dxa"/>
          </w:tcPr>
          <w:p w14:paraId="6F8AEF0C" w14:textId="77777777" w:rsidR="002E75B8" w:rsidRPr="002E75B8" w:rsidRDefault="002E75B8" w:rsidP="002E75B8">
            <w:pPr>
              <w:rPr>
                <w:sz w:val="22"/>
                <w:szCs w:val="22"/>
                <w:lang w:bidi="en-US"/>
              </w:rPr>
            </w:pPr>
            <w:r w:rsidRPr="002E75B8">
              <w:rPr>
                <w:sz w:val="22"/>
                <w:szCs w:val="22"/>
                <w:lang w:bidi="en-US"/>
              </w:rPr>
              <w:t>Alexandra McGhee</w:t>
            </w:r>
          </w:p>
        </w:tc>
        <w:tc>
          <w:tcPr>
            <w:tcW w:w="3447" w:type="dxa"/>
          </w:tcPr>
          <w:p w14:paraId="40019453" w14:textId="77777777" w:rsidR="002E75B8" w:rsidRPr="002E75B8" w:rsidRDefault="002E75B8" w:rsidP="002E75B8">
            <w:pPr>
              <w:rPr>
                <w:sz w:val="22"/>
                <w:szCs w:val="22"/>
                <w:lang w:bidi="en-US"/>
              </w:rPr>
            </w:pPr>
            <w:r w:rsidRPr="002E75B8">
              <w:rPr>
                <w:sz w:val="22"/>
                <w:szCs w:val="22"/>
                <w:lang w:bidi="en-US"/>
              </w:rPr>
              <w:t>Psychology, BA</w:t>
            </w:r>
          </w:p>
        </w:tc>
        <w:tc>
          <w:tcPr>
            <w:tcW w:w="3663" w:type="dxa"/>
          </w:tcPr>
          <w:p w14:paraId="17A3FC76" w14:textId="77777777" w:rsidR="002E75B8" w:rsidRPr="002E75B8" w:rsidRDefault="002E75B8" w:rsidP="002E75B8">
            <w:pPr>
              <w:rPr>
                <w:sz w:val="22"/>
                <w:szCs w:val="22"/>
                <w:lang w:bidi="en-US"/>
              </w:rPr>
            </w:pPr>
            <w:r w:rsidRPr="002E75B8">
              <w:rPr>
                <w:sz w:val="22"/>
                <w:szCs w:val="22"/>
                <w:lang w:bidi="en-US"/>
              </w:rPr>
              <w:t>Honors Committee Member</w:t>
            </w:r>
          </w:p>
        </w:tc>
      </w:tr>
      <w:tr w:rsidR="002E75B8" w:rsidRPr="002E75B8" w14:paraId="723521E8" w14:textId="77777777" w:rsidTr="003D56CA">
        <w:tc>
          <w:tcPr>
            <w:tcW w:w="899" w:type="dxa"/>
          </w:tcPr>
          <w:p w14:paraId="1E1D44E4" w14:textId="77777777" w:rsidR="002E75B8" w:rsidRPr="002E75B8" w:rsidRDefault="002E75B8" w:rsidP="002E75B8">
            <w:pPr>
              <w:rPr>
                <w:sz w:val="22"/>
                <w:szCs w:val="22"/>
                <w:lang w:bidi="en-US"/>
              </w:rPr>
            </w:pPr>
            <w:r w:rsidRPr="002E75B8">
              <w:rPr>
                <w:sz w:val="22"/>
                <w:szCs w:val="22"/>
                <w:lang w:bidi="en-US"/>
              </w:rPr>
              <w:t>2024-</w:t>
            </w:r>
          </w:p>
        </w:tc>
        <w:tc>
          <w:tcPr>
            <w:tcW w:w="2251" w:type="dxa"/>
          </w:tcPr>
          <w:p w14:paraId="63E8A21D" w14:textId="77777777" w:rsidR="002E75B8" w:rsidRPr="002E75B8" w:rsidRDefault="002E75B8" w:rsidP="002E75B8">
            <w:pPr>
              <w:rPr>
                <w:sz w:val="22"/>
                <w:szCs w:val="22"/>
                <w:lang w:bidi="en-US"/>
              </w:rPr>
            </w:pPr>
            <w:r w:rsidRPr="002E75B8">
              <w:rPr>
                <w:sz w:val="22"/>
                <w:szCs w:val="22"/>
                <w:lang w:bidi="en-US"/>
              </w:rPr>
              <w:t>Isabella Callahan</w:t>
            </w:r>
          </w:p>
        </w:tc>
        <w:tc>
          <w:tcPr>
            <w:tcW w:w="3447" w:type="dxa"/>
          </w:tcPr>
          <w:p w14:paraId="6EA010B8"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0DAE490D" w14:textId="77777777" w:rsidR="002E75B8" w:rsidRPr="002E75B8" w:rsidRDefault="002E75B8" w:rsidP="002E75B8">
            <w:pPr>
              <w:rPr>
                <w:sz w:val="22"/>
                <w:szCs w:val="22"/>
                <w:lang w:bidi="en-US"/>
              </w:rPr>
            </w:pPr>
            <w:r w:rsidRPr="002E75B8">
              <w:rPr>
                <w:sz w:val="22"/>
                <w:szCs w:val="22"/>
                <w:lang w:bidi="en-US"/>
              </w:rPr>
              <w:t>Primary Advisor; Thesis Committee Chair</w:t>
            </w:r>
          </w:p>
        </w:tc>
      </w:tr>
      <w:tr w:rsidR="002E75B8" w:rsidRPr="002E75B8" w14:paraId="574F091E" w14:textId="77777777" w:rsidTr="003D56CA">
        <w:tc>
          <w:tcPr>
            <w:tcW w:w="899" w:type="dxa"/>
          </w:tcPr>
          <w:p w14:paraId="7B62A53B" w14:textId="77777777" w:rsidR="002E75B8" w:rsidRPr="002E75B8" w:rsidRDefault="002E75B8" w:rsidP="002E75B8">
            <w:pPr>
              <w:rPr>
                <w:sz w:val="22"/>
                <w:szCs w:val="22"/>
                <w:lang w:bidi="en-US"/>
              </w:rPr>
            </w:pPr>
          </w:p>
        </w:tc>
        <w:tc>
          <w:tcPr>
            <w:tcW w:w="2251" w:type="dxa"/>
          </w:tcPr>
          <w:p w14:paraId="1269D4A1" w14:textId="77777777" w:rsidR="002E75B8" w:rsidRPr="002E75B8" w:rsidRDefault="002E75B8" w:rsidP="002E75B8">
            <w:pPr>
              <w:rPr>
                <w:sz w:val="22"/>
                <w:szCs w:val="22"/>
                <w:lang w:bidi="en-US"/>
              </w:rPr>
            </w:pPr>
            <w:r w:rsidRPr="002E75B8">
              <w:rPr>
                <w:sz w:val="22"/>
                <w:szCs w:val="22"/>
                <w:lang w:bidi="en-US"/>
              </w:rPr>
              <w:t>Jaime Rogers</w:t>
            </w:r>
          </w:p>
        </w:tc>
        <w:tc>
          <w:tcPr>
            <w:tcW w:w="3447" w:type="dxa"/>
          </w:tcPr>
          <w:p w14:paraId="010ED246" w14:textId="77777777" w:rsidR="002E75B8" w:rsidRPr="002E75B8" w:rsidRDefault="002E75B8" w:rsidP="002E75B8">
            <w:pPr>
              <w:rPr>
                <w:sz w:val="22"/>
                <w:szCs w:val="22"/>
                <w:lang w:bidi="en-US"/>
              </w:rPr>
            </w:pPr>
            <w:r w:rsidRPr="002E75B8">
              <w:rPr>
                <w:sz w:val="22"/>
                <w:szCs w:val="22"/>
                <w:lang w:bidi="en-US"/>
              </w:rPr>
              <w:t>Interdisciplinary PhD</w:t>
            </w:r>
          </w:p>
        </w:tc>
        <w:tc>
          <w:tcPr>
            <w:tcW w:w="3663" w:type="dxa"/>
          </w:tcPr>
          <w:p w14:paraId="30A57A3B" w14:textId="77777777" w:rsidR="002E75B8" w:rsidRPr="002E75B8" w:rsidRDefault="002E75B8" w:rsidP="002E75B8">
            <w:pPr>
              <w:rPr>
                <w:sz w:val="22"/>
                <w:szCs w:val="22"/>
                <w:lang w:bidi="en-US"/>
              </w:rPr>
            </w:pPr>
            <w:r w:rsidRPr="002E75B8">
              <w:rPr>
                <w:sz w:val="22"/>
                <w:szCs w:val="22"/>
                <w:lang w:bidi="en-US"/>
              </w:rPr>
              <w:t>Dissertation Committee Member</w:t>
            </w:r>
          </w:p>
        </w:tc>
      </w:tr>
      <w:tr w:rsidR="002E75B8" w:rsidRPr="002E75B8" w14:paraId="7E70C28C" w14:textId="77777777" w:rsidTr="003D56CA">
        <w:tc>
          <w:tcPr>
            <w:tcW w:w="899" w:type="dxa"/>
          </w:tcPr>
          <w:p w14:paraId="0E1DA785" w14:textId="77777777" w:rsidR="002E75B8" w:rsidRPr="002E75B8" w:rsidRDefault="002E75B8" w:rsidP="002E75B8">
            <w:pPr>
              <w:rPr>
                <w:sz w:val="22"/>
                <w:szCs w:val="22"/>
                <w:lang w:bidi="en-US"/>
              </w:rPr>
            </w:pPr>
          </w:p>
        </w:tc>
        <w:tc>
          <w:tcPr>
            <w:tcW w:w="2251" w:type="dxa"/>
          </w:tcPr>
          <w:p w14:paraId="22B04C6B" w14:textId="77777777" w:rsidR="002E75B8" w:rsidRPr="002E75B8" w:rsidRDefault="002E75B8" w:rsidP="002E75B8">
            <w:pPr>
              <w:rPr>
                <w:sz w:val="22"/>
                <w:szCs w:val="22"/>
                <w:lang w:bidi="en-US"/>
              </w:rPr>
            </w:pPr>
            <w:r w:rsidRPr="002E75B8">
              <w:rPr>
                <w:sz w:val="22"/>
                <w:szCs w:val="22"/>
                <w:lang w:bidi="en-US"/>
              </w:rPr>
              <w:t>Leah Cingranelli</w:t>
            </w:r>
          </w:p>
        </w:tc>
        <w:tc>
          <w:tcPr>
            <w:tcW w:w="3447" w:type="dxa"/>
          </w:tcPr>
          <w:p w14:paraId="60707A10"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5607A5CE" w14:textId="77777777" w:rsidR="002E75B8" w:rsidRPr="002E75B8" w:rsidRDefault="002E75B8" w:rsidP="002E75B8">
            <w:pPr>
              <w:rPr>
                <w:sz w:val="22"/>
                <w:szCs w:val="22"/>
                <w:lang w:bidi="en-US"/>
              </w:rPr>
            </w:pPr>
            <w:r w:rsidRPr="002E75B8">
              <w:rPr>
                <w:sz w:val="22"/>
                <w:szCs w:val="22"/>
                <w:lang w:bidi="en-US"/>
              </w:rPr>
              <w:t xml:space="preserve">Thesis Committee Member  </w:t>
            </w:r>
          </w:p>
        </w:tc>
      </w:tr>
      <w:tr w:rsidR="002E75B8" w:rsidRPr="002E75B8" w14:paraId="54117B82" w14:textId="77777777" w:rsidTr="003D56CA">
        <w:tc>
          <w:tcPr>
            <w:tcW w:w="899" w:type="dxa"/>
          </w:tcPr>
          <w:p w14:paraId="46E47895" w14:textId="77777777" w:rsidR="002E75B8" w:rsidRPr="002E75B8" w:rsidRDefault="002E75B8" w:rsidP="002E75B8">
            <w:pPr>
              <w:rPr>
                <w:sz w:val="22"/>
                <w:szCs w:val="22"/>
                <w:lang w:bidi="en-US"/>
              </w:rPr>
            </w:pPr>
          </w:p>
        </w:tc>
        <w:tc>
          <w:tcPr>
            <w:tcW w:w="2251" w:type="dxa"/>
          </w:tcPr>
          <w:p w14:paraId="45F2D28E" w14:textId="77777777" w:rsidR="002E75B8" w:rsidRPr="002E75B8" w:rsidRDefault="002E75B8" w:rsidP="002E75B8">
            <w:pPr>
              <w:rPr>
                <w:sz w:val="22"/>
                <w:szCs w:val="22"/>
                <w:lang w:bidi="en-US"/>
              </w:rPr>
            </w:pPr>
            <w:r w:rsidRPr="002E75B8">
              <w:rPr>
                <w:sz w:val="22"/>
                <w:szCs w:val="22"/>
                <w:lang w:bidi="en-US"/>
              </w:rPr>
              <w:t>Allyson Goldstein</w:t>
            </w:r>
          </w:p>
        </w:tc>
        <w:tc>
          <w:tcPr>
            <w:tcW w:w="3447" w:type="dxa"/>
          </w:tcPr>
          <w:p w14:paraId="0F84770B"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67D79239" w14:textId="77777777" w:rsidR="002E75B8" w:rsidRPr="002E75B8" w:rsidRDefault="002E75B8" w:rsidP="002E75B8">
            <w:pPr>
              <w:rPr>
                <w:sz w:val="22"/>
                <w:szCs w:val="22"/>
                <w:lang w:bidi="en-US"/>
              </w:rPr>
            </w:pPr>
            <w:r w:rsidRPr="002E75B8">
              <w:rPr>
                <w:sz w:val="22"/>
                <w:szCs w:val="22"/>
                <w:lang w:bidi="en-US"/>
              </w:rPr>
              <w:t>Thesis Committee Member</w:t>
            </w:r>
          </w:p>
        </w:tc>
      </w:tr>
      <w:tr w:rsidR="002E75B8" w:rsidRPr="002E75B8" w14:paraId="1AF4334D" w14:textId="77777777" w:rsidTr="003D56CA">
        <w:tc>
          <w:tcPr>
            <w:tcW w:w="899" w:type="dxa"/>
          </w:tcPr>
          <w:p w14:paraId="3DBC0C29" w14:textId="77777777" w:rsidR="002E75B8" w:rsidRPr="002E75B8" w:rsidRDefault="002E75B8" w:rsidP="002E75B8">
            <w:pPr>
              <w:rPr>
                <w:sz w:val="22"/>
                <w:szCs w:val="22"/>
                <w:lang w:bidi="en-US"/>
              </w:rPr>
            </w:pPr>
          </w:p>
        </w:tc>
        <w:tc>
          <w:tcPr>
            <w:tcW w:w="2251" w:type="dxa"/>
          </w:tcPr>
          <w:p w14:paraId="722B43E1" w14:textId="77777777" w:rsidR="002E75B8" w:rsidRPr="002E75B8" w:rsidRDefault="002E75B8" w:rsidP="002E75B8">
            <w:pPr>
              <w:rPr>
                <w:sz w:val="22"/>
                <w:szCs w:val="22"/>
                <w:lang w:bidi="en-US"/>
              </w:rPr>
            </w:pPr>
            <w:r w:rsidRPr="002E75B8">
              <w:rPr>
                <w:sz w:val="22"/>
                <w:szCs w:val="22"/>
                <w:lang w:bidi="en-US"/>
              </w:rPr>
              <w:t>Hannah Milius</w:t>
            </w:r>
          </w:p>
        </w:tc>
        <w:tc>
          <w:tcPr>
            <w:tcW w:w="3447" w:type="dxa"/>
          </w:tcPr>
          <w:p w14:paraId="00D7F76B"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783B6DE7" w14:textId="77777777" w:rsidR="002E75B8" w:rsidRPr="002E75B8" w:rsidRDefault="002E75B8" w:rsidP="002E75B8">
            <w:pPr>
              <w:rPr>
                <w:sz w:val="22"/>
                <w:szCs w:val="22"/>
                <w:lang w:bidi="en-US"/>
              </w:rPr>
            </w:pPr>
            <w:r w:rsidRPr="002E75B8">
              <w:rPr>
                <w:sz w:val="22"/>
                <w:szCs w:val="22"/>
                <w:lang w:bidi="en-US"/>
              </w:rPr>
              <w:t>Thesis Committee Member</w:t>
            </w:r>
          </w:p>
        </w:tc>
      </w:tr>
      <w:tr w:rsidR="002E75B8" w:rsidRPr="002E75B8" w14:paraId="1061FB4E" w14:textId="77777777" w:rsidTr="003D56CA">
        <w:tc>
          <w:tcPr>
            <w:tcW w:w="899" w:type="dxa"/>
          </w:tcPr>
          <w:p w14:paraId="2560E412" w14:textId="77777777" w:rsidR="002E75B8" w:rsidRPr="002E75B8" w:rsidRDefault="002E75B8" w:rsidP="002E75B8">
            <w:pPr>
              <w:rPr>
                <w:sz w:val="22"/>
                <w:szCs w:val="22"/>
                <w:lang w:bidi="en-US"/>
              </w:rPr>
            </w:pPr>
          </w:p>
        </w:tc>
        <w:tc>
          <w:tcPr>
            <w:tcW w:w="2251" w:type="dxa"/>
          </w:tcPr>
          <w:p w14:paraId="111A4AE0" w14:textId="77777777" w:rsidR="002E75B8" w:rsidRPr="002E75B8" w:rsidRDefault="002E75B8" w:rsidP="002E75B8">
            <w:pPr>
              <w:rPr>
                <w:sz w:val="22"/>
                <w:szCs w:val="22"/>
                <w:lang w:bidi="en-US"/>
              </w:rPr>
            </w:pPr>
            <w:r w:rsidRPr="002E75B8">
              <w:rPr>
                <w:sz w:val="22"/>
                <w:szCs w:val="22"/>
                <w:lang w:bidi="en-US"/>
              </w:rPr>
              <w:t>Puneet Parmar</w:t>
            </w:r>
          </w:p>
        </w:tc>
        <w:tc>
          <w:tcPr>
            <w:tcW w:w="3447" w:type="dxa"/>
          </w:tcPr>
          <w:p w14:paraId="38B74007" w14:textId="77777777" w:rsidR="002E75B8" w:rsidRPr="002E75B8" w:rsidRDefault="002E75B8" w:rsidP="002E75B8">
            <w:pPr>
              <w:rPr>
                <w:sz w:val="22"/>
                <w:szCs w:val="22"/>
                <w:lang w:bidi="en-US"/>
              </w:rPr>
            </w:pPr>
            <w:r w:rsidRPr="002E75B8">
              <w:rPr>
                <w:sz w:val="22"/>
                <w:szCs w:val="22"/>
                <w:lang w:bidi="en-US"/>
              </w:rPr>
              <w:t>Clinical Psychology PhD</w:t>
            </w:r>
          </w:p>
        </w:tc>
        <w:tc>
          <w:tcPr>
            <w:tcW w:w="3663" w:type="dxa"/>
          </w:tcPr>
          <w:p w14:paraId="69201F69" w14:textId="77777777" w:rsidR="002E75B8" w:rsidRPr="002E75B8" w:rsidRDefault="002E75B8" w:rsidP="002E75B8">
            <w:pPr>
              <w:rPr>
                <w:sz w:val="22"/>
                <w:szCs w:val="22"/>
                <w:lang w:bidi="en-US"/>
              </w:rPr>
            </w:pPr>
            <w:r w:rsidRPr="002E75B8">
              <w:rPr>
                <w:sz w:val="22"/>
                <w:szCs w:val="22"/>
                <w:lang w:bidi="en-US"/>
              </w:rPr>
              <w:t>Thesis Committee Member</w:t>
            </w:r>
          </w:p>
        </w:tc>
      </w:tr>
      <w:tr w:rsidR="002E75B8" w:rsidRPr="002E75B8" w14:paraId="61869973" w14:textId="77777777" w:rsidTr="003D56CA">
        <w:tc>
          <w:tcPr>
            <w:tcW w:w="899" w:type="dxa"/>
          </w:tcPr>
          <w:p w14:paraId="19F291FD" w14:textId="77777777" w:rsidR="002E75B8" w:rsidRPr="002E75B8" w:rsidRDefault="002E75B8" w:rsidP="002E75B8">
            <w:pPr>
              <w:rPr>
                <w:sz w:val="22"/>
                <w:szCs w:val="22"/>
                <w:lang w:bidi="en-US"/>
              </w:rPr>
            </w:pPr>
          </w:p>
        </w:tc>
        <w:tc>
          <w:tcPr>
            <w:tcW w:w="2251" w:type="dxa"/>
          </w:tcPr>
          <w:p w14:paraId="09D768A9" w14:textId="77777777" w:rsidR="002E75B8" w:rsidRPr="002E75B8" w:rsidRDefault="002E75B8" w:rsidP="002E75B8">
            <w:pPr>
              <w:rPr>
                <w:sz w:val="22"/>
                <w:szCs w:val="22"/>
                <w:lang w:bidi="en-US"/>
              </w:rPr>
            </w:pPr>
            <w:r w:rsidRPr="002E75B8">
              <w:rPr>
                <w:sz w:val="22"/>
                <w:szCs w:val="22"/>
                <w:lang w:bidi="en-US"/>
              </w:rPr>
              <w:t>Meadow Wind</w:t>
            </w:r>
          </w:p>
        </w:tc>
        <w:tc>
          <w:tcPr>
            <w:tcW w:w="3447" w:type="dxa"/>
          </w:tcPr>
          <w:p w14:paraId="27D6D564" w14:textId="77777777" w:rsidR="002E75B8" w:rsidRPr="002E75B8" w:rsidRDefault="002E75B8" w:rsidP="002E75B8">
            <w:pPr>
              <w:rPr>
                <w:sz w:val="22"/>
                <w:szCs w:val="22"/>
                <w:lang w:bidi="en-US"/>
              </w:rPr>
            </w:pPr>
            <w:r w:rsidRPr="002E75B8">
              <w:rPr>
                <w:sz w:val="22"/>
                <w:szCs w:val="22"/>
                <w:lang w:bidi="en-US"/>
              </w:rPr>
              <w:t>Psychology, BA</w:t>
            </w:r>
          </w:p>
        </w:tc>
        <w:tc>
          <w:tcPr>
            <w:tcW w:w="3663" w:type="dxa"/>
          </w:tcPr>
          <w:p w14:paraId="77C5276E" w14:textId="77777777" w:rsidR="002E75B8" w:rsidRPr="002E75B8" w:rsidRDefault="002E75B8" w:rsidP="002E75B8">
            <w:pPr>
              <w:rPr>
                <w:sz w:val="22"/>
                <w:szCs w:val="22"/>
                <w:lang w:bidi="en-US"/>
              </w:rPr>
            </w:pPr>
            <w:r w:rsidRPr="002E75B8">
              <w:rPr>
                <w:sz w:val="22"/>
                <w:szCs w:val="22"/>
                <w:lang w:bidi="en-US"/>
              </w:rPr>
              <w:t>Honors Committee Member</w:t>
            </w:r>
          </w:p>
        </w:tc>
      </w:tr>
    </w:tbl>
    <w:p w14:paraId="03B9BF9A" w14:textId="77777777" w:rsidR="002E75B8" w:rsidRPr="002E75B8" w:rsidRDefault="002E75B8" w:rsidP="002E75B8">
      <w:pPr>
        <w:autoSpaceDE/>
        <w:autoSpaceDN/>
        <w:spacing w:before="210"/>
        <w:ind w:right="2668"/>
        <w:jc w:val="both"/>
        <w:outlineLvl w:val="0"/>
        <w:rPr>
          <w:b/>
          <w:bCs/>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5477FA50" w14:textId="77777777" w:rsidTr="003D56CA">
        <w:tc>
          <w:tcPr>
            <w:tcW w:w="9590" w:type="dxa"/>
          </w:tcPr>
          <w:p w14:paraId="07F81CDD" w14:textId="77777777" w:rsidR="002E75B8" w:rsidRPr="002E75B8" w:rsidRDefault="002E75B8" w:rsidP="002E75B8">
            <w:pPr>
              <w:rPr>
                <w:b/>
                <w:bCs/>
                <w:sz w:val="22"/>
                <w:szCs w:val="22"/>
                <w:lang w:bidi="en-US"/>
              </w:rPr>
            </w:pPr>
            <w:r w:rsidRPr="002E75B8">
              <w:rPr>
                <w:b/>
                <w:bCs/>
                <w:sz w:val="22"/>
                <w:szCs w:val="22"/>
                <w:lang w:bidi="en-US"/>
              </w:rPr>
              <w:t>UNDERGRADUATE MENTORING &amp; ADVISING</w:t>
            </w:r>
          </w:p>
        </w:tc>
      </w:tr>
    </w:tbl>
    <w:p w14:paraId="19CAB977" w14:textId="77777777" w:rsidR="002E75B8" w:rsidRPr="002E75B8" w:rsidRDefault="002E75B8" w:rsidP="002E75B8">
      <w:pPr>
        <w:autoSpaceDE/>
        <w:autoSpaceDN/>
        <w:ind w:firstLine="140"/>
        <w:rPr>
          <w:u w:val="single"/>
          <w:lang w:bidi="en-US"/>
        </w:rPr>
      </w:pPr>
      <w:r w:rsidRPr="002E75B8">
        <w:rPr>
          <w:u w:val="single"/>
          <w:lang w:bidi="en-US"/>
        </w:rPr>
        <w:t>Academic Advising for Undergraduate Psychology Majors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8328"/>
      </w:tblGrid>
      <w:tr w:rsidR="002E75B8" w:rsidRPr="002E75B8" w14:paraId="0E5D3CED" w14:textId="77777777" w:rsidTr="003D56CA">
        <w:tc>
          <w:tcPr>
            <w:tcW w:w="1080" w:type="dxa"/>
          </w:tcPr>
          <w:p w14:paraId="1139BB03" w14:textId="77777777" w:rsidR="002E75B8" w:rsidRPr="002E75B8" w:rsidRDefault="002E75B8" w:rsidP="002E75B8">
            <w:pPr>
              <w:rPr>
                <w:sz w:val="22"/>
                <w:szCs w:val="22"/>
                <w:lang w:bidi="en-US"/>
              </w:rPr>
            </w:pPr>
            <w:r w:rsidRPr="002E75B8">
              <w:rPr>
                <w:sz w:val="22"/>
                <w:szCs w:val="22"/>
                <w:lang w:bidi="en-US"/>
              </w:rPr>
              <w:t xml:space="preserve">2025 - </w:t>
            </w:r>
          </w:p>
        </w:tc>
        <w:tc>
          <w:tcPr>
            <w:tcW w:w="9720" w:type="dxa"/>
          </w:tcPr>
          <w:p w14:paraId="6EC81F14" w14:textId="77777777" w:rsidR="002E75B8" w:rsidRPr="002E75B8" w:rsidRDefault="002E75B8" w:rsidP="002E75B8">
            <w:pPr>
              <w:rPr>
                <w:sz w:val="22"/>
                <w:szCs w:val="22"/>
                <w:lang w:bidi="en-US"/>
              </w:rPr>
            </w:pPr>
            <w:r w:rsidRPr="002E75B8">
              <w:rPr>
                <w:sz w:val="22"/>
                <w:szCs w:val="22"/>
                <w:lang w:bidi="en-US"/>
              </w:rPr>
              <w:t>13 students</w:t>
            </w:r>
          </w:p>
        </w:tc>
      </w:tr>
      <w:tr w:rsidR="002E75B8" w:rsidRPr="002E75B8" w14:paraId="5D0C82D4" w14:textId="77777777" w:rsidTr="003D56CA">
        <w:trPr>
          <w:trHeight w:val="296"/>
        </w:trPr>
        <w:tc>
          <w:tcPr>
            <w:tcW w:w="1080" w:type="dxa"/>
          </w:tcPr>
          <w:p w14:paraId="29F710EA" w14:textId="77777777" w:rsidR="002E75B8" w:rsidRPr="002E75B8" w:rsidRDefault="002E75B8" w:rsidP="002E75B8">
            <w:pPr>
              <w:rPr>
                <w:sz w:val="22"/>
                <w:szCs w:val="22"/>
                <w:lang w:bidi="en-US"/>
              </w:rPr>
            </w:pPr>
            <w:r w:rsidRPr="002E75B8">
              <w:rPr>
                <w:sz w:val="22"/>
                <w:szCs w:val="22"/>
                <w:lang w:bidi="en-US"/>
              </w:rPr>
              <w:t>2024-25</w:t>
            </w:r>
          </w:p>
        </w:tc>
        <w:tc>
          <w:tcPr>
            <w:tcW w:w="9720" w:type="dxa"/>
          </w:tcPr>
          <w:p w14:paraId="0650990F" w14:textId="77777777" w:rsidR="002E75B8" w:rsidRPr="002E75B8" w:rsidRDefault="002E75B8" w:rsidP="002E75B8">
            <w:pPr>
              <w:rPr>
                <w:sz w:val="22"/>
                <w:szCs w:val="22"/>
                <w:lang w:bidi="en-US"/>
              </w:rPr>
            </w:pPr>
            <w:r w:rsidRPr="002E75B8">
              <w:rPr>
                <w:sz w:val="22"/>
                <w:szCs w:val="22"/>
                <w:lang w:bidi="en-US"/>
              </w:rPr>
              <w:t>17 students</w:t>
            </w:r>
          </w:p>
        </w:tc>
      </w:tr>
    </w:tbl>
    <w:p w14:paraId="4403E990" w14:textId="77777777" w:rsidR="002E75B8" w:rsidRPr="002E75B8" w:rsidRDefault="002E75B8" w:rsidP="002E75B8">
      <w:pPr>
        <w:autoSpaceDE/>
        <w:autoSpaceDN/>
        <w:ind w:firstLine="140"/>
        <w:rPr>
          <w:lang w:bidi="en-US"/>
        </w:rPr>
      </w:pPr>
    </w:p>
    <w:p w14:paraId="65241E64" w14:textId="77777777" w:rsidR="002E75B8" w:rsidRPr="002E75B8" w:rsidRDefault="002E75B8" w:rsidP="002E75B8">
      <w:pPr>
        <w:autoSpaceDE/>
        <w:autoSpaceDN/>
        <w:ind w:firstLine="140"/>
        <w:rPr>
          <w:u w:val="single"/>
          <w:lang w:bidi="en-US"/>
        </w:rPr>
      </w:pPr>
      <w:r w:rsidRPr="002E75B8">
        <w:rPr>
          <w:u w:val="single"/>
          <w:lang w:bidi="en-US"/>
        </w:rPr>
        <w:t>Undergraduate Research Mentees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8328"/>
      </w:tblGrid>
      <w:tr w:rsidR="002E75B8" w:rsidRPr="002E75B8" w14:paraId="0AB411C8" w14:textId="77777777" w:rsidTr="003D56CA">
        <w:tc>
          <w:tcPr>
            <w:tcW w:w="1080" w:type="dxa"/>
          </w:tcPr>
          <w:p w14:paraId="35AEBD71" w14:textId="77777777" w:rsidR="002E75B8" w:rsidRPr="002E75B8" w:rsidRDefault="002E75B8" w:rsidP="002E75B8">
            <w:pPr>
              <w:rPr>
                <w:sz w:val="22"/>
                <w:szCs w:val="22"/>
                <w:lang w:bidi="en-US"/>
              </w:rPr>
            </w:pPr>
            <w:r w:rsidRPr="002E75B8">
              <w:rPr>
                <w:sz w:val="22"/>
                <w:szCs w:val="22"/>
                <w:lang w:bidi="en-US"/>
              </w:rPr>
              <w:t xml:space="preserve">2025 - </w:t>
            </w:r>
          </w:p>
        </w:tc>
        <w:tc>
          <w:tcPr>
            <w:tcW w:w="9720" w:type="dxa"/>
          </w:tcPr>
          <w:p w14:paraId="0BA66D19" w14:textId="77777777" w:rsidR="002E75B8" w:rsidRPr="002E75B8" w:rsidRDefault="002E75B8" w:rsidP="002E75B8">
            <w:pPr>
              <w:rPr>
                <w:sz w:val="22"/>
                <w:szCs w:val="22"/>
                <w:lang w:bidi="en-US"/>
              </w:rPr>
            </w:pPr>
            <w:r w:rsidRPr="002E75B8">
              <w:rPr>
                <w:sz w:val="22"/>
                <w:szCs w:val="22"/>
                <w:lang w:bidi="en-US"/>
              </w:rPr>
              <w:t>3 students</w:t>
            </w:r>
          </w:p>
        </w:tc>
      </w:tr>
      <w:tr w:rsidR="002E75B8" w:rsidRPr="002E75B8" w14:paraId="01542E3A" w14:textId="77777777" w:rsidTr="003D56CA">
        <w:trPr>
          <w:trHeight w:val="296"/>
        </w:trPr>
        <w:tc>
          <w:tcPr>
            <w:tcW w:w="1080" w:type="dxa"/>
          </w:tcPr>
          <w:p w14:paraId="391AD3E3" w14:textId="77777777" w:rsidR="002E75B8" w:rsidRPr="002E75B8" w:rsidRDefault="002E75B8" w:rsidP="002E75B8">
            <w:pPr>
              <w:rPr>
                <w:sz w:val="22"/>
                <w:szCs w:val="22"/>
                <w:lang w:bidi="en-US"/>
              </w:rPr>
            </w:pPr>
            <w:r w:rsidRPr="002E75B8">
              <w:rPr>
                <w:sz w:val="22"/>
                <w:szCs w:val="22"/>
                <w:lang w:bidi="en-US"/>
              </w:rPr>
              <w:t>2024-25</w:t>
            </w:r>
          </w:p>
        </w:tc>
        <w:tc>
          <w:tcPr>
            <w:tcW w:w="9720" w:type="dxa"/>
          </w:tcPr>
          <w:p w14:paraId="553F8813" w14:textId="77777777" w:rsidR="002E75B8" w:rsidRPr="002E75B8" w:rsidRDefault="002E75B8" w:rsidP="002E75B8">
            <w:pPr>
              <w:rPr>
                <w:sz w:val="22"/>
                <w:szCs w:val="22"/>
                <w:lang w:bidi="en-US"/>
              </w:rPr>
            </w:pPr>
            <w:r w:rsidRPr="002E75B8">
              <w:rPr>
                <w:sz w:val="22"/>
                <w:szCs w:val="22"/>
                <w:lang w:bidi="en-US"/>
              </w:rPr>
              <w:t>2 students</w:t>
            </w:r>
          </w:p>
        </w:tc>
      </w:tr>
    </w:tbl>
    <w:p w14:paraId="21E15DA1" w14:textId="29394786" w:rsidR="002E75B8" w:rsidRPr="002E75B8" w:rsidRDefault="002E75B8" w:rsidP="002E75B8">
      <w:pPr>
        <w:autoSpaceDE/>
        <w:autoSpaceDN/>
        <w:spacing w:before="210"/>
        <w:ind w:right="2668"/>
        <w:jc w:val="both"/>
        <w:outlineLvl w:val="0"/>
        <w:rPr>
          <w:b/>
          <w:bCs/>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50948DE7" w14:textId="77777777" w:rsidTr="003D56CA">
        <w:tc>
          <w:tcPr>
            <w:tcW w:w="9590" w:type="dxa"/>
          </w:tcPr>
          <w:p w14:paraId="5DD1B188" w14:textId="77777777" w:rsidR="002E75B8" w:rsidRPr="002E75B8" w:rsidRDefault="002E75B8" w:rsidP="002E75B8">
            <w:pPr>
              <w:rPr>
                <w:b/>
                <w:bCs/>
                <w:sz w:val="22"/>
                <w:szCs w:val="22"/>
                <w:lang w:bidi="en-US"/>
              </w:rPr>
            </w:pPr>
            <w:r w:rsidRPr="002E75B8">
              <w:rPr>
                <w:b/>
                <w:bCs/>
                <w:sz w:val="22"/>
                <w:szCs w:val="22"/>
                <w:lang w:bidi="en-US"/>
              </w:rPr>
              <w:t>CLINICAL INTERESTS</w:t>
            </w:r>
          </w:p>
        </w:tc>
      </w:tr>
    </w:tbl>
    <w:p w14:paraId="6E14B0D4" w14:textId="77777777" w:rsidR="002E75B8" w:rsidRPr="002E75B8" w:rsidRDefault="002E75B8" w:rsidP="002E75B8">
      <w:pPr>
        <w:numPr>
          <w:ilvl w:val="0"/>
          <w:numId w:val="26"/>
        </w:numPr>
        <w:autoSpaceDE/>
        <w:autoSpaceDN/>
        <w:ind w:right="58"/>
        <w:outlineLvl w:val="0"/>
        <w:rPr>
          <w:lang w:bidi="en-US"/>
        </w:rPr>
      </w:pPr>
      <w:r w:rsidRPr="002E75B8">
        <w:rPr>
          <w:lang w:bidi="en-US"/>
        </w:rPr>
        <w:t>Evidence-based psychotherapies to treat a wide array of substance use problems including brief screening &amp;  intervention; interdisciplinary consultation; residential, intensive outpatient, and outpatient substance use treatment modalities; medication for opioid use disorder</w:t>
      </w:r>
    </w:p>
    <w:p w14:paraId="2AD0B405" w14:textId="77777777" w:rsidR="002E75B8" w:rsidRPr="002E75B8" w:rsidRDefault="002E75B8" w:rsidP="002E75B8">
      <w:pPr>
        <w:numPr>
          <w:ilvl w:val="0"/>
          <w:numId w:val="26"/>
        </w:numPr>
        <w:autoSpaceDE/>
        <w:autoSpaceDN/>
        <w:ind w:right="58"/>
        <w:outlineLvl w:val="0"/>
        <w:rPr>
          <w:lang w:bidi="en-US"/>
        </w:rPr>
      </w:pPr>
      <w:r w:rsidRPr="002E75B8">
        <w:rPr>
          <w:lang w:bidi="en-US"/>
        </w:rPr>
        <w:t>Gender-focused treatment for substance use disorders, including special considerations for treating pregnant, sexual &amp; gender diverse clients</w:t>
      </w:r>
    </w:p>
    <w:p w14:paraId="2396F929" w14:textId="77777777" w:rsidR="002E75B8" w:rsidRPr="002E75B8" w:rsidRDefault="002E75B8" w:rsidP="002E75B8">
      <w:pPr>
        <w:numPr>
          <w:ilvl w:val="0"/>
          <w:numId w:val="26"/>
        </w:numPr>
        <w:autoSpaceDE/>
        <w:autoSpaceDN/>
        <w:ind w:right="58"/>
        <w:outlineLvl w:val="0"/>
        <w:rPr>
          <w:lang w:bidi="en-US"/>
        </w:rPr>
      </w:pPr>
      <w:r w:rsidRPr="002E75B8">
        <w:rPr>
          <w:lang w:bidi="en-US"/>
        </w:rPr>
        <w:t>Developing and testing digital assessment and intervention tools in clinical samples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29F862A9" w14:textId="77777777" w:rsidTr="003D56CA">
        <w:tc>
          <w:tcPr>
            <w:tcW w:w="9590" w:type="dxa"/>
          </w:tcPr>
          <w:p w14:paraId="707DEC56" w14:textId="77777777" w:rsidR="002E75B8" w:rsidRPr="002E75B8" w:rsidRDefault="002E75B8" w:rsidP="002E75B8">
            <w:pPr>
              <w:rPr>
                <w:b/>
                <w:bCs/>
                <w:sz w:val="22"/>
                <w:szCs w:val="22"/>
                <w:lang w:bidi="en-US"/>
              </w:rPr>
            </w:pPr>
          </w:p>
          <w:p w14:paraId="29E0A3CB" w14:textId="77777777" w:rsidR="002E75B8" w:rsidRPr="002E75B8" w:rsidRDefault="002E75B8" w:rsidP="002E75B8">
            <w:pPr>
              <w:rPr>
                <w:b/>
                <w:bCs/>
                <w:sz w:val="22"/>
                <w:szCs w:val="22"/>
                <w:lang w:bidi="en-US"/>
              </w:rPr>
            </w:pPr>
            <w:r w:rsidRPr="002E75B8">
              <w:rPr>
                <w:b/>
                <w:bCs/>
                <w:sz w:val="22"/>
                <w:szCs w:val="22"/>
                <w:lang w:bidi="en-US"/>
              </w:rPr>
              <w:t>CLINICAL SUPERVISION</w:t>
            </w:r>
          </w:p>
        </w:tc>
      </w:tr>
    </w:tbl>
    <w:p w14:paraId="627DE076" w14:textId="2C5A47FD" w:rsidR="00DE23B4" w:rsidRDefault="002E75B8" w:rsidP="000E0882">
      <w:pPr>
        <w:autoSpaceDE/>
        <w:autoSpaceDN/>
        <w:ind w:right="60"/>
        <w:outlineLvl w:val="0"/>
        <w:rPr>
          <w:lang w:bidi="en-US"/>
        </w:rPr>
      </w:pPr>
      <w:r w:rsidRPr="002E75B8">
        <w:rPr>
          <w:lang w:bidi="en-US"/>
        </w:rPr>
        <w:t>Fall 2025</w:t>
      </w:r>
      <w:r w:rsidRPr="002E75B8">
        <w:rPr>
          <w:lang w:bidi="en-US"/>
        </w:rPr>
        <w:tab/>
        <w:t xml:space="preserve">VA Maine </w:t>
      </w:r>
      <w:r w:rsidRPr="002E75B8">
        <w:rPr>
          <w:lang w:bidi="en-US"/>
        </w:rPr>
        <w:tab/>
      </w:r>
      <w:r w:rsidRPr="002E75B8">
        <w:rPr>
          <w:lang w:bidi="en-US"/>
        </w:rPr>
        <w:tab/>
      </w:r>
      <w:r w:rsidRPr="002E75B8">
        <w:rPr>
          <w:lang w:bidi="en-US"/>
        </w:rPr>
        <w:tab/>
        <w:t>Curtis Wojcik (UMaine)</w:t>
      </w:r>
    </w:p>
    <w:p w14:paraId="710E0586" w14:textId="77777777" w:rsidR="00E2554D" w:rsidRPr="002E75B8" w:rsidRDefault="00E2554D" w:rsidP="002E75B8">
      <w:pPr>
        <w:autoSpaceDE/>
        <w:autoSpaceDN/>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56AF497C" w14:textId="77777777" w:rsidTr="003D56CA">
        <w:tc>
          <w:tcPr>
            <w:tcW w:w="9590" w:type="dxa"/>
          </w:tcPr>
          <w:p w14:paraId="0BDA7460" w14:textId="77777777" w:rsidR="002E75B8" w:rsidRPr="002E75B8" w:rsidRDefault="002E75B8" w:rsidP="002E75B8">
            <w:pPr>
              <w:rPr>
                <w:b/>
                <w:bCs/>
                <w:sz w:val="22"/>
                <w:szCs w:val="22"/>
                <w:lang w:bidi="en-US"/>
              </w:rPr>
            </w:pPr>
            <w:r w:rsidRPr="002E75B8">
              <w:rPr>
                <w:b/>
                <w:bCs/>
                <w:sz w:val="22"/>
                <w:szCs w:val="22"/>
                <w:lang w:bidi="en-US"/>
              </w:rPr>
              <w:t>INVITED CLINICAL LECTURES &amp; TRAININGS</w:t>
            </w:r>
          </w:p>
        </w:tc>
      </w:tr>
    </w:tbl>
    <w:p w14:paraId="1DA3063F" w14:textId="77777777" w:rsidR="002E75B8" w:rsidRPr="002E75B8" w:rsidRDefault="002E75B8" w:rsidP="002E75B8">
      <w:pPr>
        <w:numPr>
          <w:ilvl w:val="0"/>
          <w:numId w:val="27"/>
        </w:numPr>
        <w:autoSpaceDE/>
        <w:autoSpaceDN/>
        <w:ind w:right="60"/>
        <w:outlineLvl w:val="0"/>
        <w:rPr>
          <w:b/>
          <w:bCs/>
          <w:lang w:bidi="en-US"/>
        </w:rPr>
      </w:pPr>
      <w:r w:rsidRPr="002E75B8">
        <w:rPr>
          <w:b/>
          <w:bCs/>
          <w:lang w:bidi="en-US"/>
        </w:rPr>
        <w:t xml:space="preserve">Struble, C. A. </w:t>
      </w:r>
      <w:r w:rsidRPr="002E75B8">
        <w:rPr>
          <w:lang w:bidi="en-US"/>
        </w:rPr>
        <w:t>(2025, March). Screening and Brief Intervention for Substance Use Disorders in Primary Care [Oral Presentation]. Integrated Behavioral Health in Maine Summit Hosted by the University of Maine, Orono, Maine.</w:t>
      </w:r>
    </w:p>
    <w:p w14:paraId="12335D74" w14:textId="77777777" w:rsidR="002E75B8" w:rsidRPr="002E75B8" w:rsidRDefault="002E75B8" w:rsidP="002E75B8">
      <w:pPr>
        <w:numPr>
          <w:ilvl w:val="0"/>
          <w:numId w:val="27"/>
        </w:numPr>
        <w:autoSpaceDE/>
        <w:autoSpaceDN/>
        <w:ind w:right="60"/>
        <w:outlineLvl w:val="0"/>
        <w:rPr>
          <w:b/>
          <w:bCs/>
          <w:lang w:bidi="en-US"/>
        </w:rPr>
      </w:pPr>
      <w:r w:rsidRPr="002E75B8">
        <w:rPr>
          <w:b/>
          <w:bCs/>
          <w:lang w:bidi="en-US"/>
        </w:rPr>
        <w:t xml:space="preserve">Struble, C. A. </w:t>
      </w:r>
      <w:r w:rsidRPr="002E75B8">
        <w:rPr>
          <w:lang w:bidi="en-US"/>
        </w:rPr>
        <w:t xml:space="preserve">(2025, September). Discussing Cannabis with Clients: Navigating Assessment and Intervention Approaches [Didactic Series]. VA Maine Clinical Psychology Internship Seminar. </w:t>
      </w:r>
    </w:p>
    <w:p w14:paraId="1A16790E" w14:textId="131C0709" w:rsidR="00E2554D" w:rsidRPr="00E2554D" w:rsidRDefault="002E75B8" w:rsidP="002E75B8">
      <w:pPr>
        <w:numPr>
          <w:ilvl w:val="0"/>
          <w:numId w:val="27"/>
        </w:numPr>
        <w:autoSpaceDE/>
        <w:autoSpaceDN/>
        <w:ind w:right="60"/>
        <w:outlineLvl w:val="0"/>
        <w:rPr>
          <w:b/>
          <w:bCs/>
          <w:lang w:bidi="en-US"/>
        </w:rPr>
      </w:pPr>
      <w:r w:rsidRPr="002E75B8">
        <w:rPr>
          <w:lang w:bidi="en-US"/>
        </w:rPr>
        <w:t xml:space="preserve">Kondrath, S. R., Pellegrini, A., &amp; </w:t>
      </w:r>
      <w:r w:rsidRPr="002E75B8">
        <w:rPr>
          <w:b/>
          <w:bCs/>
          <w:lang w:bidi="en-US"/>
        </w:rPr>
        <w:t xml:space="preserve">Struble, C. A. </w:t>
      </w:r>
      <w:r w:rsidRPr="002E75B8">
        <w:rPr>
          <w:lang w:bidi="en-US"/>
        </w:rPr>
        <w:t xml:space="preserve">(2025, September). Beyond Internship: </w:t>
      </w:r>
      <w:r w:rsidRPr="002E75B8">
        <w:rPr>
          <w:lang w:bidi="en-US"/>
        </w:rPr>
        <w:lastRenderedPageBreak/>
        <w:t>Applying to Postdoctoral Positions &amp; Licensure [Didactic Series]. VA Maine Clinical Psychology Internship Seminar.</w:t>
      </w:r>
      <w:r w:rsidRPr="002E75B8">
        <w:rPr>
          <w:lang w:bidi="en-US"/>
        </w:rPr>
        <w:br/>
      </w:r>
    </w:p>
    <w:p w14:paraId="7C291E74" w14:textId="77777777" w:rsidR="00E2554D" w:rsidRPr="002E75B8" w:rsidRDefault="00E2554D" w:rsidP="002E75B8">
      <w:pPr>
        <w:autoSpaceDE/>
        <w:autoSpaceDN/>
        <w:rPr>
          <w:lang w:bidi="en-US"/>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2E75B8" w:rsidRPr="002E75B8" w14:paraId="297A7A3D" w14:textId="77777777" w:rsidTr="003D56CA">
        <w:tc>
          <w:tcPr>
            <w:tcW w:w="9590" w:type="dxa"/>
          </w:tcPr>
          <w:p w14:paraId="704BDD6C" w14:textId="77777777" w:rsidR="002E75B8" w:rsidRPr="002E75B8" w:rsidRDefault="002E75B8" w:rsidP="002E75B8">
            <w:pPr>
              <w:rPr>
                <w:b/>
                <w:bCs/>
                <w:sz w:val="22"/>
                <w:szCs w:val="22"/>
                <w:lang w:bidi="en-US"/>
              </w:rPr>
            </w:pPr>
            <w:r w:rsidRPr="002E75B8">
              <w:rPr>
                <w:b/>
                <w:bCs/>
                <w:sz w:val="22"/>
                <w:szCs w:val="22"/>
                <w:lang w:bidi="en-US"/>
              </w:rPr>
              <w:t>SERVICE TO THE COMMUNITY</w:t>
            </w:r>
          </w:p>
        </w:tc>
      </w:tr>
    </w:tbl>
    <w:p w14:paraId="5AB02F54" w14:textId="77777777" w:rsidR="002E75B8" w:rsidRPr="002E75B8" w:rsidRDefault="002E75B8" w:rsidP="002E75B8">
      <w:pPr>
        <w:tabs>
          <w:tab w:val="left" w:pos="4521"/>
        </w:tabs>
        <w:autoSpaceDE/>
        <w:autoSpaceDN/>
        <w:ind w:left="257"/>
        <w:rPr>
          <w:lang w:bidi="en-US"/>
        </w:rPr>
      </w:pPr>
      <w:bookmarkStart w:id="6" w:name="_Hlk210160241"/>
      <w:r w:rsidRPr="002E75B8">
        <w:rPr>
          <w:lang w:bidi="en-US"/>
        </w:rPr>
        <w:t xml:space="preserve">January 2023 – Present </w:t>
      </w:r>
      <w:r w:rsidRPr="002E75B8">
        <w:rPr>
          <w:lang w:bidi="en-US"/>
        </w:rPr>
        <w:tab/>
        <w:t xml:space="preserve">Editorial Board Associate, Drug and Alcohol </w:t>
      </w:r>
    </w:p>
    <w:p w14:paraId="34149A0F" w14:textId="77777777" w:rsidR="002E75B8" w:rsidRPr="002E75B8" w:rsidRDefault="002E75B8" w:rsidP="002E75B8">
      <w:pPr>
        <w:tabs>
          <w:tab w:val="left" w:pos="4521"/>
        </w:tabs>
        <w:autoSpaceDE/>
        <w:autoSpaceDN/>
        <w:ind w:left="257"/>
        <w:rPr>
          <w:lang w:bidi="en-US"/>
        </w:rPr>
      </w:pPr>
      <w:r w:rsidRPr="002E75B8">
        <w:rPr>
          <w:lang w:bidi="en-US"/>
        </w:rPr>
        <w:tab/>
        <w:t>Dependence Reports</w:t>
      </w:r>
      <w:bookmarkEnd w:id="6"/>
    </w:p>
    <w:p w14:paraId="1567048C" w14:textId="77777777" w:rsidR="002E75B8" w:rsidRPr="002E75B8" w:rsidRDefault="002E75B8" w:rsidP="002E75B8">
      <w:pPr>
        <w:tabs>
          <w:tab w:val="left" w:pos="4521"/>
        </w:tabs>
        <w:autoSpaceDE/>
        <w:autoSpaceDN/>
        <w:ind w:left="257"/>
        <w:rPr>
          <w:spacing w:val="-2"/>
          <w:lang w:bidi="en-US"/>
        </w:rPr>
      </w:pPr>
      <w:r w:rsidRPr="002E75B8">
        <w:rPr>
          <w:spacing w:val="-2"/>
          <w:lang w:bidi="en-US"/>
        </w:rPr>
        <w:t>A</w:t>
      </w:r>
      <w:bookmarkStart w:id="7" w:name="_Hlk210160271"/>
      <w:r w:rsidRPr="002E75B8">
        <w:rPr>
          <w:spacing w:val="-2"/>
          <w:lang w:bidi="en-US"/>
        </w:rPr>
        <w:t>ugust – October 2024</w:t>
      </w:r>
      <w:r w:rsidRPr="002E75B8">
        <w:rPr>
          <w:spacing w:val="-2"/>
          <w:lang w:bidi="en-US"/>
        </w:rPr>
        <w:tab/>
        <w:t xml:space="preserve">Reviewer for The American Psychological </w:t>
      </w:r>
    </w:p>
    <w:p w14:paraId="2C263332" w14:textId="77777777" w:rsidR="002E75B8" w:rsidRPr="002E75B8" w:rsidRDefault="002E75B8" w:rsidP="002E75B8">
      <w:pPr>
        <w:tabs>
          <w:tab w:val="left" w:pos="4521"/>
        </w:tabs>
        <w:autoSpaceDE/>
        <w:autoSpaceDN/>
        <w:ind w:left="257"/>
        <w:rPr>
          <w:lang w:bidi="en-US"/>
        </w:rPr>
      </w:pPr>
      <w:r w:rsidRPr="002E75B8">
        <w:rPr>
          <w:spacing w:val="-2"/>
          <w:lang w:bidi="en-US"/>
        </w:rPr>
        <w:tab/>
        <w:t>Foundation</w:t>
      </w:r>
      <w:bookmarkEnd w:id="7"/>
    </w:p>
    <w:p w14:paraId="5086D1D1" w14:textId="77777777" w:rsidR="002E75B8" w:rsidRPr="002E75B8" w:rsidRDefault="002E75B8" w:rsidP="002E75B8">
      <w:pPr>
        <w:tabs>
          <w:tab w:val="left" w:pos="4521"/>
        </w:tabs>
        <w:autoSpaceDE/>
        <w:autoSpaceDN/>
        <w:ind w:left="3600" w:right="420" w:hanging="3343"/>
        <w:rPr>
          <w:spacing w:val="-15"/>
          <w:lang w:bidi="en-US"/>
        </w:rPr>
      </w:pPr>
      <w:r w:rsidRPr="002E75B8">
        <w:rPr>
          <w:lang w:bidi="en-US"/>
        </w:rPr>
        <w:t>July 2020 – June 2021</w:t>
      </w:r>
      <w:r w:rsidRPr="002E75B8">
        <w:rPr>
          <w:lang w:bidi="en-US"/>
        </w:rPr>
        <w:tab/>
      </w:r>
      <w:r w:rsidRPr="002E75B8">
        <w:rPr>
          <w:lang w:bidi="en-US"/>
        </w:rPr>
        <w:tab/>
        <w:t>Diversity,</w:t>
      </w:r>
      <w:r w:rsidRPr="002E75B8">
        <w:rPr>
          <w:spacing w:val="-16"/>
          <w:lang w:bidi="en-US"/>
        </w:rPr>
        <w:t xml:space="preserve"> </w:t>
      </w:r>
      <w:r w:rsidRPr="002E75B8">
        <w:rPr>
          <w:lang w:bidi="en-US"/>
        </w:rPr>
        <w:t>Equity,</w:t>
      </w:r>
      <w:r w:rsidRPr="002E75B8">
        <w:rPr>
          <w:spacing w:val="-15"/>
          <w:lang w:bidi="en-US"/>
        </w:rPr>
        <w:t xml:space="preserve"> </w:t>
      </w:r>
      <w:r w:rsidRPr="002E75B8">
        <w:rPr>
          <w:lang w:bidi="en-US"/>
        </w:rPr>
        <w:t>and</w:t>
      </w:r>
      <w:r w:rsidRPr="002E75B8">
        <w:rPr>
          <w:spacing w:val="-15"/>
          <w:lang w:bidi="en-US"/>
        </w:rPr>
        <w:t xml:space="preserve"> </w:t>
      </w:r>
      <w:r w:rsidRPr="002E75B8">
        <w:rPr>
          <w:lang w:bidi="en-US"/>
        </w:rPr>
        <w:t>Inclusion Committee</w:t>
      </w:r>
    </w:p>
    <w:p w14:paraId="5F2C11CB" w14:textId="77777777" w:rsidR="002E75B8" w:rsidRPr="002E75B8" w:rsidRDefault="002E75B8" w:rsidP="002E75B8">
      <w:pPr>
        <w:tabs>
          <w:tab w:val="left" w:pos="4521"/>
        </w:tabs>
        <w:autoSpaceDE/>
        <w:autoSpaceDN/>
        <w:ind w:left="3600" w:right="420" w:hanging="3343"/>
        <w:rPr>
          <w:lang w:bidi="en-US"/>
        </w:rPr>
      </w:pPr>
      <w:r w:rsidRPr="002E75B8">
        <w:rPr>
          <w:spacing w:val="-15"/>
          <w:lang w:bidi="en-US"/>
        </w:rPr>
        <w:tab/>
      </w:r>
      <w:r w:rsidRPr="002E75B8">
        <w:rPr>
          <w:spacing w:val="-15"/>
          <w:lang w:bidi="en-US"/>
        </w:rPr>
        <w:tab/>
      </w:r>
      <w:r w:rsidRPr="002E75B8">
        <w:rPr>
          <w:lang w:bidi="en-US"/>
        </w:rPr>
        <w:t xml:space="preserve">(Yale) </w:t>
      </w:r>
    </w:p>
    <w:p w14:paraId="38B394E7" w14:textId="77777777" w:rsidR="002E75B8" w:rsidRPr="002E75B8" w:rsidRDefault="002E75B8" w:rsidP="002E75B8">
      <w:pPr>
        <w:tabs>
          <w:tab w:val="left" w:pos="4521"/>
        </w:tabs>
        <w:autoSpaceDE/>
        <w:autoSpaceDN/>
        <w:ind w:left="2880" w:right="420" w:hanging="2623"/>
        <w:rPr>
          <w:lang w:bidi="en-US"/>
        </w:rPr>
      </w:pPr>
      <w:r w:rsidRPr="002E75B8">
        <w:rPr>
          <w:lang w:bidi="en-US"/>
        </w:rPr>
        <w:t>September 2016 – August 2019</w:t>
      </w:r>
      <w:r w:rsidRPr="002E75B8">
        <w:rPr>
          <w:lang w:bidi="en-US"/>
        </w:rPr>
        <w:tab/>
        <w:t>Graduate Student Peer Mentoring Program</w:t>
      </w:r>
    </w:p>
    <w:p w14:paraId="5C643AEE" w14:textId="77777777" w:rsidR="002E75B8" w:rsidRPr="002E75B8" w:rsidRDefault="002E75B8" w:rsidP="002E75B8">
      <w:pPr>
        <w:tabs>
          <w:tab w:val="left" w:pos="4521"/>
        </w:tabs>
        <w:autoSpaceDE/>
        <w:autoSpaceDN/>
        <w:spacing w:line="251" w:lineRule="exact"/>
        <w:ind w:left="257"/>
        <w:rPr>
          <w:lang w:bidi="en-US"/>
        </w:rPr>
      </w:pPr>
      <w:r w:rsidRPr="002E75B8">
        <w:rPr>
          <w:lang w:bidi="en-US"/>
        </w:rPr>
        <w:t>July</w:t>
      </w:r>
      <w:r w:rsidRPr="002E75B8">
        <w:rPr>
          <w:spacing w:val="-7"/>
          <w:lang w:bidi="en-US"/>
        </w:rPr>
        <w:t xml:space="preserve"> </w:t>
      </w:r>
      <w:r w:rsidRPr="002E75B8">
        <w:rPr>
          <w:spacing w:val="-4"/>
          <w:lang w:bidi="en-US"/>
        </w:rPr>
        <w:t>2016</w:t>
      </w:r>
      <w:r w:rsidRPr="002E75B8">
        <w:rPr>
          <w:lang w:bidi="en-US"/>
        </w:rPr>
        <w:tab/>
        <w:t>Youth</w:t>
      </w:r>
      <w:r w:rsidRPr="002E75B8">
        <w:rPr>
          <w:spacing w:val="-12"/>
          <w:lang w:bidi="en-US"/>
        </w:rPr>
        <w:t xml:space="preserve"> </w:t>
      </w:r>
      <w:r w:rsidRPr="002E75B8">
        <w:rPr>
          <w:lang w:bidi="en-US"/>
        </w:rPr>
        <w:t>Point-in-Time</w:t>
      </w:r>
      <w:r w:rsidRPr="002E75B8">
        <w:rPr>
          <w:spacing w:val="-11"/>
          <w:lang w:bidi="en-US"/>
        </w:rPr>
        <w:t xml:space="preserve"> </w:t>
      </w:r>
      <w:r w:rsidRPr="002E75B8">
        <w:rPr>
          <w:spacing w:val="-2"/>
          <w:lang w:bidi="en-US"/>
        </w:rPr>
        <w:t>Count</w:t>
      </w:r>
    </w:p>
    <w:p w14:paraId="0C35B493" w14:textId="77777777" w:rsidR="002E75B8" w:rsidRPr="002E75B8" w:rsidRDefault="002E75B8" w:rsidP="002E75B8">
      <w:pPr>
        <w:tabs>
          <w:tab w:val="left" w:pos="4521"/>
        </w:tabs>
        <w:autoSpaceDE/>
        <w:autoSpaceDN/>
        <w:ind w:left="257"/>
        <w:rPr>
          <w:lang w:bidi="en-US"/>
        </w:rPr>
      </w:pPr>
      <w:r w:rsidRPr="002E75B8">
        <w:rPr>
          <w:lang w:bidi="en-US"/>
        </w:rPr>
        <w:t>January</w:t>
      </w:r>
      <w:r w:rsidRPr="002E75B8">
        <w:rPr>
          <w:spacing w:val="-9"/>
          <w:lang w:bidi="en-US"/>
        </w:rPr>
        <w:t xml:space="preserve"> </w:t>
      </w:r>
      <w:r w:rsidRPr="002E75B8">
        <w:rPr>
          <w:spacing w:val="-4"/>
          <w:lang w:bidi="en-US"/>
        </w:rPr>
        <w:t>2016</w:t>
      </w:r>
      <w:r w:rsidRPr="002E75B8">
        <w:rPr>
          <w:lang w:bidi="en-US"/>
        </w:rPr>
        <w:tab/>
      </w:r>
      <w:r w:rsidRPr="002E75B8">
        <w:rPr>
          <w:spacing w:val="-2"/>
          <w:lang w:bidi="en-US"/>
        </w:rPr>
        <w:t>Point-in-Time</w:t>
      </w:r>
      <w:r w:rsidRPr="002E75B8">
        <w:rPr>
          <w:spacing w:val="9"/>
          <w:lang w:bidi="en-US"/>
        </w:rPr>
        <w:t xml:space="preserve"> </w:t>
      </w:r>
      <w:r w:rsidRPr="002E75B8">
        <w:rPr>
          <w:spacing w:val="-2"/>
          <w:lang w:bidi="en-US"/>
        </w:rPr>
        <w:t>Count</w:t>
      </w:r>
    </w:p>
    <w:p w14:paraId="035D2567" w14:textId="77777777" w:rsidR="002E75B8" w:rsidRPr="002E75B8" w:rsidRDefault="002E75B8" w:rsidP="002E75B8">
      <w:pPr>
        <w:tabs>
          <w:tab w:val="left" w:pos="4521"/>
        </w:tabs>
        <w:autoSpaceDE/>
        <w:autoSpaceDN/>
        <w:ind w:left="257" w:right="60"/>
        <w:rPr>
          <w:lang w:bidi="en-US"/>
        </w:rPr>
      </w:pPr>
      <w:r w:rsidRPr="002E75B8">
        <w:rPr>
          <w:lang w:bidi="en-US"/>
        </w:rPr>
        <w:t>September 2008 – August 2010</w:t>
      </w:r>
      <w:r w:rsidRPr="002E75B8">
        <w:rPr>
          <w:lang w:bidi="en-US"/>
        </w:rPr>
        <w:tab/>
        <w:t>Stockton</w:t>
      </w:r>
      <w:r w:rsidRPr="002E75B8">
        <w:rPr>
          <w:spacing w:val="-16"/>
          <w:lang w:bidi="en-US"/>
        </w:rPr>
        <w:t xml:space="preserve"> </w:t>
      </w:r>
      <w:r w:rsidRPr="002E75B8">
        <w:rPr>
          <w:lang w:bidi="en-US"/>
        </w:rPr>
        <w:t>College</w:t>
      </w:r>
      <w:r w:rsidRPr="002E75B8">
        <w:rPr>
          <w:spacing w:val="-15"/>
          <w:lang w:bidi="en-US"/>
        </w:rPr>
        <w:t xml:space="preserve"> </w:t>
      </w:r>
      <w:r w:rsidRPr="002E75B8">
        <w:rPr>
          <w:lang w:bidi="en-US"/>
        </w:rPr>
        <w:t>Honors</w:t>
      </w:r>
      <w:r w:rsidRPr="002E75B8">
        <w:rPr>
          <w:spacing w:val="-15"/>
          <w:lang w:bidi="en-US"/>
        </w:rPr>
        <w:t xml:space="preserve"> </w:t>
      </w:r>
      <w:r w:rsidRPr="002E75B8">
        <w:rPr>
          <w:lang w:bidi="en-US"/>
        </w:rPr>
        <w:t>Mentoring</w:t>
      </w:r>
      <w:r w:rsidRPr="002E75B8">
        <w:rPr>
          <w:spacing w:val="-16"/>
          <w:lang w:bidi="en-US"/>
        </w:rPr>
        <w:t xml:space="preserve"> </w:t>
      </w:r>
      <w:r w:rsidRPr="002E75B8">
        <w:rPr>
          <w:lang w:bidi="en-US"/>
        </w:rPr>
        <w:t>Program January 2008 – January 2010</w:t>
      </w:r>
      <w:r w:rsidRPr="002E75B8">
        <w:rPr>
          <w:lang w:bidi="en-US"/>
        </w:rPr>
        <w:tab/>
        <w:t>Stockton College MLK Day of Service January 2009 – July 2009</w:t>
      </w:r>
      <w:r w:rsidRPr="002E75B8">
        <w:rPr>
          <w:lang w:bidi="en-US"/>
        </w:rPr>
        <w:tab/>
        <w:t>Stockton Scholars Peer Tutoring</w:t>
      </w:r>
    </w:p>
    <w:p w14:paraId="27708429" w14:textId="77777777" w:rsidR="002E75B8" w:rsidRPr="002E75B8" w:rsidRDefault="002E75B8" w:rsidP="002E75B8">
      <w:pPr>
        <w:tabs>
          <w:tab w:val="left" w:pos="4521"/>
        </w:tabs>
        <w:autoSpaceDE/>
        <w:autoSpaceDN/>
        <w:spacing w:line="252" w:lineRule="exact"/>
        <w:ind w:left="257"/>
        <w:rPr>
          <w:spacing w:val="-2"/>
          <w:lang w:bidi="en-US"/>
        </w:rPr>
      </w:pPr>
      <w:r w:rsidRPr="002E75B8">
        <w:rPr>
          <w:lang w:bidi="en-US"/>
        </w:rPr>
        <w:t>September</w:t>
      </w:r>
      <w:r w:rsidRPr="002E75B8">
        <w:rPr>
          <w:spacing w:val="-8"/>
          <w:lang w:bidi="en-US"/>
        </w:rPr>
        <w:t xml:space="preserve"> </w:t>
      </w:r>
      <w:r w:rsidRPr="002E75B8">
        <w:rPr>
          <w:lang w:bidi="en-US"/>
        </w:rPr>
        <w:t>2007</w:t>
      </w:r>
      <w:r w:rsidRPr="002E75B8">
        <w:rPr>
          <w:spacing w:val="-8"/>
          <w:lang w:bidi="en-US"/>
        </w:rPr>
        <w:t xml:space="preserve"> </w:t>
      </w:r>
      <w:r w:rsidRPr="002E75B8">
        <w:rPr>
          <w:lang w:bidi="en-US"/>
        </w:rPr>
        <w:t>–</w:t>
      </w:r>
      <w:r w:rsidRPr="002E75B8">
        <w:rPr>
          <w:spacing w:val="-8"/>
          <w:lang w:bidi="en-US"/>
        </w:rPr>
        <w:t xml:space="preserve"> </w:t>
      </w:r>
      <w:r w:rsidRPr="002E75B8">
        <w:rPr>
          <w:lang w:bidi="en-US"/>
        </w:rPr>
        <w:t>September</w:t>
      </w:r>
      <w:r w:rsidRPr="002E75B8">
        <w:rPr>
          <w:spacing w:val="-7"/>
          <w:lang w:bidi="en-US"/>
        </w:rPr>
        <w:t xml:space="preserve"> </w:t>
      </w:r>
      <w:r w:rsidRPr="002E75B8">
        <w:rPr>
          <w:spacing w:val="-4"/>
          <w:lang w:bidi="en-US"/>
        </w:rPr>
        <w:t>2009</w:t>
      </w:r>
      <w:r w:rsidRPr="002E75B8">
        <w:rPr>
          <w:lang w:bidi="en-US"/>
        </w:rPr>
        <w:tab/>
        <w:t>Stockton</w:t>
      </w:r>
      <w:r w:rsidRPr="002E75B8">
        <w:rPr>
          <w:spacing w:val="-11"/>
          <w:lang w:bidi="en-US"/>
        </w:rPr>
        <w:t xml:space="preserve"> </w:t>
      </w:r>
      <w:r w:rsidRPr="002E75B8">
        <w:rPr>
          <w:lang w:bidi="en-US"/>
        </w:rPr>
        <w:t>College</w:t>
      </w:r>
      <w:r w:rsidRPr="002E75B8">
        <w:rPr>
          <w:spacing w:val="-7"/>
          <w:lang w:bidi="en-US"/>
        </w:rPr>
        <w:t xml:space="preserve"> </w:t>
      </w:r>
      <w:r w:rsidRPr="002E75B8">
        <w:rPr>
          <w:lang w:bidi="en-US"/>
        </w:rPr>
        <w:t>Fall</w:t>
      </w:r>
      <w:r w:rsidRPr="002E75B8">
        <w:rPr>
          <w:spacing w:val="-6"/>
          <w:lang w:bidi="en-US"/>
        </w:rPr>
        <w:t xml:space="preserve"> </w:t>
      </w:r>
      <w:r w:rsidRPr="002E75B8">
        <w:rPr>
          <w:lang w:bidi="en-US"/>
        </w:rPr>
        <w:t>Day</w:t>
      </w:r>
      <w:r w:rsidRPr="002E75B8">
        <w:rPr>
          <w:spacing w:val="-6"/>
          <w:lang w:bidi="en-US"/>
        </w:rPr>
        <w:t xml:space="preserve"> </w:t>
      </w:r>
      <w:r w:rsidRPr="002E75B8">
        <w:rPr>
          <w:lang w:bidi="en-US"/>
        </w:rPr>
        <w:t>of</w:t>
      </w:r>
      <w:r w:rsidRPr="002E75B8">
        <w:rPr>
          <w:spacing w:val="-5"/>
          <w:lang w:bidi="en-US"/>
        </w:rPr>
        <w:t xml:space="preserve"> </w:t>
      </w:r>
      <w:r w:rsidRPr="002E75B8">
        <w:rPr>
          <w:spacing w:val="-2"/>
          <w:lang w:bidi="en-US"/>
        </w:rPr>
        <w:t>Service</w:t>
      </w:r>
    </w:p>
    <w:p w14:paraId="522E1B2F" w14:textId="77777777" w:rsidR="002F79DF" w:rsidRPr="00E2554D" w:rsidRDefault="002F79DF">
      <w:pPr>
        <w:pStyle w:val="BodyText"/>
        <w:tabs>
          <w:tab w:val="left" w:pos="4521"/>
        </w:tabs>
        <w:spacing w:line="252" w:lineRule="exact"/>
        <w:ind w:left="257"/>
        <w:rPr>
          <w:spacing w:val="-2"/>
        </w:rPr>
      </w:pPr>
    </w:p>
    <w:p w14:paraId="1B300080" w14:textId="77777777" w:rsidR="002F79DF" w:rsidRDefault="002F79DF">
      <w:pPr>
        <w:pStyle w:val="BodyText"/>
        <w:tabs>
          <w:tab w:val="left" w:pos="4521"/>
        </w:tabs>
        <w:spacing w:line="252" w:lineRule="exact"/>
        <w:ind w:left="257"/>
      </w:pPr>
    </w:p>
    <w:sectPr w:rsidR="002F79DF" w:rsidSect="002E75B8">
      <w:footerReference w:type="default" r:id="rId43"/>
      <w:pgSz w:w="12240" w:h="15840"/>
      <w:pgMar w:top="1440" w:right="1440" w:bottom="1440" w:left="1440" w:header="0" w:footer="7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FD0D3" w14:textId="77777777" w:rsidR="007E3F61" w:rsidRDefault="007E3F61">
      <w:r>
        <w:separator/>
      </w:r>
    </w:p>
  </w:endnote>
  <w:endnote w:type="continuationSeparator" w:id="0">
    <w:p w14:paraId="2F716BAF" w14:textId="77777777" w:rsidR="007E3F61" w:rsidRDefault="007E3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C7AB" w14:textId="77777777" w:rsidR="00E2554D" w:rsidRDefault="00E2554D">
    <w:pPr>
      <w:pStyle w:val="Footer"/>
      <w:jc w:val="center"/>
    </w:pPr>
    <w:r>
      <w:t>Cara A. Struble, PhD</w:t>
    </w:r>
  </w:p>
  <w:p w14:paraId="296F9BC5" w14:textId="4D10B0A7" w:rsidR="00E2554D" w:rsidRDefault="00000000">
    <w:pPr>
      <w:pStyle w:val="Footer"/>
      <w:jc w:val="center"/>
    </w:pPr>
    <w:sdt>
      <w:sdtPr>
        <w:id w:val="-1330667409"/>
        <w:docPartObj>
          <w:docPartGallery w:val="Page Numbers (Bottom of Page)"/>
          <w:docPartUnique/>
        </w:docPartObj>
      </w:sdtPr>
      <w:sdtEndPr>
        <w:rPr>
          <w:noProof/>
        </w:rPr>
      </w:sdtEndPr>
      <w:sdtContent>
        <w:r w:rsidR="00E2554D">
          <w:fldChar w:fldCharType="begin"/>
        </w:r>
        <w:r w:rsidR="00E2554D">
          <w:instrText xml:space="preserve"> PAGE   \* MERGEFORMAT </w:instrText>
        </w:r>
        <w:r w:rsidR="00E2554D">
          <w:fldChar w:fldCharType="separate"/>
        </w:r>
        <w:r w:rsidR="00E2554D">
          <w:rPr>
            <w:noProof/>
          </w:rPr>
          <w:t>2</w:t>
        </w:r>
        <w:r w:rsidR="00E2554D">
          <w:rPr>
            <w:noProof/>
          </w:rPr>
          <w:fldChar w:fldCharType="end"/>
        </w:r>
      </w:sdtContent>
    </w:sdt>
  </w:p>
  <w:p w14:paraId="05E8B429" w14:textId="1C841DB8" w:rsidR="00651FFD" w:rsidRDefault="00651FFD">
    <w:pPr>
      <w:pStyle w:val="BodyText"/>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2AF6E" w14:textId="77777777" w:rsidR="007E3F61" w:rsidRDefault="007E3F61">
      <w:r>
        <w:separator/>
      </w:r>
    </w:p>
  </w:footnote>
  <w:footnote w:type="continuationSeparator" w:id="0">
    <w:p w14:paraId="7DF4BA3B" w14:textId="77777777" w:rsidR="007E3F61" w:rsidRDefault="007E3F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6A0"/>
    <w:multiLevelType w:val="hybridMultilevel"/>
    <w:tmpl w:val="7574699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74E2A"/>
    <w:multiLevelType w:val="hybridMultilevel"/>
    <w:tmpl w:val="319ED5F0"/>
    <w:lvl w:ilvl="0" w:tplc="29723D6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F3168"/>
    <w:multiLevelType w:val="hybridMultilevel"/>
    <w:tmpl w:val="F00EF6D2"/>
    <w:lvl w:ilvl="0" w:tplc="8BB4019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06940"/>
    <w:multiLevelType w:val="hybridMultilevel"/>
    <w:tmpl w:val="5DCCF530"/>
    <w:lvl w:ilvl="0" w:tplc="BAB8DD84">
      <w:start w:val="1"/>
      <w:numFmt w:val="decimal"/>
      <w:lvlText w:val="%1."/>
      <w:lvlJc w:val="left"/>
      <w:pPr>
        <w:ind w:left="617" w:hanging="360"/>
      </w:pPr>
      <w:rPr>
        <w:rFonts w:ascii="Arial" w:eastAsia="Arial" w:hAnsi="Arial" w:cs="Arial" w:hint="default"/>
        <w:b w:val="0"/>
        <w:bCs w:val="0"/>
        <w:i w:val="0"/>
        <w:iCs w:val="0"/>
        <w:spacing w:val="-1"/>
        <w:w w:val="100"/>
        <w:sz w:val="22"/>
        <w:szCs w:val="22"/>
        <w:vertAlign w:val="baseline"/>
        <w:lang w:val="en-US" w:eastAsia="en-US" w:bidi="ar-SA"/>
      </w:rPr>
    </w:lvl>
    <w:lvl w:ilvl="1" w:tplc="5AEEF8C4">
      <w:numFmt w:val="bullet"/>
      <w:lvlText w:val="•"/>
      <w:lvlJc w:val="left"/>
      <w:pPr>
        <w:ind w:left="1692" w:hanging="360"/>
      </w:pPr>
      <w:rPr>
        <w:rFonts w:hint="default"/>
        <w:lang w:val="en-US" w:eastAsia="en-US" w:bidi="ar-SA"/>
      </w:rPr>
    </w:lvl>
    <w:lvl w:ilvl="2" w:tplc="3BF8F064">
      <w:numFmt w:val="bullet"/>
      <w:lvlText w:val="•"/>
      <w:lvlJc w:val="left"/>
      <w:pPr>
        <w:ind w:left="2764" w:hanging="360"/>
      </w:pPr>
      <w:rPr>
        <w:rFonts w:hint="default"/>
        <w:lang w:val="en-US" w:eastAsia="en-US" w:bidi="ar-SA"/>
      </w:rPr>
    </w:lvl>
    <w:lvl w:ilvl="3" w:tplc="DC7E5940">
      <w:numFmt w:val="bullet"/>
      <w:lvlText w:val="•"/>
      <w:lvlJc w:val="left"/>
      <w:pPr>
        <w:ind w:left="3836" w:hanging="360"/>
      </w:pPr>
      <w:rPr>
        <w:rFonts w:hint="default"/>
        <w:lang w:val="en-US" w:eastAsia="en-US" w:bidi="ar-SA"/>
      </w:rPr>
    </w:lvl>
    <w:lvl w:ilvl="4" w:tplc="3E8274EC">
      <w:numFmt w:val="bullet"/>
      <w:lvlText w:val="•"/>
      <w:lvlJc w:val="left"/>
      <w:pPr>
        <w:ind w:left="4908" w:hanging="360"/>
      </w:pPr>
      <w:rPr>
        <w:rFonts w:hint="default"/>
        <w:lang w:val="en-US" w:eastAsia="en-US" w:bidi="ar-SA"/>
      </w:rPr>
    </w:lvl>
    <w:lvl w:ilvl="5" w:tplc="F09C23E0">
      <w:numFmt w:val="bullet"/>
      <w:lvlText w:val="•"/>
      <w:lvlJc w:val="left"/>
      <w:pPr>
        <w:ind w:left="5980" w:hanging="360"/>
      </w:pPr>
      <w:rPr>
        <w:rFonts w:hint="default"/>
        <w:lang w:val="en-US" w:eastAsia="en-US" w:bidi="ar-SA"/>
      </w:rPr>
    </w:lvl>
    <w:lvl w:ilvl="6" w:tplc="A1CCB8D2">
      <w:numFmt w:val="bullet"/>
      <w:lvlText w:val="•"/>
      <w:lvlJc w:val="left"/>
      <w:pPr>
        <w:ind w:left="7052" w:hanging="360"/>
      </w:pPr>
      <w:rPr>
        <w:rFonts w:hint="default"/>
        <w:lang w:val="en-US" w:eastAsia="en-US" w:bidi="ar-SA"/>
      </w:rPr>
    </w:lvl>
    <w:lvl w:ilvl="7" w:tplc="E9249F20">
      <w:numFmt w:val="bullet"/>
      <w:lvlText w:val="•"/>
      <w:lvlJc w:val="left"/>
      <w:pPr>
        <w:ind w:left="8124" w:hanging="360"/>
      </w:pPr>
      <w:rPr>
        <w:rFonts w:hint="default"/>
        <w:lang w:val="en-US" w:eastAsia="en-US" w:bidi="ar-SA"/>
      </w:rPr>
    </w:lvl>
    <w:lvl w:ilvl="8" w:tplc="1CA8B49E">
      <w:numFmt w:val="bullet"/>
      <w:lvlText w:val="•"/>
      <w:lvlJc w:val="left"/>
      <w:pPr>
        <w:ind w:left="9196" w:hanging="360"/>
      </w:pPr>
      <w:rPr>
        <w:rFonts w:hint="default"/>
        <w:lang w:val="en-US" w:eastAsia="en-US" w:bidi="ar-SA"/>
      </w:rPr>
    </w:lvl>
  </w:abstractNum>
  <w:abstractNum w:abstractNumId="4" w15:restartNumberingAfterBreak="0">
    <w:nsid w:val="0B026C8B"/>
    <w:multiLevelType w:val="hybridMultilevel"/>
    <w:tmpl w:val="A2181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56B8A"/>
    <w:multiLevelType w:val="hybridMultilevel"/>
    <w:tmpl w:val="41ACB1B4"/>
    <w:lvl w:ilvl="0" w:tplc="04090019">
      <w:start w:val="1"/>
      <w:numFmt w:val="lowerLetter"/>
      <w:lvlText w:val="%1."/>
      <w:lvlJc w:val="left"/>
      <w:pPr>
        <w:ind w:left="2444" w:hanging="360"/>
      </w:pPr>
      <w:rPr>
        <w:rFonts w:hint="default"/>
      </w:rPr>
    </w:lvl>
    <w:lvl w:ilvl="1" w:tplc="FFFFFFFF">
      <w:start w:val="1"/>
      <w:numFmt w:val="bullet"/>
      <w:lvlText w:val="o"/>
      <w:lvlJc w:val="left"/>
      <w:pPr>
        <w:ind w:left="3164" w:hanging="360"/>
      </w:pPr>
      <w:rPr>
        <w:rFonts w:ascii="Courier New" w:hAnsi="Courier New" w:cs="Courier New" w:hint="default"/>
      </w:rPr>
    </w:lvl>
    <w:lvl w:ilvl="2" w:tplc="FFFFFFFF">
      <w:start w:val="1"/>
      <w:numFmt w:val="bullet"/>
      <w:lvlText w:val=""/>
      <w:lvlJc w:val="left"/>
      <w:pPr>
        <w:ind w:left="3884" w:hanging="360"/>
      </w:pPr>
      <w:rPr>
        <w:rFonts w:ascii="Wingdings" w:hAnsi="Wingdings" w:hint="default"/>
      </w:rPr>
    </w:lvl>
    <w:lvl w:ilvl="3" w:tplc="FFFFFFFF" w:tentative="1">
      <w:start w:val="1"/>
      <w:numFmt w:val="bullet"/>
      <w:lvlText w:val=""/>
      <w:lvlJc w:val="left"/>
      <w:pPr>
        <w:ind w:left="4604" w:hanging="360"/>
      </w:pPr>
      <w:rPr>
        <w:rFonts w:ascii="Symbol" w:hAnsi="Symbol" w:hint="default"/>
      </w:rPr>
    </w:lvl>
    <w:lvl w:ilvl="4" w:tplc="FFFFFFFF" w:tentative="1">
      <w:start w:val="1"/>
      <w:numFmt w:val="bullet"/>
      <w:lvlText w:val="o"/>
      <w:lvlJc w:val="left"/>
      <w:pPr>
        <w:ind w:left="5324" w:hanging="360"/>
      </w:pPr>
      <w:rPr>
        <w:rFonts w:ascii="Courier New" w:hAnsi="Courier New" w:cs="Courier New" w:hint="default"/>
      </w:rPr>
    </w:lvl>
    <w:lvl w:ilvl="5" w:tplc="FFFFFFFF" w:tentative="1">
      <w:start w:val="1"/>
      <w:numFmt w:val="bullet"/>
      <w:lvlText w:val=""/>
      <w:lvlJc w:val="left"/>
      <w:pPr>
        <w:ind w:left="6044" w:hanging="360"/>
      </w:pPr>
      <w:rPr>
        <w:rFonts w:ascii="Wingdings" w:hAnsi="Wingdings" w:hint="default"/>
      </w:rPr>
    </w:lvl>
    <w:lvl w:ilvl="6" w:tplc="FFFFFFFF" w:tentative="1">
      <w:start w:val="1"/>
      <w:numFmt w:val="bullet"/>
      <w:lvlText w:val=""/>
      <w:lvlJc w:val="left"/>
      <w:pPr>
        <w:ind w:left="6764" w:hanging="360"/>
      </w:pPr>
      <w:rPr>
        <w:rFonts w:ascii="Symbol" w:hAnsi="Symbol" w:hint="default"/>
      </w:rPr>
    </w:lvl>
    <w:lvl w:ilvl="7" w:tplc="FFFFFFFF" w:tentative="1">
      <w:start w:val="1"/>
      <w:numFmt w:val="bullet"/>
      <w:lvlText w:val="o"/>
      <w:lvlJc w:val="left"/>
      <w:pPr>
        <w:ind w:left="7484" w:hanging="360"/>
      </w:pPr>
      <w:rPr>
        <w:rFonts w:ascii="Courier New" w:hAnsi="Courier New" w:cs="Courier New" w:hint="default"/>
      </w:rPr>
    </w:lvl>
    <w:lvl w:ilvl="8" w:tplc="FFFFFFFF" w:tentative="1">
      <w:start w:val="1"/>
      <w:numFmt w:val="bullet"/>
      <w:lvlText w:val=""/>
      <w:lvlJc w:val="left"/>
      <w:pPr>
        <w:ind w:left="8204" w:hanging="360"/>
      </w:pPr>
      <w:rPr>
        <w:rFonts w:ascii="Wingdings" w:hAnsi="Wingdings" w:hint="default"/>
      </w:rPr>
    </w:lvl>
  </w:abstractNum>
  <w:abstractNum w:abstractNumId="6" w15:restartNumberingAfterBreak="0">
    <w:nsid w:val="17BC3659"/>
    <w:multiLevelType w:val="hybridMultilevel"/>
    <w:tmpl w:val="EF4A842A"/>
    <w:lvl w:ilvl="0" w:tplc="D632BEBA">
      <w:start w:val="1"/>
      <w:numFmt w:val="decimal"/>
      <w:lvlText w:val="%1."/>
      <w:lvlJc w:val="left"/>
      <w:pPr>
        <w:ind w:left="617" w:hanging="360"/>
      </w:pPr>
      <w:rPr>
        <w:rFonts w:ascii="Arial" w:eastAsia="Arial" w:hAnsi="Arial" w:cs="Arial"/>
        <w:i w:val="0"/>
        <w:iCs w:val="0"/>
        <w:spacing w:val="-2"/>
        <w:w w:val="100"/>
        <w:lang w:val="en-US" w:eastAsia="en-US" w:bidi="ar-SA"/>
      </w:rPr>
    </w:lvl>
    <w:lvl w:ilvl="1" w:tplc="FFFFFFFF">
      <w:numFmt w:val="bullet"/>
      <w:lvlText w:val="•"/>
      <w:lvlJc w:val="left"/>
      <w:pPr>
        <w:ind w:left="1692" w:hanging="360"/>
      </w:pPr>
      <w:rPr>
        <w:rFonts w:hint="default"/>
        <w:lang w:val="en-US" w:eastAsia="en-US" w:bidi="ar-SA"/>
      </w:rPr>
    </w:lvl>
    <w:lvl w:ilvl="2" w:tplc="FFFFFFFF">
      <w:numFmt w:val="bullet"/>
      <w:lvlText w:val="•"/>
      <w:lvlJc w:val="left"/>
      <w:pPr>
        <w:ind w:left="2764" w:hanging="360"/>
      </w:pPr>
      <w:rPr>
        <w:rFonts w:hint="default"/>
        <w:lang w:val="en-US" w:eastAsia="en-US" w:bidi="ar-SA"/>
      </w:rPr>
    </w:lvl>
    <w:lvl w:ilvl="3" w:tplc="FFFFFFFF">
      <w:numFmt w:val="bullet"/>
      <w:lvlText w:val="•"/>
      <w:lvlJc w:val="left"/>
      <w:pPr>
        <w:ind w:left="3836" w:hanging="360"/>
      </w:pPr>
      <w:rPr>
        <w:rFonts w:hint="default"/>
        <w:lang w:val="en-US" w:eastAsia="en-US" w:bidi="ar-SA"/>
      </w:rPr>
    </w:lvl>
    <w:lvl w:ilvl="4" w:tplc="FFFFFFFF">
      <w:numFmt w:val="bullet"/>
      <w:lvlText w:val="•"/>
      <w:lvlJc w:val="left"/>
      <w:pPr>
        <w:ind w:left="4908" w:hanging="360"/>
      </w:pPr>
      <w:rPr>
        <w:rFonts w:hint="default"/>
        <w:lang w:val="en-US" w:eastAsia="en-US" w:bidi="ar-SA"/>
      </w:rPr>
    </w:lvl>
    <w:lvl w:ilvl="5" w:tplc="FFFFFFFF">
      <w:numFmt w:val="bullet"/>
      <w:lvlText w:val="•"/>
      <w:lvlJc w:val="left"/>
      <w:pPr>
        <w:ind w:left="5980" w:hanging="360"/>
      </w:pPr>
      <w:rPr>
        <w:rFonts w:hint="default"/>
        <w:lang w:val="en-US" w:eastAsia="en-US" w:bidi="ar-SA"/>
      </w:rPr>
    </w:lvl>
    <w:lvl w:ilvl="6" w:tplc="FFFFFFFF">
      <w:numFmt w:val="bullet"/>
      <w:lvlText w:val="•"/>
      <w:lvlJc w:val="left"/>
      <w:pPr>
        <w:ind w:left="7052" w:hanging="360"/>
      </w:pPr>
      <w:rPr>
        <w:rFonts w:hint="default"/>
        <w:lang w:val="en-US" w:eastAsia="en-US" w:bidi="ar-SA"/>
      </w:rPr>
    </w:lvl>
    <w:lvl w:ilvl="7" w:tplc="FFFFFFFF">
      <w:numFmt w:val="bullet"/>
      <w:lvlText w:val="•"/>
      <w:lvlJc w:val="left"/>
      <w:pPr>
        <w:ind w:left="8124" w:hanging="360"/>
      </w:pPr>
      <w:rPr>
        <w:rFonts w:hint="default"/>
        <w:lang w:val="en-US" w:eastAsia="en-US" w:bidi="ar-SA"/>
      </w:rPr>
    </w:lvl>
    <w:lvl w:ilvl="8" w:tplc="FFFFFFFF">
      <w:numFmt w:val="bullet"/>
      <w:lvlText w:val="•"/>
      <w:lvlJc w:val="left"/>
      <w:pPr>
        <w:ind w:left="9196" w:hanging="360"/>
      </w:pPr>
      <w:rPr>
        <w:rFonts w:hint="default"/>
        <w:lang w:val="en-US" w:eastAsia="en-US" w:bidi="ar-SA"/>
      </w:rPr>
    </w:lvl>
  </w:abstractNum>
  <w:abstractNum w:abstractNumId="7" w15:restartNumberingAfterBreak="0">
    <w:nsid w:val="1E195693"/>
    <w:multiLevelType w:val="hybridMultilevel"/>
    <w:tmpl w:val="C6AC6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3C6B6F"/>
    <w:multiLevelType w:val="multilevel"/>
    <w:tmpl w:val="98185C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5D2C1C"/>
    <w:multiLevelType w:val="hybridMultilevel"/>
    <w:tmpl w:val="CA800D54"/>
    <w:lvl w:ilvl="0" w:tplc="94F63DA8">
      <w:start w:val="1"/>
      <w:numFmt w:val="upperLetter"/>
      <w:lvlText w:val="%1&gt;"/>
      <w:lvlJc w:val="left"/>
      <w:pPr>
        <w:ind w:left="2340" w:hanging="360"/>
      </w:pPr>
      <w:rPr>
        <w:rFonts w:ascii="Arial" w:eastAsia="Arial" w:hAnsi="Arial" w:cs="Arial"/>
      </w:r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2FF21405"/>
    <w:multiLevelType w:val="multilevel"/>
    <w:tmpl w:val="85BE4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49121D"/>
    <w:multiLevelType w:val="hybridMultilevel"/>
    <w:tmpl w:val="DAD22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D85D15"/>
    <w:multiLevelType w:val="hybridMultilevel"/>
    <w:tmpl w:val="7F14A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C404C"/>
    <w:multiLevelType w:val="hybridMultilevel"/>
    <w:tmpl w:val="C7ACBFD6"/>
    <w:lvl w:ilvl="0" w:tplc="1334F138">
      <w:start w:val="1"/>
      <w:numFmt w:val="decimal"/>
      <w:lvlText w:val="%1."/>
      <w:lvlJc w:val="left"/>
      <w:pPr>
        <w:ind w:left="617" w:hanging="360"/>
      </w:pPr>
      <w:rPr>
        <w:rFonts w:ascii="Arial" w:eastAsia="Arial" w:hAnsi="Arial" w:cs="Arial" w:hint="default"/>
        <w:b w:val="0"/>
        <w:bCs w:val="0"/>
        <w:i w:val="0"/>
        <w:iCs w:val="0"/>
        <w:spacing w:val="-1"/>
        <w:w w:val="100"/>
        <w:sz w:val="22"/>
        <w:szCs w:val="22"/>
        <w:lang w:val="en-US" w:eastAsia="en-US" w:bidi="ar-SA"/>
      </w:rPr>
    </w:lvl>
    <w:lvl w:ilvl="1" w:tplc="78C0BAD8">
      <w:numFmt w:val="bullet"/>
      <w:lvlText w:val="•"/>
      <w:lvlJc w:val="left"/>
      <w:pPr>
        <w:ind w:left="1692" w:hanging="360"/>
      </w:pPr>
      <w:rPr>
        <w:rFonts w:hint="default"/>
        <w:lang w:val="en-US" w:eastAsia="en-US" w:bidi="ar-SA"/>
      </w:rPr>
    </w:lvl>
    <w:lvl w:ilvl="2" w:tplc="9DAEB17E">
      <w:numFmt w:val="bullet"/>
      <w:lvlText w:val="•"/>
      <w:lvlJc w:val="left"/>
      <w:pPr>
        <w:ind w:left="2764" w:hanging="360"/>
      </w:pPr>
      <w:rPr>
        <w:rFonts w:hint="default"/>
        <w:lang w:val="en-US" w:eastAsia="en-US" w:bidi="ar-SA"/>
      </w:rPr>
    </w:lvl>
    <w:lvl w:ilvl="3" w:tplc="CA4C4AC0">
      <w:numFmt w:val="bullet"/>
      <w:lvlText w:val="•"/>
      <w:lvlJc w:val="left"/>
      <w:pPr>
        <w:ind w:left="3836" w:hanging="360"/>
      </w:pPr>
      <w:rPr>
        <w:rFonts w:hint="default"/>
        <w:lang w:val="en-US" w:eastAsia="en-US" w:bidi="ar-SA"/>
      </w:rPr>
    </w:lvl>
    <w:lvl w:ilvl="4" w:tplc="315C201E">
      <w:numFmt w:val="bullet"/>
      <w:lvlText w:val="•"/>
      <w:lvlJc w:val="left"/>
      <w:pPr>
        <w:ind w:left="4908" w:hanging="360"/>
      </w:pPr>
      <w:rPr>
        <w:rFonts w:hint="default"/>
        <w:lang w:val="en-US" w:eastAsia="en-US" w:bidi="ar-SA"/>
      </w:rPr>
    </w:lvl>
    <w:lvl w:ilvl="5" w:tplc="77044014">
      <w:numFmt w:val="bullet"/>
      <w:lvlText w:val="•"/>
      <w:lvlJc w:val="left"/>
      <w:pPr>
        <w:ind w:left="5980" w:hanging="360"/>
      </w:pPr>
      <w:rPr>
        <w:rFonts w:hint="default"/>
        <w:lang w:val="en-US" w:eastAsia="en-US" w:bidi="ar-SA"/>
      </w:rPr>
    </w:lvl>
    <w:lvl w:ilvl="6" w:tplc="C5ECAB9A">
      <w:numFmt w:val="bullet"/>
      <w:lvlText w:val="•"/>
      <w:lvlJc w:val="left"/>
      <w:pPr>
        <w:ind w:left="7052" w:hanging="360"/>
      </w:pPr>
      <w:rPr>
        <w:rFonts w:hint="default"/>
        <w:lang w:val="en-US" w:eastAsia="en-US" w:bidi="ar-SA"/>
      </w:rPr>
    </w:lvl>
    <w:lvl w:ilvl="7" w:tplc="C684661A">
      <w:numFmt w:val="bullet"/>
      <w:lvlText w:val="•"/>
      <w:lvlJc w:val="left"/>
      <w:pPr>
        <w:ind w:left="8124" w:hanging="360"/>
      </w:pPr>
      <w:rPr>
        <w:rFonts w:hint="default"/>
        <w:lang w:val="en-US" w:eastAsia="en-US" w:bidi="ar-SA"/>
      </w:rPr>
    </w:lvl>
    <w:lvl w:ilvl="8" w:tplc="8466D86E">
      <w:numFmt w:val="bullet"/>
      <w:lvlText w:val="•"/>
      <w:lvlJc w:val="left"/>
      <w:pPr>
        <w:ind w:left="9196" w:hanging="360"/>
      </w:pPr>
      <w:rPr>
        <w:rFonts w:hint="default"/>
        <w:lang w:val="en-US" w:eastAsia="en-US" w:bidi="ar-SA"/>
      </w:rPr>
    </w:lvl>
  </w:abstractNum>
  <w:abstractNum w:abstractNumId="14" w15:restartNumberingAfterBreak="0">
    <w:nsid w:val="38FE348F"/>
    <w:multiLevelType w:val="multilevel"/>
    <w:tmpl w:val="0BA04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C675A9"/>
    <w:multiLevelType w:val="hybridMultilevel"/>
    <w:tmpl w:val="5148D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312F6"/>
    <w:multiLevelType w:val="hybridMultilevel"/>
    <w:tmpl w:val="D76037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FE74F6"/>
    <w:multiLevelType w:val="hybridMultilevel"/>
    <w:tmpl w:val="989652EA"/>
    <w:lvl w:ilvl="0" w:tplc="4942DADE">
      <w:start w:val="1"/>
      <w:numFmt w:val="decimal"/>
      <w:lvlText w:val="%1."/>
      <w:lvlJc w:val="left"/>
      <w:pPr>
        <w:ind w:left="617" w:hanging="360"/>
      </w:pPr>
      <w:rPr>
        <w:rFonts w:ascii="Arial" w:eastAsia="Arial" w:hAnsi="Arial" w:cs="Arial"/>
        <w:i w:val="0"/>
        <w:iCs w:val="0"/>
        <w:spacing w:val="-2"/>
        <w:w w:val="100"/>
        <w:lang w:val="en-US" w:eastAsia="en-US" w:bidi="ar-SA"/>
      </w:rPr>
    </w:lvl>
    <w:lvl w:ilvl="1" w:tplc="5B24022A">
      <w:numFmt w:val="bullet"/>
      <w:lvlText w:val="•"/>
      <w:lvlJc w:val="left"/>
      <w:pPr>
        <w:ind w:left="1692" w:hanging="360"/>
      </w:pPr>
      <w:rPr>
        <w:rFonts w:hint="default"/>
        <w:lang w:val="en-US" w:eastAsia="en-US" w:bidi="ar-SA"/>
      </w:rPr>
    </w:lvl>
    <w:lvl w:ilvl="2" w:tplc="61AEAA1A">
      <w:numFmt w:val="bullet"/>
      <w:lvlText w:val="•"/>
      <w:lvlJc w:val="left"/>
      <w:pPr>
        <w:ind w:left="2764" w:hanging="360"/>
      </w:pPr>
      <w:rPr>
        <w:rFonts w:hint="default"/>
        <w:lang w:val="en-US" w:eastAsia="en-US" w:bidi="ar-SA"/>
      </w:rPr>
    </w:lvl>
    <w:lvl w:ilvl="3" w:tplc="1AFA27D8">
      <w:numFmt w:val="bullet"/>
      <w:lvlText w:val="•"/>
      <w:lvlJc w:val="left"/>
      <w:pPr>
        <w:ind w:left="3836" w:hanging="360"/>
      </w:pPr>
      <w:rPr>
        <w:rFonts w:hint="default"/>
        <w:lang w:val="en-US" w:eastAsia="en-US" w:bidi="ar-SA"/>
      </w:rPr>
    </w:lvl>
    <w:lvl w:ilvl="4" w:tplc="0A42F362">
      <w:numFmt w:val="bullet"/>
      <w:lvlText w:val="•"/>
      <w:lvlJc w:val="left"/>
      <w:pPr>
        <w:ind w:left="4908" w:hanging="360"/>
      </w:pPr>
      <w:rPr>
        <w:rFonts w:hint="default"/>
        <w:lang w:val="en-US" w:eastAsia="en-US" w:bidi="ar-SA"/>
      </w:rPr>
    </w:lvl>
    <w:lvl w:ilvl="5" w:tplc="BAE22A0A">
      <w:numFmt w:val="bullet"/>
      <w:lvlText w:val="•"/>
      <w:lvlJc w:val="left"/>
      <w:pPr>
        <w:ind w:left="5980" w:hanging="360"/>
      </w:pPr>
      <w:rPr>
        <w:rFonts w:hint="default"/>
        <w:lang w:val="en-US" w:eastAsia="en-US" w:bidi="ar-SA"/>
      </w:rPr>
    </w:lvl>
    <w:lvl w:ilvl="6" w:tplc="451CC23E">
      <w:numFmt w:val="bullet"/>
      <w:lvlText w:val="•"/>
      <w:lvlJc w:val="left"/>
      <w:pPr>
        <w:ind w:left="7052" w:hanging="360"/>
      </w:pPr>
      <w:rPr>
        <w:rFonts w:hint="default"/>
        <w:lang w:val="en-US" w:eastAsia="en-US" w:bidi="ar-SA"/>
      </w:rPr>
    </w:lvl>
    <w:lvl w:ilvl="7" w:tplc="7480DB10">
      <w:numFmt w:val="bullet"/>
      <w:lvlText w:val="•"/>
      <w:lvlJc w:val="left"/>
      <w:pPr>
        <w:ind w:left="8124" w:hanging="360"/>
      </w:pPr>
      <w:rPr>
        <w:rFonts w:hint="default"/>
        <w:lang w:val="en-US" w:eastAsia="en-US" w:bidi="ar-SA"/>
      </w:rPr>
    </w:lvl>
    <w:lvl w:ilvl="8" w:tplc="6C92A042">
      <w:numFmt w:val="bullet"/>
      <w:lvlText w:val="•"/>
      <w:lvlJc w:val="left"/>
      <w:pPr>
        <w:ind w:left="9196" w:hanging="360"/>
      </w:pPr>
      <w:rPr>
        <w:rFonts w:hint="default"/>
        <w:lang w:val="en-US" w:eastAsia="en-US" w:bidi="ar-SA"/>
      </w:rPr>
    </w:lvl>
  </w:abstractNum>
  <w:abstractNum w:abstractNumId="18" w15:restartNumberingAfterBreak="0">
    <w:nsid w:val="5BD246EC"/>
    <w:multiLevelType w:val="multilevel"/>
    <w:tmpl w:val="1304BE90"/>
    <w:lvl w:ilvl="0">
      <w:start w:val="1"/>
      <w:numFmt w:val="upperRoman"/>
      <w:lvlText w:val="%1."/>
      <w:lvlJc w:val="left"/>
      <w:pPr>
        <w:ind w:left="3358" w:hanging="658"/>
      </w:pPr>
      <w:rPr>
        <w:rFonts w:ascii="Arial" w:eastAsia="Arial" w:hAnsi="Arial" w:cs="Arial"/>
        <w:b/>
        <w:sz w:val="22"/>
        <w:szCs w:val="22"/>
      </w:rPr>
    </w:lvl>
    <w:lvl w:ilvl="1">
      <w:start w:val="1"/>
      <w:numFmt w:val="upperLetter"/>
      <w:lvlText w:val="%2."/>
      <w:lvlJc w:val="left"/>
      <w:pPr>
        <w:ind w:left="1382" w:hanging="543"/>
      </w:pPr>
      <w:rPr>
        <w:rFonts w:ascii="Arial" w:eastAsia="Arial" w:hAnsi="Arial" w:cs="Arial"/>
        <w:b/>
        <w:sz w:val="22"/>
        <w:szCs w:val="22"/>
      </w:rPr>
    </w:lvl>
    <w:lvl w:ilvl="2">
      <w:start w:val="1"/>
      <w:numFmt w:val="decimal"/>
      <w:lvlText w:val="%3."/>
      <w:lvlJc w:val="left"/>
      <w:pPr>
        <w:ind w:left="1920" w:hanging="361"/>
      </w:pPr>
      <w:rPr>
        <w:rFonts w:ascii="Arial" w:eastAsia="Arial" w:hAnsi="Arial" w:cs="Arial"/>
        <w:sz w:val="22"/>
        <w:szCs w:val="22"/>
      </w:rPr>
    </w:lvl>
    <w:lvl w:ilvl="3">
      <w:numFmt w:val="bullet"/>
      <w:lvlText w:val="•"/>
      <w:lvlJc w:val="left"/>
      <w:pPr>
        <w:ind w:left="1300" w:hanging="361"/>
      </w:pPr>
    </w:lvl>
    <w:lvl w:ilvl="4">
      <w:numFmt w:val="bullet"/>
      <w:lvlText w:val="•"/>
      <w:lvlJc w:val="left"/>
      <w:pPr>
        <w:ind w:left="1380" w:hanging="361"/>
      </w:pPr>
    </w:lvl>
    <w:lvl w:ilvl="5">
      <w:numFmt w:val="bullet"/>
      <w:lvlText w:val="•"/>
      <w:lvlJc w:val="left"/>
      <w:pPr>
        <w:ind w:left="1460" w:hanging="361"/>
      </w:pPr>
    </w:lvl>
    <w:lvl w:ilvl="6">
      <w:numFmt w:val="bullet"/>
      <w:lvlText w:val="•"/>
      <w:lvlJc w:val="left"/>
      <w:pPr>
        <w:ind w:left="1560" w:hanging="361"/>
      </w:pPr>
    </w:lvl>
    <w:lvl w:ilvl="7">
      <w:numFmt w:val="bullet"/>
      <w:lvlText w:val="•"/>
      <w:lvlJc w:val="left"/>
      <w:pPr>
        <w:ind w:left="1860" w:hanging="361"/>
      </w:pPr>
    </w:lvl>
    <w:lvl w:ilvl="8">
      <w:numFmt w:val="bullet"/>
      <w:lvlText w:val="•"/>
      <w:lvlJc w:val="left"/>
      <w:pPr>
        <w:ind w:left="1920" w:hanging="361"/>
      </w:pPr>
    </w:lvl>
  </w:abstractNum>
  <w:abstractNum w:abstractNumId="19" w15:restartNumberingAfterBreak="0">
    <w:nsid w:val="63016F7A"/>
    <w:multiLevelType w:val="hybridMultilevel"/>
    <w:tmpl w:val="E7263ACC"/>
    <w:lvl w:ilvl="0" w:tplc="0AA6042E">
      <w:start w:val="1"/>
      <w:numFmt w:val="decimal"/>
      <w:lvlText w:val="%1."/>
      <w:lvlJc w:val="left"/>
      <w:pPr>
        <w:ind w:left="617" w:hanging="360"/>
      </w:pPr>
      <w:rPr>
        <w:rFonts w:ascii="Arial" w:eastAsia="Arial" w:hAnsi="Arial" w:cs="Arial" w:hint="default"/>
        <w:b w:val="0"/>
        <w:bCs w:val="0"/>
        <w:i w:val="0"/>
        <w:iCs w:val="0"/>
        <w:spacing w:val="-1"/>
        <w:w w:val="100"/>
        <w:sz w:val="22"/>
        <w:szCs w:val="22"/>
        <w:lang w:val="en-US" w:eastAsia="en-US" w:bidi="ar-SA"/>
      </w:rPr>
    </w:lvl>
    <w:lvl w:ilvl="1" w:tplc="DA8CCAF2">
      <w:numFmt w:val="bullet"/>
      <w:lvlText w:val="•"/>
      <w:lvlJc w:val="left"/>
      <w:pPr>
        <w:ind w:left="1692" w:hanging="360"/>
      </w:pPr>
      <w:rPr>
        <w:rFonts w:hint="default"/>
        <w:lang w:val="en-US" w:eastAsia="en-US" w:bidi="ar-SA"/>
      </w:rPr>
    </w:lvl>
    <w:lvl w:ilvl="2" w:tplc="4D2C034C">
      <w:numFmt w:val="bullet"/>
      <w:lvlText w:val="•"/>
      <w:lvlJc w:val="left"/>
      <w:pPr>
        <w:ind w:left="2764" w:hanging="360"/>
      </w:pPr>
      <w:rPr>
        <w:rFonts w:hint="default"/>
        <w:lang w:val="en-US" w:eastAsia="en-US" w:bidi="ar-SA"/>
      </w:rPr>
    </w:lvl>
    <w:lvl w:ilvl="3" w:tplc="BF744112">
      <w:numFmt w:val="bullet"/>
      <w:lvlText w:val="•"/>
      <w:lvlJc w:val="left"/>
      <w:pPr>
        <w:ind w:left="3836" w:hanging="360"/>
      </w:pPr>
      <w:rPr>
        <w:rFonts w:hint="default"/>
        <w:lang w:val="en-US" w:eastAsia="en-US" w:bidi="ar-SA"/>
      </w:rPr>
    </w:lvl>
    <w:lvl w:ilvl="4" w:tplc="D92AC62C">
      <w:numFmt w:val="bullet"/>
      <w:lvlText w:val="•"/>
      <w:lvlJc w:val="left"/>
      <w:pPr>
        <w:ind w:left="4908" w:hanging="360"/>
      </w:pPr>
      <w:rPr>
        <w:rFonts w:hint="default"/>
        <w:lang w:val="en-US" w:eastAsia="en-US" w:bidi="ar-SA"/>
      </w:rPr>
    </w:lvl>
    <w:lvl w:ilvl="5" w:tplc="10FACA48">
      <w:numFmt w:val="bullet"/>
      <w:lvlText w:val="•"/>
      <w:lvlJc w:val="left"/>
      <w:pPr>
        <w:ind w:left="5980" w:hanging="360"/>
      </w:pPr>
      <w:rPr>
        <w:rFonts w:hint="default"/>
        <w:lang w:val="en-US" w:eastAsia="en-US" w:bidi="ar-SA"/>
      </w:rPr>
    </w:lvl>
    <w:lvl w:ilvl="6" w:tplc="D2103F72">
      <w:numFmt w:val="bullet"/>
      <w:lvlText w:val="•"/>
      <w:lvlJc w:val="left"/>
      <w:pPr>
        <w:ind w:left="7052" w:hanging="360"/>
      </w:pPr>
      <w:rPr>
        <w:rFonts w:hint="default"/>
        <w:lang w:val="en-US" w:eastAsia="en-US" w:bidi="ar-SA"/>
      </w:rPr>
    </w:lvl>
    <w:lvl w:ilvl="7" w:tplc="72022B36">
      <w:numFmt w:val="bullet"/>
      <w:lvlText w:val="•"/>
      <w:lvlJc w:val="left"/>
      <w:pPr>
        <w:ind w:left="8124" w:hanging="360"/>
      </w:pPr>
      <w:rPr>
        <w:rFonts w:hint="default"/>
        <w:lang w:val="en-US" w:eastAsia="en-US" w:bidi="ar-SA"/>
      </w:rPr>
    </w:lvl>
    <w:lvl w:ilvl="8" w:tplc="4006AC28">
      <w:numFmt w:val="bullet"/>
      <w:lvlText w:val="•"/>
      <w:lvlJc w:val="left"/>
      <w:pPr>
        <w:ind w:left="9196" w:hanging="360"/>
      </w:pPr>
      <w:rPr>
        <w:rFonts w:hint="default"/>
        <w:lang w:val="en-US" w:eastAsia="en-US" w:bidi="ar-SA"/>
      </w:rPr>
    </w:lvl>
  </w:abstractNum>
  <w:abstractNum w:abstractNumId="20" w15:restartNumberingAfterBreak="0">
    <w:nsid w:val="69246158"/>
    <w:multiLevelType w:val="hybridMultilevel"/>
    <w:tmpl w:val="BFAEF3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4B390C"/>
    <w:multiLevelType w:val="hybridMultilevel"/>
    <w:tmpl w:val="121E44B6"/>
    <w:lvl w:ilvl="0" w:tplc="90988642">
      <w:start w:val="1"/>
      <w:numFmt w:val="decimal"/>
      <w:lvlText w:val="%1."/>
      <w:lvlJc w:val="left"/>
      <w:pPr>
        <w:ind w:left="360" w:hanging="360"/>
      </w:pPr>
      <w:rPr>
        <w:rFonts w:ascii="Arial" w:eastAsia="Arial" w:hAnsi="Arial" w:cs="Arial"/>
      </w:rPr>
    </w:lvl>
    <w:lvl w:ilvl="1" w:tplc="04090019">
      <w:start w:val="1"/>
      <w:numFmt w:val="lowerLetter"/>
      <w:lvlText w:val="%2."/>
      <w:lvlJc w:val="left"/>
      <w:pPr>
        <w:ind w:left="-63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266CD9"/>
    <w:multiLevelType w:val="hybridMultilevel"/>
    <w:tmpl w:val="44280540"/>
    <w:lvl w:ilvl="0" w:tplc="B7EEDF3E">
      <w:numFmt w:val="bullet"/>
      <w:lvlText w:val=""/>
      <w:lvlJc w:val="left"/>
      <w:pPr>
        <w:ind w:left="860" w:hanging="360"/>
      </w:pPr>
      <w:rPr>
        <w:rFonts w:ascii="Symbol" w:eastAsia="Symbol" w:hAnsi="Symbol" w:cs="Symbol" w:hint="default"/>
        <w:b w:val="0"/>
        <w:bCs w:val="0"/>
        <w:i w:val="0"/>
        <w:iCs w:val="0"/>
        <w:spacing w:val="0"/>
        <w:w w:val="100"/>
        <w:sz w:val="22"/>
        <w:szCs w:val="22"/>
        <w:lang w:val="en-US" w:eastAsia="en-US" w:bidi="ar-SA"/>
      </w:rPr>
    </w:lvl>
    <w:lvl w:ilvl="1" w:tplc="EC7CF5D2">
      <w:numFmt w:val="bullet"/>
      <w:lvlText w:val="o"/>
      <w:lvlJc w:val="left"/>
      <w:pPr>
        <w:ind w:left="1580" w:hanging="360"/>
      </w:pPr>
      <w:rPr>
        <w:rFonts w:ascii="Courier New" w:eastAsia="Courier New" w:hAnsi="Courier New" w:cs="Courier New" w:hint="default"/>
        <w:b w:val="0"/>
        <w:bCs w:val="0"/>
        <w:i w:val="0"/>
        <w:iCs w:val="0"/>
        <w:spacing w:val="0"/>
        <w:w w:val="100"/>
        <w:sz w:val="22"/>
        <w:szCs w:val="22"/>
        <w:lang w:val="en-US" w:eastAsia="en-US" w:bidi="ar-SA"/>
      </w:rPr>
    </w:lvl>
    <w:lvl w:ilvl="2" w:tplc="3A949EB4">
      <w:numFmt w:val="bullet"/>
      <w:lvlText w:val="•"/>
      <w:lvlJc w:val="left"/>
      <w:pPr>
        <w:ind w:left="2664" w:hanging="360"/>
      </w:pPr>
      <w:rPr>
        <w:rFonts w:hint="default"/>
        <w:lang w:val="en-US" w:eastAsia="en-US" w:bidi="ar-SA"/>
      </w:rPr>
    </w:lvl>
    <w:lvl w:ilvl="3" w:tplc="FDF694C2">
      <w:numFmt w:val="bullet"/>
      <w:lvlText w:val="•"/>
      <w:lvlJc w:val="left"/>
      <w:pPr>
        <w:ind w:left="3748" w:hanging="360"/>
      </w:pPr>
      <w:rPr>
        <w:rFonts w:hint="default"/>
        <w:lang w:val="en-US" w:eastAsia="en-US" w:bidi="ar-SA"/>
      </w:rPr>
    </w:lvl>
    <w:lvl w:ilvl="4" w:tplc="70829DD0">
      <w:numFmt w:val="bullet"/>
      <w:lvlText w:val="•"/>
      <w:lvlJc w:val="left"/>
      <w:pPr>
        <w:ind w:left="4833" w:hanging="360"/>
      </w:pPr>
      <w:rPr>
        <w:rFonts w:hint="default"/>
        <w:lang w:val="en-US" w:eastAsia="en-US" w:bidi="ar-SA"/>
      </w:rPr>
    </w:lvl>
    <w:lvl w:ilvl="5" w:tplc="A7BC56EA">
      <w:numFmt w:val="bullet"/>
      <w:lvlText w:val="•"/>
      <w:lvlJc w:val="left"/>
      <w:pPr>
        <w:ind w:left="5917" w:hanging="360"/>
      </w:pPr>
      <w:rPr>
        <w:rFonts w:hint="default"/>
        <w:lang w:val="en-US" w:eastAsia="en-US" w:bidi="ar-SA"/>
      </w:rPr>
    </w:lvl>
    <w:lvl w:ilvl="6" w:tplc="A03CC7DC">
      <w:numFmt w:val="bullet"/>
      <w:lvlText w:val="•"/>
      <w:lvlJc w:val="left"/>
      <w:pPr>
        <w:ind w:left="7002" w:hanging="360"/>
      </w:pPr>
      <w:rPr>
        <w:rFonts w:hint="default"/>
        <w:lang w:val="en-US" w:eastAsia="en-US" w:bidi="ar-SA"/>
      </w:rPr>
    </w:lvl>
    <w:lvl w:ilvl="7" w:tplc="F3A4994E">
      <w:numFmt w:val="bullet"/>
      <w:lvlText w:val="•"/>
      <w:lvlJc w:val="left"/>
      <w:pPr>
        <w:ind w:left="8086" w:hanging="360"/>
      </w:pPr>
      <w:rPr>
        <w:rFonts w:hint="default"/>
        <w:lang w:val="en-US" w:eastAsia="en-US" w:bidi="ar-SA"/>
      </w:rPr>
    </w:lvl>
    <w:lvl w:ilvl="8" w:tplc="CB701C5A">
      <w:numFmt w:val="bullet"/>
      <w:lvlText w:val="•"/>
      <w:lvlJc w:val="left"/>
      <w:pPr>
        <w:ind w:left="9171" w:hanging="360"/>
      </w:pPr>
      <w:rPr>
        <w:rFonts w:hint="default"/>
        <w:lang w:val="en-US" w:eastAsia="en-US" w:bidi="ar-SA"/>
      </w:rPr>
    </w:lvl>
  </w:abstractNum>
  <w:abstractNum w:abstractNumId="23" w15:restartNumberingAfterBreak="0">
    <w:nsid w:val="75EB797F"/>
    <w:multiLevelType w:val="hybridMultilevel"/>
    <w:tmpl w:val="C7ACBFD6"/>
    <w:lvl w:ilvl="0" w:tplc="FFFFFFFF">
      <w:start w:val="1"/>
      <w:numFmt w:val="decimal"/>
      <w:lvlText w:val="%1."/>
      <w:lvlJc w:val="left"/>
      <w:pPr>
        <w:ind w:left="617" w:hanging="360"/>
      </w:pPr>
      <w:rPr>
        <w:rFonts w:ascii="Arial" w:eastAsia="Arial" w:hAnsi="Arial" w:cs="Arial" w:hint="default"/>
        <w:b w:val="0"/>
        <w:bCs w:val="0"/>
        <w:i w:val="0"/>
        <w:iCs w:val="0"/>
        <w:spacing w:val="-1"/>
        <w:w w:val="100"/>
        <w:sz w:val="22"/>
        <w:szCs w:val="22"/>
        <w:lang w:val="en-US" w:eastAsia="en-US" w:bidi="ar-SA"/>
      </w:rPr>
    </w:lvl>
    <w:lvl w:ilvl="1" w:tplc="FFFFFFFF">
      <w:numFmt w:val="bullet"/>
      <w:lvlText w:val="•"/>
      <w:lvlJc w:val="left"/>
      <w:pPr>
        <w:ind w:left="1692" w:hanging="360"/>
      </w:pPr>
      <w:rPr>
        <w:rFonts w:hint="default"/>
        <w:lang w:val="en-US" w:eastAsia="en-US" w:bidi="ar-SA"/>
      </w:rPr>
    </w:lvl>
    <w:lvl w:ilvl="2" w:tplc="FFFFFFFF">
      <w:numFmt w:val="bullet"/>
      <w:lvlText w:val="•"/>
      <w:lvlJc w:val="left"/>
      <w:pPr>
        <w:ind w:left="2764" w:hanging="360"/>
      </w:pPr>
      <w:rPr>
        <w:rFonts w:hint="default"/>
        <w:lang w:val="en-US" w:eastAsia="en-US" w:bidi="ar-SA"/>
      </w:rPr>
    </w:lvl>
    <w:lvl w:ilvl="3" w:tplc="FFFFFFFF">
      <w:numFmt w:val="bullet"/>
      <w:lvlText w:val="•"/>
      <w:lvlJc w:val="left"/>
      <w:pPr>
        <w:ind w:left="3836" w:hanging="360"/>
      </w:pPr>
      <w:rPr>
        <w:rFonts w:hint="default"/>
        <w:lang w:val="en-US" w:eastAsia="en-US" w:bidi="ar-SA"/>
      </w:rPr>
    </w:lvl>
    <w:lvl w:ilvl="4" w:tplc="FFFFFFFF">
      <w:numFmt w:val="bullet"/>
      <w:lvlText w:val="•"/>
      <w:lvlJc w:val="left"/>
      <w:pPr>
        <w:ind w:left="4908" w:hanging="360"/>
      </w:pPr>
      <w:rPr>
        <w:rFonts w:hint="default"/>
        <w:lang w:val="en-US" w:eastAsia="en-US" w:bidi="ar-SA"/>
      </w:rPr>
    </w:lvl>
    <w:lvl w:ilvl="5" w:tplc="FFFFFFFF">
      <w:numFmt w:val="bullet"/>
      <w:lvlText w:val="•"/>
      <w:lvlJc w:val="left"/>
      <w:pPr>
        <w:ind w:left="5980" w:hanging="360"/>
      </w:pPr>
      <w:rPr>
        <w:rFonts w:hint="default"/>
        <w:lang w:val="en-US" w:eastAsia="en-US" w:bidi="ar-SA"/>
      </w:rPr>
    </w:lvl>
    <w:lvl w:ilvl="6" w:tplc="FFFFFFFF">
      <w:numFmt w:val="bullet"/>
      <w:lvlText w:val="•"/>
      <w:lvlJc w:val="left"/>
      <w:pPr>
        <w:ind w:left="7052" w:hanging="360"/>
      </w:pPr>
      <w:rPr>
        <w:rFonts w:hint="default"/>
        <w:lang w:val="en-US" w:eastAsia="en-US" w:bidi="ar-SA"/>
      </w:rPr>
    </w:lvl>
    <w:lvl w:ilvl="7" w:tplc="FFFFFFFF">
      <w:numFmt w:val="bullet"/>
      <w:lvlText w:val="•"/>
      <w:lvlJc w:val="left"/>
      <w:pPr>
        <w:ind w:left="8124" w:hanging="360"/>
      </w:pPr>
      <w:rPr>
        <w:rFonts w:hint="default"/>
        <w:lang w:val="en-US" w:eastAsia="en-US" w:bidi="ar-SA"/>
      </w:rPr>
    </w:lvl>
    <w:lvl w:ilvl="8" w:tplc="FFFFFFFF">
      <w:numFmt w:val="bullet"/>
      <w:lvlText w:val="•"/>
      <w:lvlJc w:val="left"/>
      <w:pPr>
        <w:ind w:left="9196" w:hanging="360"/>
      </w:pPr>
      <w:rPr>
        <w:rFonts w:hint="default"/>
        <w:lang w:val="en-US" w:eastAsia="en-US" w:bidi="ar-SA"/>
      </w:rPr>
    </w:lvl>
  </w:abstractNum>
  <w:abstractNum w:abstractNumId="24" w15:restartNumberingAfterBreak="0">
    <w:nsid w:val="784655B7"/>
    <w:multiLevelType w:val="multilevel"/>
    <w:tmpl w:val="3EA009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EC2A0F"/>
    <w:multiLevelType w:val="hybridMultilevel"/>
    <w:tmpl w:val="FAB47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D207BC"/>
    <w:multiLevelType w:val="hybridMultilevel"/>
    <w:tmpl w:val="BFAEF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179010">
    <w:abstractNumId w:val="22"/>
  </w:num>
  <w:num w:numId="2" w16cid:durableId="378283407">
    <w:abstractNumId w:val="13"/>
  </w:num>
  <w:num w:numId="3" w16cid:durableId="1446581391">
    <w:abstractNumId w:val="3"/>
  </w:num>
  <w:num w:numId="4" w16cid:durableId="2001545267">
    <w:abstractNumId w:val="19"/>
  </w:num>
  <w:num w:numId="5" w16cid:durableId="536430496">
    <w:abstractNumId w:val="17"/>
  </w:num>
  <w:num w:numId="6" w16cid:durableId="734933826">
    <w:abstractNumId w:val="0"/>
  </w:num>
  <w:num w:numId="7" w16cid:durableId="105388360">
    <w:abstractNumId w:val="14"/>
  </w:num>
  <w:num w:numId="8" w16cid:durableId="1805007204">
    <w:abstractNumId w:val="8"/>
  </w:num>
  <w:num w:numId="9" w16cid:durableId="1017268069">
    <w:abstractNumId w:val="24"/>
  </w:num>
  <w:num w:numId="10" w16cid:durableId="328294228">
    <w:abstractNumId w:val="11"/>
  </w:num>
  <w:num w:numId="11" w16cid:durableId="1537504108">
    <w:abstractNumId w:val="10"/>
  </w:num>
  <w:num w:numId="12" w16cid:durableId="2107145882">
    <w:abstractNumId w:val="18"/>
  </w:num>
  <w:num w:numId="13" w16cid:durableId="172381536">
    <w:abstractNumId w:val="25"/>
  </w:num>
  <w:num w:numId="14" w16cid:durableId="1635255450">
    <w:abstractNumId w:val="15"/>
  </w:num>
  <w:num w:numId="15" w16cid:durableId="125588653">
    <w:abstractNumId w:val="12"/>
  </w:num>
  <w:num w:numId="16" w16cid:durableId="798573285">
    <w:abstractNumId w:val="1"/>
  </w:num>
  <w:num w:numId="17" w16cid:durableId="2124686230">
    <w:abstractNumId w:val="26"/>
  </w:num>
  <w:num w:numId="18" w16cid:durableId="1317152310">
    <w:abstractNumId w:val="9"/>
  </w:num>
  <w:num w:numId="19" w16cid:durableId="374932280">
    <w:abstractNumId w:val="21"/>
  </w:num>
  <w:num w:numId="20" w16cid:durableId="1823422731">
    <w:abstractNumId w:val="5"/>
  </w:num>
  <w:num w:numId="21" w16cid:durableId="687676819">
    <w:abstractNumId w:val="2"/>
  </w:num>
  <w:num w:numId="22" w16cid:durableId="1511136667">
    <w:abstractNumId w:val="16"/>
  </w:num>
  <w:num w:numId="23" w16cid:durableId="641471326">
    <w:abstractNumId w:val="20"/>
  </w:num>
  <w:num w:numId="24" w16cid:durableId="961615165">
    <w:abstractNumId w:val="6"/>
  </w:num>
  <w:num w:numId="25" w16cid:durableId="1262687700">
    <w:abstractNumId w:val="23"/>
  </w:num>
  <w:num w:numId="26" w16cid:durableId="2077579969">
    <w:abstractNumId w:val="7"/>
  </w:num>
  <w:num w:numId="27" w16cid:durableId="12558979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FFD"/>
    <w:rsid w:val="000505FC"/>
    <w:rsid w:val="00072FC6"/>
    <w:rsid w:val="00096DA4"/>
    <w:rsid w:val="000B1BFB"/>
    <w:rsid w:val="000E0882"/>
    <w:rsid w:val="000E585A"/>
    <w:rsid w:val="0013514B"/>
    <w:rsid w:val="00164981"/>
    <w:rsid w:val="00171652"/>
    <w:rsid w:val="001D5AD2"/>
    <w:rsid w:val="001E4807"/>
    <w:rsid w:val="0020339A"/>
    <w:rsid w:val="00211477"/>
    <w:rsid w:val="00242EAB"/>
    <w:rsid w:val="002E75B8"/>
    <w:rsid w:val="002F79DF"/>
    <w:rsid w:val="00333514"/>
    <w:rsid w:val="003B7CED"/>
    <w:rsid w:val="003C5B14"/>
    <w:rsid w:val="003F24CB"/>
    <w:rsid w:val="004150F2"/>
    <w:rsid w:val="004753C9"/>
    <w:rsid w:val="004E39AB"/>
    <w:rsid w:val="004F548B"/>
    <w:rsid w:val="005169A7"/>
    <w:rsid w:val="0052389C"/>
    <w:rsid w:val="00531315"/>
    <w:rsid w:val="005D547E"/>
    <w:rsid w:val="00651FFD"/>
    <w:rsid w:val="006B40D5"/>
    <w:rsid w:val="006E10B6"/>
    <w:rsid w:val="006E35D3"/>
    <w:rsid w:val="00707083"/>
    <w:rsid w:val="007106A2"/>
    <w:rsid w:val="00746436"/>
    <w:rsid w:val="00771CAD"/>
    <w:rsid w:val="007C4B20"/>
    <w:rsid w:val="007D025B"/>
    <w:rsid w:val="007E3F61"/>
    <w:rsid w:val="0085249D"/>
    <w:rsid w:val="00863EA2"/>
    <w:rsid w:val="008B1F77"/>
    <w:rsid w:val="008B6ADB"/>
    <w:rsid w:val="008C052F"/>
    <w:rsid w:val="008D0AF5"/>
    <w:rsid w:val="008E1FFB"/>
    <w:rsid w:val="009A7A6B"/>
    <w:rsid w:val="00A578C4"/>
    <w:rsid w:val="00A751D4"/>
    <w:rsid w:val="00B10650"/>
    <w:rsid w:val="00B2455E"/>
    <w:rsid w:val="00B75EB1"/>
    <w:rsid w:val="00BA4664"/>
    <w:rsid w:val="00BE11B8"/>
    <w:rsid w:val="00BE21B8"/>
    <w:rsid w:val="00BE53CD"/>
    <w:rsid w:val="00CE3AF0"/>
    <w:rsid w:val="00D21D8F"/>
    <w:rsid w:val="00D603CF"/>
    <w:rsid w:val="00DE23B4"/>
    <w:rsid w:val="00DF007B"/>
    <w:rsid w:val="00E06AB1"/>
    <w:rsid w:val="00E16D4F"/>
    <w:rsid w:val="00E2554D"/>
    <w:rsid w:val="00E531C2"/>
    <w:rsid w:val="00E80725"/>
    <w:rsid w:val="00F16633"/>
    <w:rsid w:val="00F43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B6179"/>
  <w15:docId w15:val="{C82E0CDE-E927-8A4E-BA9B-7E3A40E9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40"/>
      <w:outlineLvl w:val="0"/>
    </w:pPr>
    <w:rPr>
      <w:b/>
      <w:bCs/>
    </w:rPr>
  </w:style>
  <w:style w:type="paragraph" w:styleId="Heading2">
    <w:name w:val="heading 2"/>
    <w:basedOn w:val="Normal"/>
    <w:uiPriority w:val="9"/>
    <w:unhideWhenUsed/>
    <w:qFormat/>
    <w:pPr>
      <w:ind w:left="140"/>
      <w:outlineLvl w:val="1"/>
    </w:pPr>
    <w:rPr>
      <w:b/>
      <w:bCs/>
    </w:rPr>
  </w:style>
  <w:style w:type="paragraph" w:styleId="Heading3">
    <w:name w:val="heading 3"/>
    <w:basedOn w:val="Normal"/>
    <w:next w:val="Normal"/>
    <w:link w:val="Heading3Char"/>
    <w:uiPriority w:val="9"/>
    <w:semiHidden/>
    <w:unhideWhenUsed/>
    <w:qFormat/>
    <w:rsid w:val="002E75B8"/>
    <w:pPr>
      <w:keepNext/>
      <w:keepLines/>
      <w:autoSpaceDE/>
      <w:autoSpaceDN/>
      <w:spacing w:before="280" w:after="80"/>
      <w:outlineLvl w:val="2"/>
    </w:pPr>
    <w:rPr>
      <w:b/>
      <w:sz w:val="28"/>
      <w:szCs w:val="28"/>
      <w:lang w:bidi="en-US"/>
    </w:rPr>
  </w:style>
  <w:style w:type="paragraph" w:styleId="Heading4">
    <w:name w:val="heading 4"/>
    <w:basedOn w:val="Normal"/>
    <w:next w:val="Normal"/>
    <w:link w:val="Heading4Char"/>
    <w:uiPriority w:val="9"/>
    <w:semiHidden/>
    <w:unhideWhenUsed/>
    <w:qFormat/>
    <w:rsid w:val="002E75B8"/>
    <w:pPr>
      <w:keepNext/>
      <w:keepLines/>
      <w:autoSpaceDE/>
      <w:autoSpaceDN/>
      <w:spacing w:before="240" w:after="40"/>
      <w:outlineLvl w:val="3"/>
    </w:pPr>
    <w:rPr>
      <w:b/>
      <w:sz w:val="24"/>
      <w:szCs w:val="24"/>
      <w:lang w:bidi="en-US"/>
    </w:rPr>
  </w:style>
  <w:style w:type="paragraph" w:styleId="Heading5">
    <w:name w:val="heading 5"/>
    <w:basedOn w:val="Normal"/>
    <w:next w:val="Normal"/>
    <w:link w:val="Heading5Char"/>
    <w:uiPriority w:val="9"/>
    <w:semiHidden/>
    <w:unhideWhenUsed/>
    <w:qFormat/>
    <w:rsid w:val="002E75B8"/>
    <w:pPr>
      <w:keepNext/>
      <w:keepLines/>
      <w:autoSpaceDE/>
      <w:autoSpaceDN/>
      <w:spacing w:before="220" w:after="40"/>
      <w:outlineLvl w:val="4"/>
    </w:pPr>
    <w:rPr>
      <w:b/>
      <w:lang w:bidi="en-US"/>
    </w:rPr>
  </w:style>
  <w:style w:type="paragraph" w:styleId="Heading6">
    <w:name w:val="heading 6"/>
    <w:basedOn w:val="Normal"/>
    <w:next w:val="Normal"/>
    <w:link w:val="Heading6Char"/>
    <w:uiPriority w:val="9"/>
    <w:semiHidden/>
    <w:unhideWhenUsed/>
    <w:qFormat/>
    <w:rsid w:val="002E75B8"/>
    <w:pPr>
      <w:keepNext/>
      <w:keepLines/>
      <w:autoSpaceDE/>
      <w:autoSpaceDN/>
      <w:spacing w:before="200" w:after="40"/>
      <w:outlineLvl w:val="5"/>
    </w:pPr>
    <w:rPr>
      <w:b/>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style>
  <w:style w:type="paragraph" w:styleId="ListParagraph">
    <w:name w:val="List Paragraph"/>
    <w:basedOn w:val="Normal"/>
    <w:uiPriority w:val="1"/>
    <w:qFormat/>
    <w:pPr>
      <w:ind w:left="617" w:right="537" w:hanging="360"/>
      <w:jc w:val="both"/>
    </w:pPr>
  </w:style>
  <w:style w:type="paragraph" w:customStyle="1" w:styleId="TableParagraph">
    <w:name w:val="Table Paragraph"/>
    <w:basedOn w:val="Normal"/>
    <w:uiPriority w:val="1"/>
    <w:qFormat/>
    <w:pPr>
      <w:spacing w:line="232" w:lineRule="exact"/>
      <w:ind w:left="145"/>
    </w:pPr>
  </w:style>
  <w:style w:type="character" w:styleId="Hyperlink">
    <w:name w:val="Hyperlink"/>
    <w:basedOn w:val="DefaultParagraphFont"/>
    <w:uiPriority w:val="99"/>
    <w:unhideWhenUsed/>
    <w:rsid w:val="00E531C2"/>
    <w:rPr>
      <w:color w:val="0000FF" w:themeColor="hyperlink"/>
      <w:u w:val="single"/>
    </w:rPr>
  </w:style>
  <w:style w:type="character" w:styleId="UnresolvedMention">
    <w:name w:val="Unresolved Mention"/>
    <w:basedOn w:val="DefaultParagraphFont"/>
    <w:uiPriority w:val="99"/>
    <w:semiHidden/>
    <w:unhideWhenUsed/>
    <w:rsid w:val="00E531C2"/>
    <w:rPr>
      <w:color w:val="605E5C"/>
      <w:shd w:val="clear" w:color="auto" w:fill="E1DFDD"/>
    </w:rPr>
  </w:style>
  <w:style w:type="character" w:styleId="FollowedHyperlink">
    <w:name w:val="FollowedHyperlink"/>
    <w:basedOn w:val="DefaultParagraphFont"/>
    <w:uiPriority w:val="99"/>
    <w:semiHidden/>
    <w:unhideWhenUsed/>
    <w:rsid w:val="008C052F"/>
    <w:rPr>
      <w:color w:val="800080" w:themeColor="followedHyperlink"/>
      <w:u w:val="single"/>
    </w:rPr>
  </w:style>
  <w:style w:type="table" w:styleId="TableGrid">
    <w:name w:val="Table Grid"/>
    <w:basedOn w:val="TableNormal"/>
    <w:uiPriority w:val="59"/>
    <w:rsid w:val="00E80725"/>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E75B8"/>
    <w:rPr>
      <w:rFonts w:ascii="Arial" w:eastAsia="Arial" w:hAnsi="Arial" w:cs="Arial"/>
      <w:b/>
      <w:sz w:val="28"/>
      <w:szCs w:val="28"/>
      <w:lang w:bidi="en-US"/>
    </w:rPr>
  </w:style>
  <w:style w:type="character" w:customStyle="1" w:styleId="Heading4Char">
    <w:name w:val="Heading 4 Char"/>
    <w:basedOn w:val="DefaultParagraphFont"/>
    <w:link w:val="Heading4"/>
    <w:uiPriority w:val="9"/>
    <w:semiHidden/>
    <w:rsid w:val="002E75B8"/>
    <w:rPr>
      <w:rFonts w:ascii="Arial" w:eastAsia="Arial" w:hAnsi="Arial" w:cs="Arial"/>
      <w:b/>
      <w:sz w:val="24"/>
      <w:szCs w:val="24"/>
      <w:lang w:bidi="en-US"/>
    </w:rPr>
  </w:style>
  <w:style w:type="character" w:customStyle="1" w:styleId="Heading5Char">
    <w:name w:val="Heading 5 Char"/>
    <w:basedOn w:val="DefaultParagraphFont"/>
    <w:link w:val="Heading5"/>
    <w:uiPriority w:val="9"/>
    <w:semiHidden/>
    <w:rsid w:val="002E75B8"/>
    <w:rPr>
      <w:rFonts w:ascii="Arial" w:eastAsia="Arial" w:hAnsi="Arial" w:cs="Arial"/>
      <w:b/>
      <w:lang w:bidi="en-US"/>
    </w:rPr>
  </w:style>
  <w:style w:type="character" w:customStyle="1" w:styleId="Heading6Char">
    <w:name w:val="Heading 6 Char"/>
    <w:basedOn w:val="DefaultParagraphFont"/>
    <w:link w:val="Heading6"/>
    <w:uiPriority w:val="9"/>
    <w:semiHidden/>
    <w:rsid w:val="002E75B8"/>
    <w:rPr>
      <w:rFonts w:ascii="Arial" w:eastAsia="Arial" w:hAnsi="Arial" w:cs="Arial"/>
      <w:b/>
      <w:sz w:val="20"/>
      <w:szCs w:val="20"/>
      <w:lang w:bidi="en-US"/>
    </w:rPr>
  </w:style>
  <w:style w:type="numbering" w:customStyle="1" w:styleId="NoList1">
    <w:name w:val="No List1"/>
    <w:next w:val="NoList"/>
    <w:uiPriority w:val="99"/>
    <w:semiHidden/>
    <w:unhideWhenUsed/>
    <w:rsid w:val="002E75B8"/>
  </w:style>
  <w:style w:type="table" w:customStyle="1" w:styleId="TableNormal0">
    <w:name w:val="TableNormal"/>
    <w:rsid w:val="002E75B8"/>
    <w:pPr>
      <w:autoSpaceDE/>
      <w:autoSpaceDN/>
    </w:pPr>
    <w:rPr>
      <w:rFonts w:ascii="Arial" w:eastAsia="Arial" w:hAnsi="Arial" w:cs="Ari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2E75B8"/>
    <w:pPr>
      <w:keepNext/>
      <w:keepLines/>
      <w:autoSpaceDE/>
      <w:autoSpaceDN/>
      <w:spacing w:before="480" w:after="120"/>
    </w:pPr>
    <w:rPr>
      <w:b/>
      <w:sz w:val="72"/>
      <w:szCs w:val="72"/>
      <w:lang w:bidi="en-US"/>
    </w:rPr>
  </w:style>
  <w:style w:type="character" w:customStyle="1" w:styleId="TitleChar">
    <w:name w:val="Title Char"/>
    <w:basedOn w:val="DefaultParagraphFont"/>
    <w:link w:val="Title"/>
    <w:uiPriority w:val="10"/>
    <w:rsid w:val="002E75B8"/>
    <w:rPr>
      <w:rFonts w:ascii="Arial" w:eastAsia="Arial" w:hAnsi="Arial" w:cs="Arial"/>
      <w:b/>
      <w:sz w:val="72"/>
      <w:szCs w:val="72"/>
      <w:lang w:bidi="en-US"/>
    </w:rPr>
  </w:style>
  <w:style w:type="character" w:customStyle="1" w:styleId="Heading1Char">
    <w:name w:val="Heading 1 Char"/>
    <w:basedOn w:val="DefaultParagraphFont"/>
    <w:link w:val="Heading1"/>
    <w:uiPriority w:val="9"/>
    <w:rsid w:val="002E75B8"/>
    <w:rPr>
      <w:rFonts w:ascii="Arial" w:eastAsia="Arial" w:hAnsi="Arial" w:cs="Arial"/>
      <w:b/>
      <w:bCs/>
    </w:rPr>
  </w:style>
  <w:style w:type="paragraph" w:styleId="Header">
    <w:name w:val="header"/>
    <w:basedOn w:val="Normal"/>
    <w:link w:val="HeaderChar"/>
    <w:uiPriority w:val="99"/>
    <w:unhideWhenUsed/>
    <w:rsid w:val="002E75B8"/>
    <w:pPr>
      <w:tabs>
        <w:tab w:val="center" w:pos="4680"/>
        <w:tab w:val="right" w:pos="9360"/>
      </w:tabs>
      <w:autoSpaceDE/>
      <w:autoSpaceDN/>
    </w:pPr>
    <w:rPr>
      <w:lang w:bidi="en-US"/>
    </w:rPr>
  </w:style>
  <w:style w:type="character" w:customStyle="1" w:styleId="HeaderChar">
    <w:name w:val="Header Char"/>
    <w:basedOn w:val="DefaultParagraphFont"/>
    <w:link w:val="Header"/>
    <w:uiPriority w:val="99"/>
    <w:rsid w:val="002E75B8"/>
    <w:rPr>
      <w:rFonts w:ascii="Arial" w:eastAsia="Arial" w:hAnsi="Arial" w:cs="Arial"/>
      <w:lang w:bidi="en-US"/>
    </w:rPr>
  </w:style>
  <w:style w:type="paragraph" w:styleId="Footer">
    <w:name w:val="footer"/>
    <w:basedOn w:val="Normal"/>
    <w:link w:val="FooterChar"/>
    <w:uiPriority w:val="99"/>
    <w:unhideWhenUsed/>
    <w:rsid w:val="002E75B8"/>
    <w:pPr>
      <w:tabs>
        <w:tab w:val="center" w:pos="4680"/>
        <w:tab w:val="right" w:pos="9360"/>
      </w:tabs>
      <w:autoSpaceDE/>
      <w:autoSpaceDN/>
    </w:pPr>
    <w:rPr>
      <w:lang w:bidi="en-US"/>
    </w:rPr>
  </w:style>
  <w:style w:type="character" w:customStyle="1" w:styleId="FooterChar">
    <w:name w:val="Footer Char"/>
    <w:basedOn w:val="DefaultParagraphFont"/>
    <w:link w:val="Footer"/>
    <w:uiPriority w:val="99"/>
    <w:rsid w:val="002E75B8"/>
    <w:rPr>
      <w:rFonts w:ascii="Arial" w:eastAsia="Arial" w:hAnsi="Arial" w:cs="Arial"/>
      <w:lang w:bidi="en-US"/>
    </w:rPr>
  </w:style>
  <w:style w:type="paragraph" w:styleId="Subtitle">
    <w:name w:val="Subtitle"/>
    <w:basedOn w:val="Normal"/>
    <w:next w:val="Normal"/>
    <w:link w:val="SubtitleChar"/>
    <w:uiPriority w:val="11"/>
    <w:qFormat/>
    <w:rsid w:val="002E75B8"/>
    <w:pPr>
      <w:keepNext/>
      <w:keepLines/>
      <w:autoSpaceDE/>
      <w:autoSpaceDN/>
      <w:spacing w:before="360" w:after="80"/>
    </w:pPr>
    <w:rPr>
      <w:rFonts w:ascii="Georgia" w:eastAsia="Georgia" w:hAnsi="Georgia" w:cs="Georgia"/>
      <w:i/>
      <w:color w:val="666666"/>
      <w:sz w:val="48"/>
      <w:szCs w:val="48"/>
      <w:lang w:bidi="en-US"/>
    </w:rPr>
  </w:style>
  <w:style w:type="character" w:customStyle="1" w:styleId="SubtitleChar">
    <w:name w:val="Subtitle Char"/>
    <w:basedOn w:val="DefaultParagraphFont"/>
    <w:link w:val="Subtitle"/>
    <w:uiPriority w:val="11"/>
    <w:rsid w:val="002E75B8"/>
    <w:rPr>
      <w:rFonts w:ascii="Georgia" w:eastAsia="Georgia" w:hAnsi="Georgia" w:cs="Georgia"/>
      <w:i/>
      <w:color w:val="666666"/>
      <w:sz w:val="48"/>
      <w:szCs w:val="48"/>
      <w:lang w:bidi="en-US"/>
    </w:rPr>
  </w:style>
  <w:style w:type="paragraph" w:styleId="NormalWeb">
    <w:name w:val="Normal (Web)"/>
    <w:basedOn w:val="Normal"/>
    <w:uiPriority w:val="99"/>
    <w:semiHidden/>
    <w:unhideWhenUsed/>
    <w:rsid w:val="002E75B8"/>
    <w:pPr>
      <w:autoSpaceDE/>
      <w:autoSpaceDN/>
    </w:pPr>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94790">
      <w:bodyDiv w:val="1"/>
      <w:marLeft w:val="0"/>
      <w:marRight w:val="0"/>
      <w:marTop w:val="0"/>
      <w:marBottom w:val="0"/>
      <w:divBdr>
        <w:top w:val="none" w:sz="0" w:space="0" w:color="auto"/>
        <w:left w:val="none" w:sz="0" w:space="0" w:color="auto"/>
        <w:bottom w:val="none" w:sz="0" w:space="0" w:color="auto"/>
        <w:right w:val="none" w:sz="0" w:space="0" w:color="auto"/>
      </w:divBdr>
      <w:divsChild>
        <w:div w:id="904756778">
          <w:marLeft w:val="0"/>
          <w:marRight w:val="0"/>
          <w:marTop w:val="0"/>
          <w:marBottom w:val="0"/>
          <w:divBdr>
            <w:top w:val="none" w:sz="0" w:space="0" w:color="auto"/>
            <w:left w:val="none" w:sz="0" w:space="0" w:color="auto"/>
            <w:bottom w:val="none" w:sz="0" w:space="0" w:color="auto"/>
            <w:right w:val="none" w:sz="0" w:space="0" w:color="auto"/>
          </w:divBdr>
        </w:div>
        <w:div w:id="1159225244">
          <w:marLeft w:val="0"/>
          <w:marRight w:val="0"/>
          <w:marTop w:val="0"/>
          <w:marBottom w:val="0"/>
          <w:divBdr>
            <w:top w:val="none" w:sz="0" w:space="0" w:color="auto"/>
            <w:left w:val="none" w:sz="0" w:space="0" w:color="auto"/>
            <w:bottom w:val="none" w:sz="0" w:space="0" w:color="auto"/>
            <w:right w:val="none" w:sz="0" w:space="0" w:color="auto"/>
          </w:divBdr>
        </w:div>
      </w:divsChild>
    </w:div>
    <w:div w:id="471026736">
      <w:bodyDiv w:val="1"/>
      <w:marLeft w:val="0"/>
      <w:marRight w:val="0"/>
      <w:marTop w:val="0"/>
      <w:marBottom w:val="0"/>
      <w:divBdr>
        <w:top w:val="none" w:sz="0" w:space="0" w:color="auto"/>
        <w:left w:val="none" w:sz="0" w:space="0" w:color="auto"/>
        <w:bottom w:val="none" w:sz="0" w:space="0" w:color="auto"/>
        <w:right w:val="none" w:sz="0" w:space="0" w:color="auto"/>
      </w:divBdr>
    </w:div>
    <w:div w:id="489180851">
      <w:bodyDiv w:val="1"/>
      <w:marLeft w:val="0"/>
      <w:marRight w:val="0"/>
      <w:marTop w:val="0"/>
      <w:marBottom w:val="0"/>
      <w:divBdr>
        <w:top w:val="none" w:sz="0" w:space="0" w:color="auto"/>
        <w:left w:val="none" w:sz="0" w:space="0" w:color="auto"/>
        <w:bottom w:val="none" w:sz="0" w:space="0" w:color="auto"/>
        <w:right w:val="none" w:sz="0" w:space="0" w:color="auto"/>
      </w:divBdr>
      <w:divsChild>
        <w:div w:id="1330258593">
          <w:marLeft w:val="0"/>
          <w:marRight w:val="0"/>
          <w:marTop w:val="0"/>
          <w:marBottom w:val="0"/>
          <w:divBdr>
            <w:top w:val="none" w:sz="0" w:space="0" w:color="auto"/>
            <w:left w:val="none" w:sz="0" w:space="0" w:color="auto"/>
            <w:bottom w:val="none" w:sz="0" w:space="0" w:color="auto"/>
            <w:right w:val="none" w:sz="0" w:space="0" w:color="auto"/>
          </w:divBdr>
          <w:divsChild>
            <w:div w:id="166220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68301">
      <w:bodyDiv w:val="1"/>
      <w:marLeft w:val="0"/>
      <w:marRight w:val="0"/>
      <w:marTop w:val="0"/>
      <w:marBottom w:val="0"/>
      <w:divBdr>
        <w:top w:val="none" w:sz="0" w:space="0" w:color="auto"/>
        <w:left w:val="none" w:sz="0" w:space="0" w:color="auto"/>
        <w:bottom w:val="none" w:sz="0" w:space="0" w:color="auto"/>
        <w:right w:val="none" w:sz="0" w:space="0" w:color="auto"/>
      </w:divBdr>
    </w:div>
    <w:div w:id="600573863">
      <w:bodyDiv w:val="1"/>
      <w:marLeft w:val="0"/>
      <w:marRight w:val="0"/>
      <w:marTop w:val="0"/>
      <w:marBottom w:val="0"/>
      <w:divBdr>
        <w:top w:val="none" w:sz="0" w:space="0" w:color="auto"/>
        <w:left w:val="none" w:sz="0" w:space="0" w:color="auto"/>
        <w:bottom w:val="none" w:sz="0" w:space="0" w:color="auto"/>
        <w:right w:val="none" w:sz="0" w:space="0" w:color="auto"/>
      </w:divBdr>
    </w:div>
    <w:div w:id="668941826">
      <w:bodyDiv w:val="1"/>
      <w:marLeft w:val="0"/>
      <w:marRight w:val="0"/>
      <w:marTop w:val="0"/>
      <w:marBottom w:val="0"/>
      <w:divBdr>
        <w:top w:val="none" w:sz="0" w:space="0" w:color="auto"/>
        <w:left w:val="none" w:sz="0" w:space="0" w:color="auto"/>
        <w:bottom w:val="none" w:sz="0" w:space="0" w:color="auto"/>
        <w:right w:val="none" w:sz="0" w:space="0" w:color="auto"/>
      </w:divBdr>
      <w:divsChild>
        <w:div w:id="179054939">
          <w:marLeft w:val="0"/>
          <w:marRight w:val="0"/>
          <w:marTop w:val="0"/>
          <w:marBottom w:val="0"/>
          <w:divBdr>
            <w:top w:val="none" w:sz="0" w:space="0" w:color="auto"/>
            <w:left w:val="none" w:sz="0" w:space="0" w:color="auto"/>
            <w:bottom w:val="none" w:sz="0" w:space="0" w:color="auto"/>
            <w:right w:val="none" w:sz="0" w:space="0" w:color="auto"/>
          </w:divBdr>
        </w:div>
        <w:div w:id="560755087">
          <w:marLeft w:val="0"/>
          <w:marRight w:val="0"/>
          <w:marTop w:val="0"/>
          <w:marBottom w:val="0"/>
          <w:divBdr>
            <w:top w:val="none" w:sz="0" w:space="0" w:color="auto"/>
            <w:left w:val="none" w:sz="0" w:space="0" w:color="auto"/>
            <w:bottom w:val="none" w:sz="0" w:space="0" w:color="auto"/>
            <w:right w:val="none" w:sz="0" w:space="0" w:color="auto"/>
          </w:divBdr>
        </w:div>
      </w:divsChild>
    </w:div>
    <w:div w:id="1282033221">
      <w:bodyDiv w:val="1"/>
      <w:marLeft w:val="0"/>
      <w:marRight w:val="0"/>
      <w:marTop w:val="0"/>
      <w:marBottom w:val="0"/>
      <w:divBdr>
        <w:top w:val="none" w:sz="0" w:space="0" w:color="auto"/>
        <w:left w:val="none" w:sz="0" w:space="0" w:color="auto"/>
        <w:bottom w:val="none" w:sz="0" w:space="0" w:color="auto"/>
        <w:right w:val="none" w:sz="0" w:space="0" w:color="auto"/>
      </w:divBdr>
      <w:divsChild>
        <w:div w:id="705175034">
          <w:marLeft w:val="0"/>
          <w:marRight w:val="0"/>
          <w:marTop w:val="0"/>
          <w:marBottom w:val="0"/>
          <w:divBdr>
            <w:top w:val="none" w:sz="0" w:space="0" w:color="auto"/>
            <w:left w:val="none" w:sz="0" w:space="0" w:color="auto"/>
            <w:bottom w:val="none" w:sz="0" w:space="0" w:color="auto"/>
            <w:right w:val="none" w:sz="0" w:space="0" w:color="auto"/>
          </w:divBdr>
        </w:div>
        <w:div w:id="71972232">
          <w:marLeft w:val="0"/>
          <w:marRight w:val="0"/>
          <w:marTop w:val="0"/>
          <w:marBottom w:val="0"/>
          <w:divBdr>
            <w:top w:val="none" w:sz="0" w:space="0" w:color="auto"/>
            <w:left w:val="none" w:sz="0" w:space="0" w:color="auto"/>
            <w:bottom w:val="none" w:sz="0" w:space="0" w:color="auto"/>
            <w:right w:val="none" w:sz="0" w:space="0" w:color="auto"/>
          </w:divBdr>
        </w:div>
      </w:divsChild>
    </w:div>
    <w:div w:id="1282372984">
      <w:bodyDiv w:val="1"/>
      <w:marLeft w:val="0"/>
      <w:marRight w:val="0"/>
      <w:marTop w:val="0"/>
      <w:marBottom w:val="0"/>
      <w:divBdr>
        <w:top w:val="none" w:sz="0" w:space="0" w:color="auto"/>
        <w:left w:val="none" w:sz="0" w:space="0" w:color="auto"/>
        <w:bottom w:val="none" w:sz="0" w:space="0" w:color="auto"/>
        <w:right w:val="none" w:sz="0" w:space="0" w:color="auto"/>
      </w:divBdr>
      <w:divsChild>
        <w:div w:id="1190724781">
          <w:marLeft w:val="0"/>
          <w:marRight w:val="0"/>
          <w:marTop w:val="0"/>
          <w:marBottom w:val="0"/>
          <w:divBdr>
            <w:top w:val="none" w:sz="0" w:space="0" w:color="auto"/>
            <w:left w:val="none" w:sz="0" w:space="0" w:color="auto"/>
            <w:bottom w:val="none" w:sz="0" w:space="0" w:color="auto"/>
            <w:right w:val="none" w:sz="0" w:space="0" w:color="auto"/>
          </w:divBdr>
        </w:div>
        <w:div w:id="1589998749">
          <w:marLeft w:val="0"/>
          <w:marRight w:val="0"/>
          <w:marTop w:val="0"/>
          <w:marBottom w:val="0"/>
          <w:divBdr>
            <w:top w:val="none" w:sz="0" w:space="0" w:color="auto"/>
            <w:left w:val="none" w:sz="0" w:space="0" w:color="auto"/>
            <w:bottom w:val="none" w:sz="0" w:space="0" w:color="auto"/>
            <w:right w:val="none" w:sz="0" w:space="0" w:color="auto"/>
          </w:divBdr>
        </w:div>
      </w:divsChild>
    </w:div>
    <w:div w:id="1546260634">
      <w:bodyDiv w:val="1"/>
      <w:marLeft w:val="0"/>
      <w:marRight w:val="0"/>
      <w:marTop w:val="0"/>
      <w:marBottom w:val="0"/>
      <w:divBdr>
        <w:top w:val="none" w:sz="0" w:space="0" w:color="auto"/>
        <w:left w:val="none" w:sz="0" w:space="0" w:color="auto"/>
        <w:bottom w:val="none" w:sz="0" w:space="0" w:color="auto"/>
        <w:right w:val="none" w:sz="0" w:space="0" w:color="auto"/>
      </w:divBdr>
    </w:div>
    <w:div w:id="1766611202">
      <w:bodyDiv w:val="1"/>
      <w:marLeft w:val="0"/>
      <w:marRight w:val="0"/>
      <w:marTop w:val="0"/>
      <w:marBottom w:val="0"/>
      <w:divBdr>
        <w:top w:val="none" w:sz="0" w:space="0" w:color="auto"/>
        <w:left w:val="none" w:sz="0" w:space="0" w:color="auto"/>
        <w:bottom w:val="none" w:sz="0" w:space="0" w:color="auto"/>
        <w:right w:val="none" w:sz="0" w:space="0" w:color="auto"/>
      </w:divBdr>
      <w:divsChild>
        <w:div w:id="549340778">
          <w:marLeft w:val="0"/>
          <w:marRight w:val="0"/>
          <w:marTop w:val="0"/>
          <w:marBottom w:val="0"/>
          <w:divBdr>
            <w:top w:val="none" w:sz="0" w:space="0" w:color="auto"/>
            <w:left w:val="none" w:sz="0" w:space="0" w:color="auto"/>
            <w:bottom w:val="none" w:sz="0" w:space="0" w:color="auto"/>
            <w:right w:val="none" w:sz="0" w:space="0" w:color="auto"/>
          </w:divBdr>
        </w:div>
        <w:div w:id="2061049117">
          <w:marLeft w:val="0"/>
          <w:marRight w:val="0"/>
          <w:marTop w:val="0"/>
          <w:marBottom w:val="0"/>
          <w:divBdr>
            <w:top w:val="none" w:sz="0" w:space="0" w:color="auto"/>
            <w:left w:val="none" w:sz="0" w:space="0" w:color="auto"/>
            <w:bottom w:val="none" w:sz="0" w:space="0" w:color="auto"/>
            <w:right w:val="none" w:sz="0" w:space="0" w:color="auto"/>
          </w:divBdr>
        </w:div>
      </w:divsChild>
    </w:div>
    <w:div w:id="1827628760">
      <w:bodyDiv w:val="1"/>
      <w:marLeft w:val="0"/>
      <w:marRight w:val="0"/>
      <w:marTop w:val="0"/>
      <w:marBottom w:val="0"/>
      <w:divBdr>
        <w:top w:val="none" w:sz="0" w:space="0" w:color="auto"/>
        <w:left w:val="none" w:sz="0" w:space="0" w:color="auto"/>
        <w:bottom w:val="none" w:sz="0" w:space="0" w:color="auto"/>
        <w:right w:val="none" w:sz="0" w:space="0" w:color="auto"/>
      </w:divBdr>
      <w:divsChild>
        <w:div w:id="1198933154">
          <w:marLeft w:val="0"/>
          <w:marRight w:val="0"/>
          <w:marTop w:val="0"/>
          <w:marBottom w:val="0"/>
          <w:divBdr>
            <w:top w:val="none" w:sz="0" w:space="0" w:color="auto"/>
            <w:left w:val="none" w:sz="0" w:space="0" w:color="auto"/>
            <w:bottom w:val="none" w:sz="0" w:space="0" w:color="auto"/>
            <w:right w:val="none" w:sz="0" w:space="0" w:color="auto"/>
          </w:divBdr>
        </w:div>
        <w:div w:id="375206264">
          <w:marLeft w:val="0"/>
          <w:marRight w:val="0"/>
          <w:marTop w:val="0"/>
          <w:marBottom w:val="0"/>
          <w:divBdr>
            <w:top w:val="none" w:sz="0" w:space="0" w:color="auto"/>
            <w:left w:val="none" w:sz="0" w:space="0" w:color="auto"/>
            <w:bottom w:val="none" w:sz="0" w:space="0" w:color="auto"/>
            <w:right w:val="none" w:sz="0" w:space="0" w:color="auto"/>
          </w:divBdr>
        </w:div>
      </w:divsChild>
    </w:div>
    <w:div w:id="1896156489">
      <w:bodyDiv w:val="1"/>
      <w:marLeft w:val="0"/>
      <w:marRight w:val="0"/>
      <w:marTop w:val="0"/>
      <w:marBottom w:val="0"/>
      <w:divBdr>
        <w:top w:val="none" w:sz="0" w:space="0" w:color="auto"/>
        <w:left w:val="none" w:sz="0" w:space="0" w:color="auto"/>
        <w:bottom w:val="none" w:sz="0" w:space="0" w:color="auto"/>
        <w:right w:val="none" w:sz="0" w:space="0" w:color="auto"/>
      </w:divBdr>
      <w:divsChild>
        <w:div w:id="71004644">
          <w:marLeft w:val="0"/>
          <w:marRight w:val="0"/>
          <w:marTop w:val="0"/>
          <w:marBottom w:val="0"/>
          <w:divBdr>
            <w:top w:val="none" w:sz="0" w:space="0" w:color="auto"/>
            <w:left w:val="none" w:sz="0" w:space="0" w:color="auto"/>
            <w:bottom w:val="none" w:sz="0" w:space="0" w:color="auto"/>
            <w:right w:val="none" w:sz="0" w:space="0" w:color="auto"/>
          </w:divBdr>
          <w:divsChild>
            <w:div w:id="209270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alcohol.2024.11.003" TargetMode="External"/><Relationship Id="rId18" Type="http://schemas.openxmlformats.org/officeDocument/2006/relationships/hyperlink" Target="https://doi.org/10.1089/can.2023.0069" TargetMode="External"/><Relationship Id="rId26" Type="http://schemas.openxmlformats.org/officeDocument/2006/relationships/hyperlink" Target="https://doi.org/10.1111/ajad.13258" TargetMode="External"/><Relationship Id="rId39" Type="http://schemas.openxmlformats.org/officeDocument/2006/relationships/hyperlink" Target="https://doi.org/10.1016/j.addbeh.2018.03.017" TargetMode="External"/><Relationship Id="rId21" Type="http://schemas.openxmlformats.org/officeDocument/2006/relationships/hyperlink" Target="https://doi.org/10.1016/j.jpsychires.2023.05.048" TargetMode="External"/><Relationship Id="rId34" Type="http://schemas.openxmlformats.org/officeDocument/2006/relationships/hyperlink" Target="https://doi.org/10.1016/j.brat.2020.103781" TargetMode="External"/><Relationship Id="rId42" Type="http://schemas.openxmlformats.org/officeDocument/2006/relationships/hyperlink" Target="https://doi.org/10.29158/JAAPL.210003L3-21" TargetMode="External"/><Relationship Id="rId7" Type="http://schemas.openxmlformats.org/officeDocument/2006/relationships/hyperlink" Target="https://orcid.org/0000-0001-6296-5543" TargetMode="External"/><Relationship Id="rId2" Type="http://schemas.openxmlformats.org/officeDocument/2006/relationships/styles" Target="styles.xml"/><Relationship Id="rId16" Type="http://schemas.openxmlformats.org/officeDocument/2006/relationships/hyperlink" Target="https://doi.org/10.1080/00952990.2024.2309340" TargetMode="External"/><Relationship Id="rId29" Type="http://schemas.openxmlformats.org/officeDocument/2006/relationships/hyperlink" Target="https://doi.org/10.1016/j.jsat.2021.1086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add.16700" TargetMode="External"/><Relationship Id="rId24" Type="http://schemas.openxmlformats.org/officeDocument/2006/relationships/hyperlink" Target="https://doi.org/10.1089/can.2022.0237" TargetMode="External"/><Relationship Id="rId32" Type="http://schemas.openxmlformats.org/officeDocument/2006/relationships/hyperlink" Target="https://doi.org/10.1016/j.addbeh.2022.107374" TargetMode="External"/><Relationship Id="rId37" Type="http://schemas.openxmlformats.org/officeDocument/2006/relationships/hyperlink" Target="https://doi.org/10.1097/NMD.0000000000000959" TargetMode="External"/><Relationship Id="rId40" Type="http://schemas.openxmlformats.org/officeDocument/2006/relationships/hyperlink" Target="https://doi.org/10.1016/B978-0-323-90045-4.00016-2"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7/jme.2024.67" TargetMode="External"/><Relationship Id="rId23" Type="http://schemas.openxmlformats.org/officeDocument/2006/relationships/hyperlink" Target="https://doi.org/10.1089/can.2022.0238" TargetMode="External"/><Relationship Id="rId28" Type="http://schemas.openxmlformats.org/officeDocument/2006/relationships/hyperlink" Target="https://doi.org/10.1016/j.ypmed.2021.106926" TargetMode="External"/><Relationship Id="rId36" Type="http://schemas.openxmlformats.org/officeDocument/2006/relationships/hyperlink" Target="https://doi.org/10.1111/ajad.12889" TargetMode="External"/><Relationship Id="rId10" Type="http://schemas.openxmlformats.org/officeDocument/2006/relationships/hyperlink" Target="https://doi.org/10.26828/cannabis/2025/000285" TargetMode="External"/><Relationship Id="rId19" Type="http://schemas.openxmlformats.org/officeDocument/2006/relationships/hyperlink" Target="https://doi.org/10.1080/00952990.2023.2246635" TargetMode="External"/><Relationship Id="rId31" Type="http://schemas.openxmlformats.org/officeDocument/2006/relationships/hyperlink" Target="https://doi.org/10.1016/j.addbeh.2021.107182"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77/25785125251360976" TargetMode="External"/><Relationship Id="rId14" Type="http://schemas.openxmlformats.org/officeDocument/2006/relationships/hyperlink" Target="https://doi.org/10.1016/j.psychres.2024.116110" TargetMode="External"/><Relationship Id="rId22" Type="http://schemas.openxmlformats.org/officeDocument/2006/relationships/hyperlink" Target="https://doi.org/10.1016/j.dadr.2022.100113" TargetMode="External"/><Relationship Id="rId27" Type="http://schemas.openxmlformats.org/officeDocument/2006/relationships/hyperlink" Target="https://doi.org/10.1007/s11469-022-00893-z" TargetMode="External"/><Relationship Id="rId30" Type="http://schemas.openxmlformats.org/officeDocument/2006/relationships/hyperlink" Target="https://doi.org/10.1177/00469580221092814" TargetMode="External"/><Relationship Id="rId35" Type="http://schemas.openxmlformats.org/officeDocument/2006/relationships/hyperlink" Target="https://doi.org/10.1016/j.pcl.2019.08.012" TargetMode="External"/><Relationship Id="rId43" Type="http://schemas.openxmlformats.org/officeDocument/2006/relationships/footer" Target="footer1.xml"/><Relationship Id="rId8" Type="http://schemas.openxmlformats.org/officeDocument/2006/relationships/hyperlink" Target="https://doi.org/10.1016/j.jpsychires.2025.09.014" TargetMode="External"/><Relationship Id="rId3" Type="http://schemas.openxmlformats.org/officeDocument/2006/relationships/settings" Target="settings.xml"/><Relationship Id="rId12" Type="http://schemas.openxmlformats.org/officeDocument/2006/relationships/hyperlink" Target="https://doi.org/10.1111/ajad.13656" TargetMode="External"/><Relationship Id="rId17" Type="http://schemas.openxmlformats.org/officeDocument/2006/relationships/hyperlink" Target="https://doi.org/10.1016/j.addbeh.2023.107861" TargetMode="External"/><Relationship Id="rId25" Type="http://schemas.openxmlformats.org/officeDocument/2006/relationships/hyperlink" Target="https://doi.org/10.15288/jsad.21-00221" TargetMode="External"/><Relationship Id="rId33" Type="http://schemas.openxmlformats.org/officeDocument/2006/relationships/hyperlink" Target="https://doi.org/10.1016/j.drugalcdep.2021.109159" TargetMode="External"/><Relationship Id="rId38" Type="http://schemas.openxmlformats.org/officeDocument/2006/relationships/hyperlink" Target="https://doi.org/10.1097/ADM.0000000000000467" TargetMode="External"/><Relationship Id="rId20" Type="http://schemas.openxmlformats.org/officeDocument/2006/relationships/hyperlink" Target="https://doi.org/10.1016/j.dadr.2023.100161" TargetMode="External"/><Relationship Id="rId41" Type="http://schemas.openxmlformats.org/officeDocument/2006/relationships/hyperlink" Target="https://doi.org/10.1093/med/9780198842668.003.0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5228</Words>
  <Characters>29803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 Ann Struble</dc:creator>
  <cp:lastModifiedBy>Cara Ann Struble</cp:lastModifiedBy>
  <cp:revision>2</cp:revision>
  <dcterms:created xsi:type="dcterms:W3CDTF">2026-03-30T19:14:00Z</dcterms:created>
  <dcterms:modified xsi:type="dcterms:W3CDTF">2026-03-30T19:14:00Z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LastSaved">
    <vt:filetime>2023-12-27T00:00:00Z</vt:filetime>
  </property>
  <property fmtid="{D5CDD505-2E9C-101B-9397-08002B2CF9AE}" pid="4" name="Producer">
    <vt:lpwstr>macOS Version 13.4.1 (c) (Build 22F770820d) Quartz PDFContext</vt:lpwstr>
  </property>
</Properties>
</file>